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552" w:rsidRPr="00B97552" w:rsidRDefault="00B97552" w:rsidP="00B97552">
      <w:pPr>
        <w:shd w:val="clear" w:color="auto" w:fill="F8F8F8"/>
        <w:spacing w:after="0" w:line="240" w:lineRule="auto"/>
        <w:jc w:val="center"/>
        <w:outlineLvl w:val="1"/>
        <w:rPr>
          <w:rFonts w:ascii="Arial" w:eastAsia="Times New Roman" w:hAnsi="Arial" w:cs="Arial"/>
          <w:b/>
          <w:bCs/>
          <w:color w:val="1A1A1A"/>
          <w:sz w:val="36"/>
          <w:szCs w:val="36"/>
          <w:lang w:eastAsia="el-GR"/>
        </w:rPr>
      </w:pPr>
      <w:r w:rsidRPr="00B97552">
        <w:rPr>
          <w:rFonts w:ascii="Arial" w:eastAsia="Times New Roman" w:hAnsi="Arial" w:cs="Arial"/>
          <w:b/>
          <w:bCs/>
          <w:color w:val="1A1A1A"/>
          <w:sz w:val="36"/>
          <w:szCs w:val="36"/>
          <w:lang w:eastAsia="el-GR"/>
        </w:rPr>
        <w:t>Συστατικά</w:t>
      </w:r>
    </w:p>
    <w:p w:rsidR="00B97552" w:rsidRPr="00B97552" w:rsidRDefault="00B97552" w:rsidP="00B97552">
      <w:pPr>
        <w:numPr>
          <w:ilvl w:val="0"/>
          <w:numId w:val="2"/>
        </w:numPr>
        <w:shd w:val="clear" w:color="auto" w:fill="F8F8F8"/>
        <w:spacing w:before="100" w:beforeAutospacing="1" w:after="100" w:afterAutospacing="1" w:line="375" w:lineRule="atLeast"/>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 xml:space="preserve">300 </w:t>
      </w:r>
      <w:proofErr w:type="spellStart"/>
      <w:r w:rsidRPr="00B97552">
        <w:rPr>
          <w:rFonts w:ascii="Arial" w:eastAsia="Times New Roman" w:hAnsi="Arial" w:cs="Arial"/>
          <w:color w:val="333333"/>
          <w:sz w:val="21"/>
          <w:szCs w:val="21"/>
          <w:lang w:eastAsia="el-GR"/>
        </w:rPr>
        <w:t>γρ</w:t>
      </w:r>
      <w:proofErr w:type="spellEnd"/>
      <w:r w:rsidRPr="00B97552">
        <w:rPr>
          <w:rFonts w:ascii="Arial" w:eastAsia="Times New Roman" w:hAnsi="Arial" w:cs="Arial"/>
          <w:color w:val="333333"/>
          <w:sz w:val="21"/>
          <w:szCs w:val="21"/>
          <w:lang w:eastAsia="el-GR"/>
        </w:rPr>
        <w:t>. βούτυρο</w:t>
      </w:r>
    </w:p>
    <w:p w:rsidR="00B97552" w:rsidRPr="00B97552" w:rsidRDefault="00B97552" w:rsidP="00B97552">
      <w:pPr>
        <w:numPr>
          <w:ilvl w:val="0"/>
          <w:numId w:val="2"/>
        </w:numPr>
        <w:shd w:val="clear" w:color="auto" w:fill="F8F8F8"/>
        <w:spacing w:before="100" w:beforeAutospacing="1" w:after="100" w:afterAutospacing="1" w:line="375" w:lineRule="atLeast"/>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 xml:space="preserve">300 </w:t>
      </w:r>
      <w:proofErr w:type="spellStart"/>
      <w:r w:rsidRPr="00B97552">
        <w:rPr>
          <w:rFonts w:ascii="Arial" w:eastAsia="Times New Roman" w:hAnsi="Arial" w:cs="Arial"/>
          <w:color w:val="333333"/>
          <w:sz w:val="21"/>
          <w:szCs w:val="21"/>
          <w:lang w:eastAsia="el-GR"/>
        </w:rPr>
        <w:t>γρ</w:t>
      </w:r>
      <w:proofErr w:type="spellEnd"/>
      <w:r w:rsidRPr="00B97552">
        <w:rPr>
          <w:rFonts w:ascii="Arial" w:eastAsia="Times New Roman" w:hAnsi="Arial" w:cs="Arial"/>
          <w:color w:val="333333"/>
          <w:sz w:val="21"/>
          <w:szCs w:val="21"/>
          <w:lang w:eastAsia="el-GR"/>
        </w:rPr>
        <w:t>. ζάχαρη κρυσταλλική</w:t>
      </w:r>
    </w:p>
    <w:p w:rsidR="00B97552" w:rsidRPr="00B97552" w:rsidRDefault="00B97552" w:rsidP="00B97552">
      <w:pPr>
        <w:numPr>
          <w:ilvl w:val="0"/>
          <w:numId w:val="2"/>
        </w:numPr>
        <w:shd w:val="clear" w:color="auto" w:fill="F8F8F8"/>
        <w:spacing w:before="100" w:beforeAutospacing="1" w:after="100" w:afterAutospacing="1" w:line="375" w:lineRule="atLeast"/>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 xml:space="preserve">1 </w:t>
      </w:r>
      <w:proofErr w:type="spellStart"/>
      <w:r w:rsidRPr="00B97552">
        <w:rPr>
          <w:rFonts w:ascii="Arial" w:eastAsia="Times New Roman" w:hAnsi="Arial" w:cs="Arial"/>
          <w:color w:val="333333"/>
          <w:sz w:val="21"/>
          <w:szCs w:val="21"/>
          <w:lang w:eastAsia="el-GR"/>
        </w:rPr>
        <w:t>κ.γ</w:t>
      </w:r>
      <w:proofErr w:type="spellEnd"/>
      <w:r w:rsidRPr="00B97552">
        <w:rPr>
          <w:rFonts w:ascii="Arial" w:eastAsia="Times New Roman" w:hAnsi="Arial" w:cs="Arial"/>
          <w:color w:val="333333"/>
          <w:sz w:val="21"/>
          <w:szCs w:val="21"/>
          <w:lang w:eastAsia="el-GR"/>
        </w:rPr>
        <w:t>. </w:t>
      </w:r>
      <w:hyperlink r:id="rId5" w:history="1">
        <w:r w:rsidRPr="00B97552">
          <w:rPr>
            <w:rFonts w:ascii="Arial" w:eastAsia="Times New Roman" w:hAnsi="Arial" w:cs="Arial"/>
            <w:color w:val="836C40"/>
            <w:sz w:val="21"/>
            <w:lang w:eastAsia="el-GR"/>
          </w:rPr>
          <w:t>εκχύλισμα βανίλιας</w:t>
        </w:r>
      </w:hyperlink>
    </w:p>
    <w:p w:rsidR="00B97552" w:rsidRPr="00B97552" w:rsidRDefault="00B97552" w:rsidP="00B97552">
      <w:pPr>
        <w:numPr>
          <w:ilvl w:val="0"/>
          <w:numId w:val="2"/>
        </w:numPr>
        <w:shd w:val="clear" w:color="auto" w:fill="F8F8F8"/>
        <w:spacing w:before="100" w:beforeAutospacing="1" w:after="100" w:afterAutospacing="1" w:line="375" w:lineRule="atLeast"/>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2 αβγά, μεσαία</w:t>
      </w:r>
    </w:p>
    <w:p w:rsidR="00B97552" w:rsidRPr="00B97552" w:rsidRDefault="00B97552" w:rsidP="00B97552">
      <w:pPr>
        <w:numPr>
          <w:ilvl w:val="0"/>
          <w:numId w:val="2"/>
        </w:numPr>
        <w:shd w:val="clear" w:color="auto" w:fill="F8F8F8"/>
        <w:spacing w:before="100" w:beforeAutospacing="1" w:after="100" w:afterAutospacing="1" w:line="375" w:lineRule="atLeast"/>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 xml:space="preserve">120 </w:t>
      </w:r>
      <w:proofErr w:type="spellStart"/>
      <w:r w:rsidRPr="00B97552">
        <w:rPr>
          <w:rFonts w:ascii="Arial" w:eastAsia="Times New Roman" w:hAnsi="Arial" w:cs="Arial"/>
          <w:color w:val="333333"/>
          <w:sz w:val="21"/>
          <w:szCs w:val="21"/>
          <w:lang w:eastAsia="el-GR"/>
        </w:rPr>
        <w:t>γρ</w:t>
      </w:r>
      <w:proofErr w:type="spellEnd"/>
      <w:r w:rsidRPr="00B97552">
        <w:rPr>
          <w:rFonts w:ascii="Arial" w:eastAsia="Times New Roman" w:hAnsi="Arial" w:cs="Arial"/>
          <w:color w:val="333333"/>
          <w:sz w:val="21"/>
          <w:szCs w:val="21"/>
          <w:lang w:eastAsia="el-GR"/>
        </w:rPr>
        <w:t>. χυμό πορτοκαλιού</w:t>
      </w:r>
    </w:p>
    <w:p w:rsidR="00B97552" w:rsidRPr="00B97552" w:rsidRDefault="00B97552" w:rsidP="00B97552">
      <w:pPr>
        <w:numPr>
          <w:ilvl w:val="0"/>
          <w:numId w:val="2"/>
        </w:numPr>
        <w:shd w:val="clear" w:color="auto" w:fill="F8F8F8"/>
        <w:spacing w:before="100" w:beforeAutospacing="1" w:after="100" w:afterAutospacing="1" w:line="375" w:lineRule="atLeast"/>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ξύσμα, από 2 πορτοκάλια</w:t>
      </w:r>
    </w:p>
    <w:p w:rsidR="00B97552" w:rsidRPr="00B97552" w:rsidRDefault="00B97552" w:rsidP="00B97552">
      <w:pPr>
        <w:numPr>
          <w:ilvl w:val="0"/>
          <w:numId w:val="2"/>
        </w:numPr>
        <w:shd w:val="clear" w:color="auto" w:fill="F8F8F8"/>
        <w:spacing w:before="100" w:beforeAutospacing="1" w:after="100" w:afterAutospacing="1" w:line="375" w:lineRule="atLeast"/>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 xml:space="preserve">50 </w:t>
      </w:r>
      <w:proofErr w:type="spellStart"/>
      <w:r w:rsidRPr="00B97552">
        <w:rPr>
          <w:rFonts w:ascii="Arial" w:eastAsia="Times New Roman" w:hAnsi="Arial" w:cs="Arial"/>
          <w:color w:val="333333"/>
          <w:sz w:val="21"/>
          <w:szCs w:val="21"/>
          <w:lang w:eastAsia="el-GR"/>
        </w:rPr>
        <w:t>γρ</w:t>
      </w:r>
      <w:proofErr w:type="spellEnd"/>
      <w:r w:rsidRPr="00B97552">
        <w:rPr>
          <w:rFonts w:ascii="Arial" w:eastAsia="Times New Roman" w:hAnsi="Arial" w:cs="Arial"/>
          <w:color w:val="333333"/>
          <w:sz w:val="21"/>
          <w:szCs w:val="21"/>
          <w:lang w:eastAsia="el-GR"/>
        </w:rPr>
        <w:t>. κονιάκ</w:t>
      </w:r>
    </w:p>
    <w:p w:rsidR="00B97552" w:rsidRPr="00B97552" w:rsidRDefault="00B97552" w:rsidP="00B97552">
      <w:pPr>
        <w:numPr>
          <w:ilvl w:val="0"/>
          <w:numId w:val="2"/>
        </w:numPr>
        <w:shd w:val="clear" w:color="auto" w:fill="F8F8F8"/>
        <w:spacing w:before="100" w:beforeAutospacing="1" w:after="100" w:afterAutospacing="1" w:line="375" w:lineRule="atLeast"/>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 xml:space="preserve">1 κιλό αλεύρι </w:t>
      </w:r>
      <w:proofErr w:type="spellStart"/>
      <w:r w:rsidRPr="00B97552">
        <w:rPr>
          <w:rFonts w:ascii="Arial" w:eastAsia="Times New Roman" w:hAnsi="Arial" w:cs="Arial"/>
          <w:color w:val="333333"/>
          <w:sz w:val="21"/>
          <w:szCs w:val="21"/>
          <w:lang w:eastAsia="el-GR"/>
        </w:rPr>
        <w:t>γ.ο.χ</w:t>
      </w:r>
      <w:proofErr w:type="spellEnd"/>
      <w:r w:rsidRPr="00B97552">
        <w:rPr>
          <w:rFonts w:ascii="Arial" w:eastAsia="Times New Roman" w:hAnsi="Arial" w:cs="Arial"/>
          <w:color w:val="333333"/>
          <w:sz w:val="21"/>
          <w:szCs w:val="21"/>
          <w:lang w:eastAsia="el-GR"/>
        </w:rPr>
        <w:t>.</w:t>
      </w:r>
    </w:p>
    <w:p w:rsidR="00B97552" w:rsidRPr="00B97552" w:rsidRDefault="00B97552" w:rsidP="00B97552">
      <w:pPr>
        <w:numPr>
          <w:ilvl w:val="0"/>
          <w:numId w:val="2"/>
        </w:numPr>
        <w:shd w:val="clear" w:color="auto" w:fill="F8F8F8"/>
        <w:spacing w:before="100" w:beforeAutospacing="1" w:after="100" w:afterAutospacing="1" w:line="375" w:lineRule="atLeast"/>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 xml:space="preserve">1/2 </w:t>
      </w:r>
      <w:proofErr w:type="spellStart"/>
      <w:r w:rsidRPr="00B97552">
        <w:rPr>
          <w:rFonts w:ascii="Arial" w:eastAsia="Times New Roman" w:hAnsi="Arial" w:cs="Arial"/>
          <w:color w:val="333333"/>
          <w:sz w:val="21"/>
          <w:szCs w:val="21"/>
          <w:lang w:eastAsia="el-GR"/>
        </w:rPr>
        <w:t>κ.γ</w:t>
      </w:r>
      <w:proofErr w:type="spellEnd"/>
      <w:r w:rsidRPr="00B97552">
        <w:rPr>
          <w:rFonts w:ascii="Arial" w:eastAsia="Times New Roman" w:hAnsi="Arial" w:cs="Arial"/>
          <w:color w:val="333333"/>
          <w:sz w:val="21"/>
          <w:szCs w:val="21"/>
          <w:lang w:eastAsia="el-GR"/>
        </w:rPr>
        <w:t xml:space="preserve">. </w:t>
      </w:r>
      <w:proofErr w:type="spellStart"/>
      <w:r w:rsidRPr="00B97552">
        <w:rPr>
          <w:rFonts w:ascii="Arial" w:eastAsia="Times New Roman" w:hAnsi="Arial" w:cs="Arial"/>
          <w:color w:val="333333"/>
          <w:sz w:val="21"/>
          <w:szCs w:val="21"/>
          <w:lang w:eastAsia="el-GR"/>
        </w:rPr>
        <w:t>μπέικιν</w:t>
      </w:r>
      <w:proofErr w:type="spellEnd"/>
      <w:r w:rsidRPr="00B97552">
        <w:rPr>
          <w:rFonts w:ascii="Arial" w:eastAsia="Times New Roman" w:hAnsi="Arial" w:cs="Arial"/>
          <w:color w:val="333333"/>
          <w:sz w:val="21"/>
          <w:szCs w:val="21"/>
          <w:lang w:eastAsia="el-GR"/>
        </w:rPr>
        <w:t xml:space="preserve"> </w:t>
      </w:r>
      <w:proofErr w:type="spellStart"/>
      <w:r w:rsidRPr="00B97552">
        <w:rPr>
          <w:rFonts w:ascii="Arial" w:eastAsia="Times New Roman" w:hAnsi="Arial" w:cs="Arial"/>
          <w:color w:val="333333"/>
          <w:sz w:val="21"/>
          <w:szCs w:val="21"/>
          <w:lang w:eastAsia="el-GR"/>
        </w:rPr>
        <w:t>πάουντερ</w:t>
      </w:r>
      <w:proofErr w:type="spellEnd"/>
    </w:p>
    <w:p w:rsidR="00B97552" w:rsidRPr="00B97552" w:rsidRDefault="00B97552" w:rsidP="00B97552">
      <w:pPr>
        <w:numPr>
          <w:ilvl w:val="0"/>
          <w:numId w:val="2"/>
        </w:numPr>
        <w:shd w:val="clear" w:color="auto" w:fill="F8F8F8"/>
        <w:spacing w:before="100" w:beforeAutospacing="1" w:after="100" w:afterAutospacing="1" w:line="375" w:lineRule="atLeast"/>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 xml:space="preserve">1/2 </w:t>
      </w:r>
      <w:proofErr w:type="spellStart"/>
      <w:r w:rsidRPr="00B97552">
        <w:rPr>
          <w:rFonts w:ascii="Arial" w:eastAsia="Times New Roman" w:hAnsi="Arial" w:cs="Arial"/>
          <w:color w:val="333333"/>
          <w:sz w:val="21"/>
          <w:szCs w:val="21"/>
          <w:lang w:eastAsia="el-GR"/>
        </w:rPr>
        <w:t>κ.γ</w:t>
      </w:r>
      <w:proofErr w:type="spellEnd"/>
      <w:r w:rsidRPr="00B97552">
        <w:rPr>
          <w:rFonts w:ascii="Arial" w:eastAsia="Times New Roman" w:hAnsi="Arial" w:cs="Arial"/>
          <w:color w:val="333333"/>
          <w:sz w:val="21"/>
          <w:szCs w:val="21"/>
          <w:lang w:eastAsia="el-GR"/>
        </w:rPr>
        <w:t>. σόδα μαγειρική</w:t>
      </w:r>
    </w:p>
    <w:p w:rsidR="00B97552" w:rsidRPr="00B97552" w:rsidRDefault="00B97552" w:rsidP="00B97552">
      <w:pPr>
        <w:numPr>
          <w:ilvl w:val="0"/>
          <w:numId w:val="2"/>
        </w:numPr>
        <w:shd w:val="clear" w:color="auto" w:fill="F8F8F8"/>
        <w:spacing w:before="100" w:beforeAutospacing="1" w:after="100" w:afterAutospacing="1" w:line="375" w:lineRule="atLeast"/>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 xml:space="preserve">50 </w:t>
      </w:r>
      <w:proofErr w:type="spellStart"/>
      <w:r w:rsidRPr="00B97552">
        <w:rPr>
          <w:rFonts w:ascii="Arial" w:eastAsia="Times New Roman" w:hAnsi="Arial" w:cs="Arial"/>
          <w:color w:val="333333"/>
          <w:sz w:val="21"/>
          <w:szCs w:val="21"/>
          <w:lang w:eastAsia="el-GR"/>
        </w:rPr>
        <w:t>γρ</w:t>
      </w:r>
      <w:proofErr w:type="spellEnd"/>
      <w:r w:rsidRPr="00B97552">
        <w:rPr>
          <w:rFonts w:ascii="Arial" w:eastAsia="Times New Roman" w:hAnsi="Arial" w:cs="Arial"/>
          <w:color w:val="333333"/>
          <w:sz w:val="21"/>
          <w:szCs w:val="21"/>
          <w:lang w:eastAsia="el-GR"/>
        </w:rPr>
        <w:t>. γάλα</w:t>
      </w:r>
    </w:p>
    <w:p w:rsidR="00B97552" w:rsidRPr="00B97552" w:rsidRDefault="00B97552" w:rsidP="00B97552">
      <w:pPr>
        <w:numPr>
          <w:ilvl w:val="0"/>
          <w:numId w:val="2"/>
        </w:numPr>
        <w:shd w:val="clear" w:color="auto" w:fill="F8F8F8"/>
        <w:spacing w:before="100" w:beforeAutospacing="1" w:after="100" w:afterAutospacing="1" w:line="375" w:lineRule="atLeast"/>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1 πρέζα αλάτι</w:t>
      </w:r>
    </w:p>
    <w:p w:rsidR="00B97552" w:rsidRPr="00B97552" w:rsidRDefault="00B97552" w:rsidP="00B97552">
      <w:pPr>
        <w:numPr>
          <w:ilvl w:val="0"/>
          <w:numId w:val="2"/>
        </w:numPr>
        <w:shd w:val="clear" w:color="auto" w:fill="F8F8F8"/>
        <w:spacing w:before="100" w:beforeAutospacing="1" w:after="100" w:afterAutospacing="1" w:line="375" w:lineRule="atLeast"/>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γαρίφαλα, για τα μάτια</w:t>
      </w:r>
    </w:p>
    <w:p w:rsidR="00B97552" w:rsidRPr="00B97552" w:rsidRDefault="00B97552" w:rsidP="00B97552">
      <w:pPr>
        <w:numPr>
          <w:ilvl w:val="0"/>
          <w:numId w:val="2"/>
        </w:numPr>
        <w:shd w:val="clear" w:color="auto" w:fill="F8F8F8"/>
        <w:spacing w:before="100" w:beforeAutospacing="1" w:after="100" w:afterAutospacing="1" w:line="375" w:lineRule="atLeast"/>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 xml:space="preserve">1 κρόκο, αραιωμένο σε 2 </w:t>
      </w:r>
      <w:proofErr w:type="spellStart"/>
      <w:r w:rsidRPr="00B97552">
        <w:rPr>
          <w:rFonts w:ascii="Arial" w:eastAsia="Times New Roman" w:hAnsi="Arial" w:cs="Arial"/>
          <w:color w:val="333333"/>
          <w:sz w:val="21"/>
          <w:szCs w:val="21"/>
          <w:lang w:eastAsia="el-GR"/>
        </w:rPr>
        <w:t>κ.σ</w:t>
      </w:r>
      <w:proofErr w:type="spellEnd"/>
      <w:r w:rsidRPr="00B97552">
        <w:rPr>
          <w:rFonts w:ascii="Arial" w:eastAsia="Times New Roman" w:hAnsi="Arial" w:cs="Arial"/>
          <w:color w:val="333333"/>
          <w:sz w:val="21"/>
          <w:szCs w:val="21"/>
          <w:lang w:eastAsia="el-GR"/>
        </w:rPr>
        <w:t>. νερό</w:t>
      </w:r>
    </w:p>
    <w:p w:rsidR="00B97552" w:rsidRPr="00B97552" w:rsidRDefault="00B97552" w:rsidP="00B97552">
      <w:pPr>
        <w:shd w:val="clear" w:color="auto" w:fill="F8F8F8"/>
        <w:spacing w:after="0" w:line="240" w:lineRule="auto"/>
        <w:jc w:val="center"/>
        <w:outlineLvl w:val="1"/>
        <w:rPr>
          <w:rFonts w:ascii="​sans-serif" w:eastAsia="Times New Roman" w:hAnsi="​sans-serif" w:cs="Times New Roman"/>
          <w:b/>
          <w:bCs/>
          <w:color w:val="333333"/>
          <w:sz w:val="36"/>
          <w:szCs w:val="36"/>
          <w:lang w:eastAsia="el-GR"/>
        </w:rPr>
      </w:pPr>
      <w:r w:rsidRPr="00B97552">
        <w:rPr>
          <w:rFonts w:ascii="​sans-serif" w:eastAsia="Times New Roman" w:hAnsi="​sans-serif" w:cs="Times New Roman"/>
          <w:b/>
          <w:bCs/>
          <w:color w:val="333333"/>
          <w:sz w:val="36"/>
          <w:szCs w:val="36"/>
          <w:lang w:eastAsia="el-GR"/>
        </w:rPr>
        <w:t>Μέθοδος Εκτέλεσης</w:t>
      </w:r>
    </w:p>
    <w:p w:rsidR="00B97552" w:rsidRPr="00B97552" w:rsidRDefault="00B97552" w:rsidP="00B97552">
      <w:pPr>
        <w:numPr>
          <w:ilvl w:val="0"/>
          <w:numId w:val="1"/>
        </w:numPr>
        <w:shd w:val="clear" w:color="auto" w:fill="F8F8F8"/>
        <w:spacing w:before="100" w:beforeAutospacing="1" w:after="100" w:afterAutospacing="1" w:line="240" w:lineRule="auto"/>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Προθερμαίνουμε τον φούρνο στους 190</w:t>
      </w:r>
      <w:r w:rsidRPr="00B97552">
        <w:rPr>
          <w:rFonts w:ascii="Arial" w:eastAsia="Times New Roman" w:hAnsi="Arial" w:cs="Arial"/>
          <w:color w:val="333333"/>
          <w:sz w:val="16"/>
          <w:szCs w:val="16"/>
          <w:vertAlign w:val="superscript"/>
          <w:lang w:eastAsia="el-GR"/>
        </w:rPr>
        <w:t>ο</w:t>
      </w:r>
      <w:r w:rsidRPr="00B97552">
        <w:rPr>
          <w:rFonts w:ascii="Arial" w:eastAsia="Times New Roman" w:hAnsi="Arial" w:cs="Arial"/>
          <w:color w:val="333333"/>
          <w:sz w:val="21"/>
          <w:szCs w:val="21"/>
          <w:lang w:eastAsia="el-GR"/>
        </w:rPr>
        <w:t> C στον αέρα.</w:t>
      </w:r>
    </w:p>
    <w:p w:rsidR="00B97552" w:rsidRPr="00B97552" w:rsidRDefault="00B97552" w:rsidP="00B97552">
      <w:pPr>
        <w:numPr>
          <w:ilvl w:val="0"/>
          <w:numId w:val="1"/>
        </w:numPr>
        <w:shd w:val="clear" w:color="auto" w:fill="F8F8F8"/>
        <w:spacing w:before="100" w:beforeAutospacing="1" w:after="100" w:afterAutospacing="1" w:line="240" w:lineRule="auto"/>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 xml:space="preserve">Στον κάδο του μίξερ βάζουμε το βούτυρο, τη ζάχαρη, τη βανίλια και χτυπάμε με το φτερό σε μέτρια ταχύτητα για 5 λεπτά μέχρι να </w:t>
      </w:r>
      <w:proofErr w:type="spellStart"/>
      <w:r w:rsidRPr="00B97552">
        <w:rPr>
          <w:rFonts w:ascii="Arial" w:eastAsia="Times New Roman" w:hAnsi="Arial" w:cs="Arial"/>
          <w:color w:val="333333"/>
          <w:sz w:val="21"/>
          <w:szCs w:val="21"/>
          <w:lang w:eastAsia="el-GR"/>
        </w:rPr>
        <w:t>αφρατέψει</w:t>
      </w:r>
      <w:proofErr w:type="spellEnd"/>
      <w:r w:rsidRPr="00B97552">
        <w:rPr>
          <w:rFonts w:ascii="Arial" w:eastAsia="Times New Roman" w:hAnsi="Arial" w:cs="Arial"/>
          <w:color w:val="333333"/>
          <w:sz w:val="21"/>
          <w:szCs w:val="21"/>
          <w:lang w:eastAsia="el-GR"/>
        </w:rPr>
        <w:t xml:space="preserve"> το μείγμα.</w:t>
      </w:r>
    </w:p>
    <w:p w:rsidR="00B97552" w:rsidRPr="00B97552" w:rsidRDefault="00B97552" w:rsidP="00B97552">
      <w:pPr>
        <w:numPr>
          <w:ilvl w:val="0"/>
          <w:numId w:val="1"/>
        </w:numPr>
        <w:shd w:val="clear" w:color="auto" w:fill="F8F8F8"/>
        <w:spacing w:before="100" w:beforeAutospacing="1" w:after="100" w:afterAutospacing="1" w:line="240" w:lineRule="auto"/>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 xml:space="preserve">Στη συνέχεια, βάζουμε ένα </w:t>
      </w:r>
      <w:proofErr w:type="spellStart"/>
      <w:r w:rsidRPr="00B97552">
        <w:rPr>
          <w:rFonts w:ascii="Arial" w:eastAsia="Times New Roman" w:hAnsi="Arial" w:cs="Arial"/>
          <w:color w:val="333333"/>
          <w:sz w:val="21"/>
          <w:szCs w:val="21"/>
          <w:lang w:eastAsia="el-GR"/>
        </w:rPr>
        <w:t>ένα</w:t>
      </w:r>
      <w:proofErr w:type="spellEnd"/>
      <w:r w:rsidRPr="00B97552">
        <w:rPr>
          <w:rFonts w:ascii="Arial" w:eastAsia="Times New Roman" w:hAnsi="Arial" w:cs="Arial"/>
          <w:color w:val="333333"/>
          <w:sz w:val="21"/>
          <w:szCs w:val="21"/>
          <w:lang w:eastAsia="el-GR"/>
        </w:rPr>
        <w:t xml:space="preserve"> τα αυγά, τον χυμό και το ξύσμα από το πορτοκάλι, το κονιάκ και συνεχίζουμε να χτυπάμε.</w:t>
      </w:r>
    </w:p>
    <w:p w:rsidR="00B97552" w:rsidRPr="00B97552" w:rsidRDefault="00B97552" w:rsidP="00B97552">
      <w:pPr>
        <w:numPr>
          <w:ilvl w:val="0"/>
          <w:numId w:val="1"/>
        </w:numPr>
        <w:shd w:val="clear" w:color="auto" w:fill="F8F8F8"/>
        <w:spacing w:before="100" w:beforeAutospacing="1" w:after="100" w:afterAutospacing="1" w:line="240" w:lineRule="auto"/>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 xml:space="preserve">Σε ένα μπολ βάζουμε το αλεύρι, το </w:t>
      </w:r>
      <w:proofErr w:type="spellStart"/>
      <w:r w:rsidRPr="00B97552">
        <w:rPr>
          <w:rFonts w:ascii="Arial" w:eastAsia="Times New Roman" w:hAnsi="Arial" w:cs="Arial"/>
          <w:color w:val="333333"/>
          <w:sz w:val="21"/>
          <w:szCs w:val="21"/>
          <w:lang w:eastAsia="el-GR"/>
        </w:rPr>
        <w:t>μπέικιν</w:t>
      </w:r>
      <w:proofErr w:type="spellEnd"/>
      <w:r w:rsidRPr="00B97552">
        <w:rPr>
          <w:rFonts w:ascii="Arial" w:eastAsia="Times New Roman" w:hAnsi="Arial" w:cs="Arial"/>
          <w:color w:val="333333"/>
          <w:sz w:val="21"/>
          <w:szCs w:val="21"/>
          <w:lang w:eastAsia="el-GR"/>
        </w:rPr>
        <w:t>, τη σόδα και ανακατεύουμε με ένα κουτάλι.</w:t>
      </w:r>
    </w:p>
    <w:p w:rsidR="00B97552" w:rsidRPr="00B97552" w:rsidRDefault="00B97552" w:rsidP="00B97552">
      <w:pPr>
        <w:numPr>
          <w:ilvl w:val="0"/>
          <w:numId w:val="1"/>
        </w:numPr>
        <w:shd w:val="clear" w:color="auto" w:fill="F8F8F8"/>
        <w:spacing w:before="100" w:beforeAutospacing="1" w:after="100" w:afterAutospacing="1" w:line="240" w:lineRule="auto"/>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Βάζουμε το μισά στερεά υλικά στο μίξερ, το γάλα, το αλάτι και συνεχίζουμε να χτυπάμε για 1-2 λεπτά.</w:t>
      </w:r>
    </w:p>
    <w:p w:rsidR="00B97552" w:rsidRPr="00B97552" w:rsidRDefault="00B97552" w:rsidP="00B97552">
      <w:pPr>
        <w:numPr>
          <w:ilvl w:val="0"/>
          <w:numId w:val="1"/>
        </w:numPr>
        <w:shd w:val="clear" w:color="auto" w:fill="F8F8F8"/>
        <w:spacing w:before="100" w:beforeAutospacing="1" w:after="100" w:afterAutospacing="1" w:line="240" w:lineRule="auto"/>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Αφαιρούμε τον κάδο από το μίξερ, βάζουμε τα υπόλοιπα στερεά υλικά και ανακατεύουμε με μία κουτάλα μέχρι να ομογενοποιηθούν τα υλικά. Στη συνέχεια πλάθουμε με τα χέρια μέχρι να γίνει μια ζύμη.</w:t>
      </w:r>
    </w:p>
    <w:p w:rsidR="00B97552" w:rsidRPr="00B97552" w:rsidRDefault="00B97552" w:rsidP="00B97552">
      <w:pPr>
        <w:numPr>
          <w:ilvl w:val="0"/>
          <w:numId w:val="1"/>
        </w:numPr>
        <w:shd w:val="clear" w:color="auto" w:fill="F8F8F8"/>
        <w:spacing w:before="100" w:beforeAutospacing="1" w:after="100" w:afterAutospacing="1" w:line="240" w:lineRule="auto"/>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Τα κουλουράκια που θα φτιάξουμε θα έχουν το σχήμα από λαγουδάκια.</w:t>
      </w:r>
    </w:p>
    <w:p w:rsidR="00B97552" w:rsidRPr="00B97552" w:rsidRDefault="00B97552" w:rsidP="00B97552">
      <w:pPr>
        <w:numPr>
          <w:ilvl w:val="0"/>
          <w:numId w:val="1"/>
        </w:numPr>
        <w:shd w:val="clear" w:color="auto" w:fill="F8F8F8"/>
        <w:spacing w:before="100" w:beforeAutospacing="1" w:after="100" w:afterAutospacing="1" w:line="240" w:lineRule="auto"/>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 xml:space="preserve">Κόβουμε ένα κομμάτι 30 </w:t>
      </w:r>
      <w:proofErr w:type="spellStart"/>
      <w:r w:rsidRPr="00B97552">
        <w:rPr>
          <w:rFonts w:ascii="Arial" w:eastAsia="Times New Roman" w:hAnsi="Arial" w:cs="Arial"/>
          <w:color w:val="333333"/>
          <w:sz w:val="21"/>
          <w:szCs w:val="21"/>
          <w:lang w:eastAsia="el-GR"/>
        </w:rPr>
        <w:t>γρ</w:t>
      </w:r>
      <w:proofErr w:type="spellEnd"/>
      <w:r w:rsidRPr="00B97552">
        <w:rPr>
          <w:rFonts w:ascii="Arial" w:eastAsia="Times New Roman" w:hAnsi="Arial" w:cs="Arial"/>
          <w:color w:val="333333"/>
          <w:sz w:val="21"/>
          <w:szCs w:val="21"/>
          <w:lang w:eastAsia="el-GR"/>
        </w:rPr>
        <w:t>. πλάθουμε σε λωρίδα και τυλίγουμε σαν σαλιγκάρι. Με αυτόν τον τρόπο δημιουργούμε το σώμα από τα λαγουδάκια.</w:t>
      </w:r>
    </w:p>
    <w:p w:rsidR="00B97552" w:rsidRPr="00B97552" w:rsidRDefault="00B97552" w:rsidP="00B97552">
      <w:pPr>
        <w:numPr>
          <w:ilvl w:val="0"/>
          <w:numId w:val="1"/>
        </w:numPr>
        <w:shd w:val="clear" w:color="auto" w:fill="F8F8F8"/>
        <w:spacing w:before="100" w:beforeAutospacing="1" w:after="100" w:afterAutospacing="1" w:line="240" w:lineRule="auto"/>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 xml:space="preserve">Κόβουμε ένα κομμάτι 15 </w:t>
      </w:r>
      <w:proofErr w:type="spellStart"/>
      <w:r w:rsidRPr="00B97552">
        <w:rPr>
          <w:rFonts w:ascii="Arial" w:eastAsia="Times New Roman" w:hAnsi="Arial" w:cs="Arial"/>
          <w:color w:val="333333"/>
          <w:sz w:val="21"/>
          <w:szCs w:val="21"/>
          <w:lang w:eastAsia="el-GR"/>
        </w:rPr>
        <w:t>γρ</w:t>
      </w:r>
      <w:proofErr w:type="spellEnd"/>
      <w:r w:rsidRPr="00B97552">
        <w:rPr>
          <w:rFonts w:ascii="Arial" w:eastAsia="Times New Roman" w:hAnsi="Arial" w:cs="Arial"/>
          <w:color w:val="333333"/>
          <w:sz w:val="21"/>
          <w:szCs w:val="21"/>
          <w:lang w:eastAsia="el-GR"/>
        </w:rPr>
        <w:t>. το πλάθουμε σε μικρή λωρίδα και τυλίγουμε σε σχήμα ψαριού. Με αυτόν τον τρόπο δημιουργούμε το κεφάλι από τα λαγουδάκια. Βάζουμε ένα γαρίφαλο για να φτιάξουμε το μάτι.</w:t>
      </w:r>
    </w:p>
    <w:p w:rsidR="00B97552" w:rsidRPr="00B97552" w:rsidRDefault="00B97552" w:rsidP="00B97552">
      <w:pPr>
        <w:numPr>
          <w:ilvl w:val="0"/>
          <w:numId w:val="1"/>
        </w:numPr>
        <w:shd w:val="clear" w:color="auto" w:fill="F8F8F8"/>
        <w:spacing w:before="100" w:beforeAutospacing="1" w:after="100" w:afterAutospacing="1" w:line="240" w:lineRule="auto"/>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 xml:space="preserve">Κόβουμε ένα κομμάτι 3 </w:t>
      </w:r>
      <w:proofErr w:type="spellStart"/>
      <w:r w:rsidRPr="00B97552">
        <w:rPr>
          <w:rFonts w:ascii="Arial" w:eastAsia="Times New Roman" w:hAnsi="Arial" w:cs="Arial"/>
          <w:color w:val="333333"/>
          <w:sz w:val="21"/>
          <w:szCs w:val="21"/>
          <w:lang w:eastAsia="el-GR"/>
        </w:rPr>
        <w:t>γρ</w:t>
      </w:r>
      <w:proofErr w:type="spellEnd"/>
      <w:r w:rsidRPr="00B97552">
        <w:rPr>
          <w:rFonts w:ascii="Arial" w:eastAsia="Times New Roman" w:hAnsi="Arial" w:cs="Arial"/>
          <w:color w:val="333333"/>
          <w:sz w:val="21"/>
          <w:szCs w:val="21"/>
          <w:lang w:eastAsia="el-GR"/>
        </w:rPr>
        <w:t>. και το πλάθουμε σε μπαλάκι. Με αυτόν τον τρόπο δημιουργούμε την ουρά από τα λαγουδάκια.</w:t>
      </w:r>
    </w:p>
    <w:p w:rsidR="00B97552" w:rsidRPr="00B97552" w:rsidRDefault="00B97552" w:rsidP="00B97552">
      <w:pPr>
        <w:numPr>
          <w:ilvl w:val="0"/>
          <w:numId w:val="1"/>
        </w:numPr>
        <w:shd w:val="clear" w:color="auto" w:fill="F8F8F8"/>
        <w:spacing w:before="100" w:beforeAutospacing="1" w:after="100" w:afterAutospacing="1" w:line="240" w:lineRule="auto"/>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Ακολουθούμε την ίδια διαδικασία για όλη τη ζύμη.</w:t>
      </w:r>
    </w:p>
    <w:p w:rsidR="00B97552" w:rsidRPr="00B97552" w:rsidRDefault="00B97552" w:rsidP="00B97552">
      <w:pPr>
        <w:numPr>
          <w:ilvl w:val="0"/>
          <w:numId w:val="1"/>
        </w:numPr>
        <w:shd w:val="clear" w:color="auto" w:fill="F8F8F8"/>
        <w:spacing w:before="100" w:beforeAutospacing="1" w:after="100" w:afterAutospacing="1" w:line="240" w:lineRule="auto"/>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Μεταφέρουμε τα κουλουράκια σε </w:t>
      </w:r>
      <w:hyperlink r:id="rId6" w:tgtFrame="_blank" w:history="1">
        <w:r w:rsidRPr="00B97552">
          <w:rPr>
            <w:rFonts w:ascii="Arial" w:eastAsia="Times New Roman" w:hAnsi="Arial" w:cs="Arial"/>
            <w:b/>
            <w:bCs/>
            <w:color w:val="836C40"/>
            <w:sz w:val="21"/>
            <w:lang w:eastAsia="el-GR"/>
          </w:rPr>
          <w:t>ταψιά</w:t>
        </w:r>
      </w:hyperlink>
      <w:r w:rsidRPr="00B97552">
        <w:rPr>
          <w:rFonts w:ascii="Arial" w:eastAsia="Times New Roman" w:hAnsi="Arial" w:cs="Arial"/>
          <w:color w:val="333333"/>
          <w:sz w:val="21"/>
          <w:szCs w:val="21"/>
          <w:lang w:eastAsia="el-GR"/>
        </w:rPr>
        <w:t> με λαδόκολλα, αλείφουμε με το αυγό αραιωμένο με το νερό και ψήνουμε για 15-20 λεπτά.</w:t>
      </w:r>
    </w:p>
    <w:p w:rsidR="00B97552" w:rsidRPr="00B97552" w:rsidRDefault="00B97552" w:rsidP="00B97552">
      <w:pPr>
        <w:numPr>
          <w:ilvl w:val="0"/>
          <w:numId w:val="1"/>
        </w:numPr>
        <w:shd w:val="clear" w:color="auto" w:fill="F8F8F8"/>
        <w:spacing w:before="100" w:beforeAutospacing="1" w:after="100" w:afterAutospacing="1" w:line="240" w:lineRule="auto"/>
        <w:rPr>
          <w:rFonts w:ascii="Arial" w:eastAsia="Times New Roman" w:hAnsi="Arial" w:cs="Arial"/>
          <w:color w:val="333333"/>
          <w:sz w:val="21"/>
          <w:szCs w:val="21"/>
          <w:lang w:eastAsia="el-GR"/>
        </w:rPr>
      </w:pPr>
      <w:r w:rsidRPr="00B97552">
        <w:rPr>
          <w:rFonts w:ascii="Arial" w:eastAsia="Times New Roman" w:hAnsi="Arial" w:cs="Arial"/>
          <w:color w:val="333333"/>
          <w:sz w:val="21"/>
          <w:szCs w:val="21"/>
          <w:lang w:eastAsia="el-GR"/>
        </w:rPr>
        <w:t>Αφήνουμε να κρυώσουν και </w:t>
      </w:r>
      <w:hyperlink r:id="rId7" w:tgtFrame="_blank" w:history="1">
        <w:r w:rsidRPr="00B97552">
          <w:rPr>
            <w:rFonts w:ascii="Arial" w:eastAsia="Times New Roman" w:hAnsi="Arial" w:cs="Arial"/>
            <w:b/>
            <w:bCs/>
            <w:color w:val="836C40"/>
            <w:sz w:val="21"/>
            <w:lang w:eastAsia="el-GR"/>
          </w:rPr>
          <w:t>σερβίρουμε</w:t>
        </w:r>
      </w:hyperlink>
      <w:r w:rsidRPr="00B97552">
        <w:rPr>
          <w:rFonts w:ascii="Arial" w:eastAsia="Times New Roman" w:hAnsi="Arial" w:cs="Arial"/>
          <w:color w:val="333333"/>
          <w:sz w:val="21"/>
          <w:szCs w:val="21"/>
          <w:lang w:eastAsia="el-GR"/>
        </w:rPr>
        <w:t>.</w:t>
      </w:r>
    </w:p>
    <w:p w:rsidR="00875B29" w:rsidRDefault="00875B29"/>
    <w:sectPr w:rsidR="00875B29" w:rsidSect="00875B2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D3BA2"/>
    <w:multiLevelType w:val="multilevel"/>
    <w:tmpl w:val="DF70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6F42ED"/>
    <w:multiLevelType w:val="multilevel"/>
    <w:tmpl w:val="56AC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7552"/>
    <w:rsid w:val="00875B29"/>
    <w:rsid w:val="00B9755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B29"/>
  </w:style>
  <w:style w:type="paragraph" w:styleId="2">
    <w:name w:val="heading 2"/>
    <w:basedOn w:val="a"/>
    <w:link w:val="2Char"/>
    <w:uiPriority w:val="9"/>
    <w:qFormat/>
    <w:rsid w:val="00B97552"/>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B97552"/>
    <w:rPr>
      <w:rFonts w:ascii="Times New Roman" w:eastAsia="Times New Roman" w:hAnsi="Times New Roman" w:cs="Times New Roman"/>
      <w:b/>
      <w:bCs/>
      <w:sz w:val="36"/>
      <w:szCs w:val="36"/>
      <w:lang w:eastAsia="el-GR"/>
    </w:rPr>
  </w:style>
  <w:style w:type="character" w:styleId="a3">
    <w:name w:val="Strong"/>
    <w:basedOn w:val="a0"/>
    <w:uiPriority w:val="22"/>
    <w:qFormat/>
    <w:rsid w:val="00B97552"/>
    <w:rPr>
      <w:b/>
      <w:bCs/>
    </w:rPr>
  </w:style>
  <w:style w:type="character" w:styleId="-">
    <w:name w:val="Hyperlink"/>
    <w:basedOn w:val="a0"/>
    <w:uiPriority w:val="99"/>
    <w:semiHidden/>
    <w:unhideWhenUsed/>
    <w:rsid w:val="00B97552"/>
    <w:rPr>
      <w:color w:val="0000FF"/>
      <w:u w:val="single"/>
    </w:rPr>
  </w:style>
</w:styles>
</file>

<file path=word/webSettings.xml><?xml version="1.0" encoding="utf-8"?>
<w:webSettings xmlns:r="http://schemas.openxmlformats.org/officeDocument/2006/relationships" xmlns:w="http://schemas.openxmlformats.org/wordprocessingml/2006/main">
  <w:divs>
    <w:div w:id="693923557">
      <w:bodyDiv w:val="1"/>
      <w:marLeft w:val="0"/>
      <w:marRight w:val="0"/>
      <w:marTop w:val="0"/>
      <w:marBottom w:val="0"/>
      <w:divBdr>
        <w:top w:val="none" w:sz="0" w:space="0" w:color="auto"/>
        <w:left w:val="none" w:sz="0" w:space="0" w:color="auto"/>
        <w:bottom w:val="none" w:sz="0" w:space="0" w:color="auto"/>
        <w:right w:val="none" w:sz="0" w:space="0" w:color="auto"/>
      </w:divBdr>
      <w:divsChild>
        <w:div w:id="1897473045">
          <w:marLeft w:val="0"/>
          <w:marRight w:val="0"/>
          <w:marTop w:val="450"/>
          <w:marBottom w:val="0"/>
          <w:divBdr>
            <w:top w:val="none" w:sz="0" w:space="0" w:color="auto"/>
            <w:left w:val="none" w:sz="0" w:space="0" w:color="auto"/>
            <w:bottom w:val="none" w:sz="0" w:space="0" w:color="auto"/>
            <w:right w:val="none" w:sz="0" w:space="0" w:color="auto"/>
          </w:divBdr>
        </w:div>
      </w:divsChild>
    </w:div>
    <w:div w:id="1393578571">
      <w:bodyDiv w:val="1"/>
      <w:marLeft w:val="0"/>
      <w:marRight w:val="0"/>
      <w:marTop w:val="0"/>
      <w:marBottom w:val="0"/>
      <w:divBdr>
        <w:top w:val="none" w:sz="0" w:space="0" w:color="auto"/>
        <w:left w:val="none" w:sz="0" w:space="0" w:color="auto"/>
        <w:bottom w:val="none" w:sz="0" w:space="0" w:color="auto"/>
        <w:right w:val="none" w:sz="0" w:space="0" w:color="auto"/>
      </w:divBdr>
      <w:divsChild>
        <w:div w:id="1244686202">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kiseshop.com/el/taxonomies/ser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kiseshop.com/el/taxonomies/tapsia" TargetMode="External"/><Relationship Id="rId5" Type="http://schemas.openxmlformats.org/officeDocument/2006/relationships/hyperlink" Target="https://akispetretzikis.com/el/categories/glyka/ekxylisma-vanilia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1653</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 νηπιαγωγειο</dc:creator>
  <cp:lastModifiedBy>Α νηπιαγωγειο</cp:lastModifiedBy>
  <cp:revision>1</cp:revision>
  <dcterms:created xsi:type="dcterms:W3CDTF">2020-03-31T16:29:00Z</dcterms:created>
  <dcterms:modified xsi:type="dcterms:W3CDTF">2020-03-31T16:32:00Z</dcterms:modified>
</cp:coreProperties>
</file>