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43" w:rsidRDefault="00305D43">
      <w:pPr>
        <w:spacing w:before="2"/>
        <w:rPr>
          <w:b/>
          <w:sz w:val="36"/>
        </w:rPr>
      </w:pPr>
    </w:p>
    <w:p w:rsidR="000A61CF" w:rsidRPr="0097010D" w:rsidRDefault="0097010D">
      <w:pPr>
        <w:spacing w:before="2"/>
        <w:rPr>
          <w:b/>
          <w:sz w:val="36"/>
        </w:rPr>
      </w:pPr>
      <w:r>
        <w:rPr>
          <w:b/>
          <w:sz w:val="36"/>
        </w:rPr>
        <w:t>Ένα σταυρόλεξο για τον μήνα Απρίλιο!</w:t>
      </w:r>
    </w:p>
    <w:p w:rsidR="000A61CF" w:rsidRDefault="000A61CF">
      <w:pPr>
        <w:spacing w:before="2"/>
        <w:rPr>
          <w:b/>
          <w:sz w:val="36"/>
        </w:rPr>
      </w:pPr>
    </w:p>
    <w:p w:rsidR="000A61CF" w:rsidRDefault="000A61CF">
      <w:pPr>
        <w:spacing w:before="2"/>
        <w:rPr>
          <w:b/>
          <w:sz w:val="36"/>
        </w:rPr>
      </w:pPr>
    </w:p>
    <w:p w:rsidR="000A61CF" w:rsidRDefault="000A61CF">
      <w:pPr>
        <w:spacing w:before="2"/>
        <w:rPr>
          <w:b/>
          <w:sz w:val="36"/>
        </w:rPr>
      </w:pPr>
    </w:p>
    <w:p w:rsidR="000A61CF" w:rsidRDefault="000A61CF">
      <w:pPr>
        <w:spacing w:before="2"/>
        <w:rPr>
          <w:b/>
          <w:sz w:val="27"/>
        </w:rPr>
      </w:pPr>
      <w:r>
        <w:rPr>
          <w:b/>
          <w:sz w:val="27"/>
        </w:rPr>
        <w:t xml:space="preserve">                                                      1</w:t>
      </w:r>
      <w:r w:rsidR="0097010D" w:rsidRPr="0097010D">
        <w:rPr>
          <w:b/>
          <w:noProof/>
          <w:sz w:val="27"/>
          <w:lang w:bidi="ar-SA"/>
        </w:rPr>
        <w:drawing>
          <wp:inline distT="0" distB="0" distL="0" distR="0">
            <wp:extent cx="489834" cy="476771"/>
            <wp:effectExtent l="19050" t="0" r="5466" b="0"/>
            <wp:docPr id="5" name="Εικόνα 4" descr="Παπαρούνες Παπαρούνας Ζωγραφική - Δωρεάν εικόνα στο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απαρούνες Παπαρούνας Ζωγραφική - Δωρεάν εικόνα στο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0" cy="47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010D">
        <w:rPr>
          <w:b/>
          <w:sz w:val="27"/>
        </w:rPr>
        <w:t xml:space="preserve">            </w:t>
      </w:r>
      <w:r w:rsidR="0097010D" w:rsidRPr="0097010D">
        <w:rPr>
          <w:b/>
          <w:noProof/>
          <w:sz w:val="27"/>
          <w:lang w:bidi="ar-SA"/>
        </w:rPr>
        <w:drawing>
          <wp:inline distT="0" distB="0" distL="0" distR="0">
            <wp:extent cx="578071" cy="453224"/>
            <wp:effectExtent l="19050" t="0" r="0" b="0"/>
            <wp:docPr id="6" name="Εικόνα 1" descr="γελαστός ήλιος από ζωγραφισμένο βρεφικό δωμάτιο | Αρχοντια Καρακωσ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ελαστός ήλιος από ζωγραφισμένο βρεφικό δωμάτιο | Αρχοντια Καρακωσ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94" cy="45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37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305D43">
        <w:trPr>
          <w:trHeight w:val="430"/>
        </w:trPr>
        <w:tc>
          <w:tcPr>
            <w:tcW w:w="452" w:type="dxa"/>
          </w:tcPr>
          <w:p w:rsidR="00305D43" w:rsidRPr="000A61CF" w:rsidRDefault="00305D43" w:rsidP="000A61CF">
            <w:pPr>
              <w:pStyle w:val="TableParagraph"/>
              <w:spacing w:line="181" w:lineRule="exact"/>
              <w:ind w:left="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nil"/>
            </w:tcBorders>
          </w:tcPr>
          <w:p w:rsidR="00305D43" w:rsidRPr="000A61CF" w:rsidRDefault="000A61CF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</w:t>
            </w:r>
            <w:r w:rsidRPr="000A61CF">
              <w:rPr>
                <w:rFonts w:ascii="Times New Roman"/>
                <w:b/>
                <w:sz w:val="24"/>
              </w:rPr>
              <w:t xml:space="preserve"> 2</w:t>
            </w:r>
          </w:p>
        </w:tc>
        <w:tc>
          <w:tcPr>
            <w:tcW w:w="452" w:type="dxa"/>
          </w:tcPr>
          <w:p w:rsidR="00305D43" w:rsidRDefault="00305D43">
            <w:pPr>
              <w:pStyle w:val="TableParagraph"/>
              <w:spacing w:line="181" w:lineRule="exact"/>
              <w:ind w:left="28"/>
              <w:rPr>
                <w:b/>
                <w:sz w:val="16"/>
              </w:rPr>
            </w:pPr>
          </w:p>
        </w:tc>
        <w:tc>
          <w:tcPr>
            <w:tcW w:w="1356" w:type="dxa"/>
            <w:gridSpan w:val="3"/>
            <w:tcBorders>
              <w:top w:val="nil"/>
              <w:right w:val="nil"/>
            </w:tcBorders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D43" w:rsidRPr="0097010D">
        <w:trPr>
          <w:trHeight w:val="430"/>
        </w:trPr>
        <w:tc>
          <w:tcPr>
            <w:tcW w:w="452" w:type="dxa"/>
          </w:tcPr>
          <w:p w:rsidR="00305D43" w:rsidRPr="0097010D" w:rsidRDefault="0097010D" w:rsidP="0097010D">
            <w:pPr>
              <w:pStyle w:val="TableParagraph"/>
              <w:spacing w:line="181" w:lineRule="exact"/>
              <w:ind w:left="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Π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Ρ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Ι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Λ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Ι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Ο</w:t>
            </w:r>
          </w:p>
        </w:tc>
        <w:tc>
          <w:tcPr>
            <w:tcW w:w="452" w:type="dxa"/>
          </w:tcPr>
          <w:p w:rsidR="00305D43" w:rsidRPr="0097010D" w:rsidRDefault="000A61CF" w:rsidP="0097010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97010D">
              <w:rPr>
                <w:rFonts w:ascii="Times New Roman"/>
                <w:b/>
                <w:sz w:val="28"/>
                <w:szCs w:val="28"/>
              </w:rPr>
              <w:t>Σ</w:t>
            </w: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tcBorders>
              <w:bottom w:val="nil"/>
            </w:tcBorders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 w:val="restart"/>
            <w:tcBorders>
              <w:bottom w:val="nil"/>
              <w:right w:val="nil"/>
            </w:tcBorders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bottom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bottom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4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4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4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</w:tr>
      <w:tr w:rsidR="00305D43">
        <w:trPr>
          <w:trHeight w:val="430"/>
        </w:trPr>
        <w:tc>
          <w:tcPr>
            <w:tcW w:w="452" w:type="dxa"/>
          </w:tcPr>
          <w:p w:rsidR="00305D43" w:rsidRDefault="00305D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4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305D43" w:rsidRDefault="00305D43">
            <w:pPr>
              <w:rPr>
                <w:sz w:val="2"/>
                <w:szCs w:val="2"/>
              </w:rPr>
            </w:pPr>
          </w:p>
        </w:tc>
      </w:tr>
    </w:tbl>
    <w:p w:rsidR="00305D43" w:rsidRDefault="00305D43">
      <w:pPr>
        <w:rPr>
          <w:b/>
          <w:sz w:val="20"/>
        </w:rPr>
      </w:pPr>
    </w:p>
    <w:p w:rsidR="00305D43" w:rsidRDefault="00305D43">
      <w:pPr>
        <w:rPr>
          <w:b/>
          <w:sz w:val="20"/>
        </w:rPr>
      </w:pPr>
    </w:p>
    <w:p w:rsidR="00305D43" w:rsidRPr="00BB412A" w:rsidRDefault="00BB412A" w:rsidP="00BB412A">
      <w:pPr>
        <w:pStyle w:val="a4"/>
        <w:numPr>
          <w:ilvl w:val="0"/>
          <w:numId w:val="1"/>
        </w:numPr>
        <w:rPr>
          <w:sz w:val="20"/>
        </w:rPr>
        <w:sectPr w:rsidR="00305D43" w:rsidRPr="00BB412A">
          <w:type w:val="continuous"/>
          <w:pgSz w:w="12240" w:h="15840"/>
          <w:pgMar w:top="780" w:right="1720" w:bottom="280" w:left="540" w:header="720" w:footer="720" w:gutter="0"/>
          <w:cols w:space="720"/>
        </w:sectPr>
      </w:pPr>
      <w:r w:rsidRPr="00BB412A">
        <w:rPr>
          <w:sz w:val="20"/>
        </w:rPr>
        <w:t>ΠΑΠΑΡΟΥΝΑ</w:t>
      </w:r>
    </w:p>
    <w:p w:rsidR="00BB412A" w:rsidRDefault="000A61CF" w:rsidP="00BB412A">
      <w:pPr>
        <w:pStyle w:val="a4"/>
        <w:tabs>
          <w:tab w:val="left" w:pos="351"/>
        </w:tabs>
        <w:ind w:firstLine="0"/>
        <w:rPr>
          <w:sz w:val="24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99934" cy="778603"/>
            <wp:effectExtent l="19050" t="0" r="166" b="0"/>
            <wp:docPr id="4" name="Εικόνα 4" descr="Παπαρούνες Παπαρούνας Ζωγραφική - Δωρεάν εικόνα στο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απαρούνες Παπαρούνας Ζωγραφική - Δωρεάν εικόνα στο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8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2A" w:rsidRDefault="00BB412A" w:rsidP="00BB412A">
      <w:pPr>
        <w:pStyle w:val="a4"/>
        <w:tabs>
          <w:tab w:val="left" w:pos="351"/>
        </w:tabs>
        <w:ind w:firstLine="0"/>
        <w:rPr>
          <w:sz w:val="24"/>
        </w:rPr>
      </w:pPr>
    </w:p>
    <w:p w:rsidR="00BB412A" w:rsidRDefault="00BB412A" w:rsidP="00BB412A">
      <w:pPr>
        <w:pStyle w:val="a4"/>
        <w:tabs>
          <w:tab w:val="left" w:pos="351"/>
        </w:tabs>
        <w:ind w:firstLine="0"/>
        <w:rPr>
          <w:sz w:val="24"/>
        </w:rPr>
      </w:pPr>
    </w:p>
    <w:p w:rsidR="00305D43" w:rsidRPr="00BB412A" w:rsidRDefault="00BB412A" w:rsidP="00BB412A">
      <w:pPr>
        <w:tabs>
          <w:tab w:val="left" w:pos="351"/>
        </w:tabs>
        <w:rPr>
          <w:sz w:val="24"/>
        </w:rPr>
      </w:pPr>
      <w:r>
        <w:rPr>
          <w:sz w:val="24"/>
        </w:rPr>
        <w:t xml:space="preserve">  2.ΗΛΙΟΣ</w:t>
      </w:r>
      <w:r w:rsidRPr="00BB412A">
        <w:rPr>
          <w:sz w:val="24"/>
        </w:rPr>
        <w:t xml:space="preserve">                     </w:t>
      </w:r>
    </w:p>
    <w:p w:rsidR="000A61CF" w:rsidRDefault="00BB412A" w:rsidP="00BB412A">
      <w:pPr>
        <w:pStyle w:val="a4"/>
        <w:tabs>
          <w:tab w:val="left" w:pos="351"/>
        </w:tabs>
        <w:ind w:firstLine="0"/>
        <w:rPr>
          <w:sz w:val="24"/>
        </w:rPr>
      </w:pPr>
      <w:r w:rsidRPr="00BB412A">
        <w:rPr>
          <w:sz w:val="24"/>
        </w:rPr>
        <w:drawing>
          <wp:inline distT="0" distB="0" distL="0" distR="0">
            <wp:extent cx="799934" cy="627171"/>
            <wp:effectExtent l="19050" t="0" r="166" b="0"/>
            <wp:docPr id="1" name="Εικόνα 1" descr="γελαστός ήλιος από ζωγραφισμένο βρεφικό δωμάτιο | Αρχοντια Καρακωσ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ελαστός ήλιος από ζωγραφισμένο βρεφικό δωμάτιο | Αρχοντια Καρακωσ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11" cy="63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1CF" w:rsidSect="00305D43">
      <w:type w:val="continuous"/>
      <w:pgSz w:w="12240" w:h="15840"/>
      <w:pgMar w:top="780" w:right="1720" w:bottom="280" w:left="540" w:header="720" w:footer="720" w:gutter="0"/>
      <w:cols w:num="2" w:space="720" w:equalWidth="0">
        <w:col w:w="1265" w:space="4155"/>
        <w:col w:w="4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174CA"/>
    <w:multiLevelType w:val="hybridMultilevel"/>
    <w:tmpl w:val="99ECA298"/>
    <w:lvl w:ilvl="0" w:tplc="309C3DCC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l-GR" w:bidi="el-GR"/>
      </w:rPr>
    </w:lvl>
    <w:lvl w:ilvl="1" w:tplc="0C08DDE4">
      <w:numFmt w:val="bullet"/>
      <w:lvlText w:val="•"/>
      <w:lvlJc w:val="left"/>
      <w:pPr>
        <w:ind w:left="780" w:hanging="241"/>
      </w:pPr>
      <w:rPr>
        <w:rFonts w:hint="default"/>
        <w:lang w:val="el-GR" w:eastAsia="el-GR" w:bidi="el-GR"/>
      </w:rPr>
    </w:lvl>
    <w:lvl w:ilvl="2" w:tplc="36CA3818">
      <w:numFmt w:val="bullet"/>
      <w:lvlText w:val="•"/>
      <w:lvlJc w:val="left"/>
      <w:pPr>
        <w:ind w:left="1200" w:hanging="241"/>
      </w:pPr>
      <w:rPr>
        <w:rFonts w:hint="default"/>
        <w:lang w:val="el-GR" w:eastAsia="el-GR" w:bidi="el-GR"/>
      </w:rPr>
    </w:lvl>
    <w:lvl w:ilvl="3" w:tplc="7B7CDAB2">
      <w:numFmt w:val="bullet"/>
      <w:lvlText w:val="•"/>
      <w:lvlJc w:val="left"/>
      <w:pPr>
        <w:ind w:left="1620" w:hanging="241"/>
      </w:pPr>
      <w:rPr>
        <w:rFonts w:hint="default"/>
        <w:lang w:val="el-GR" w:eastAsia="el-GR" w:bidi="el-GR"/>
      </w:rPr>
    </w:lvl>
    <w:lvl w:ilvl="4" w:tplc="845C406A">
      <w:numFmt w:val="bullet"/>
      <w:lvlText w:val="•"/>
      <w:lvlJc w:val="left"/>
      <w:pPr>
        <w:ind w:left="2040" w:hanging="241"/>
      </w:pPr>
      <w:rPr>
        <w:rFonts w:hint="default"/>
        <w:lang w:val="el-GR" w:eastAsia="el-GR" w:bidi="el-GR"/>
      </w:rPr>
    </w:lvl>
    <w:lvl w:ilvl="5" w:tplc="B024D00E">
      <w:numFmt w:val="bullet"/>
      <w:lvlText w:val="•"/>
      <w:lvlJc w:val="left"/>
      <w:pPr>
        <w:ind w:left="2460" w:hanging="241"/>
      </w:pPr>
      <w:rPr>
        <w:rFonts w:hint="default"/>
        <w:lang w:val="el-GR" w:eastAsia="el-GR" w:bidi="el-GR"/>
      </w:rPr>
    </w:lvl>
    <w:lvl w:ilvl="6" w:tplc="3668923C">
      <w:numFmt w:val="bullet"/>
      <w:lvlText w:val="•"/>
      <w:lvlJc w:val="left"/>
      <w:pPr>
        <w:ind w:left="2880" w:hanging="241"/>
      </w:pPr>
      <w:rPr>
        <w:rFonts w:hint="default"/>
        <w:lang w:val="el-GR" w:eastAsia="el-GR" w:bidi="el-GR"/>
      </w:rPr>
    </w:lvl>
    <w:lvl w:ilvl="7" w:tplc="B636C336">
      <w:numFmt w:val="bullet"/>
      <w:lvlText w:val="•"/>
      <w:lvlJc w:val="left"/>
      <w:pPr>
        <w:ind w:left="3300" w:hanging="241"/>
      </w:pPr>
      <w:rPr>
        <w:rFonts w:hint="default"/>
        <w:lang w:val="el-GR" w:eastAsia="el-GR" w:bidi="el-GR"/>
      </w:rPr>
    </w:lvl>
    <w:lvl w:ilvl="8" w:tplc="6CF6B46E">
      <w:numFmt w:val="bullet"/>
      <w:lvlText w:val="•"/>
      <w:lvlJc w:val="left"/>
      <w:pPr>
        <w:ind w:left="3720" w:hanging="241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5D43"/>
    <w:rsid w:val="000A61CF"/>
    <w:rsid w:val="00305D43"/>
    <w:rsid w:val="0097010D"/>
    <w:rsid w:val="00BB412A"/>
    <w:rsid w:val="00C2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D43"/>
    <w:rPr>
      <w:rFonts w:ascii="Times New Roman" w:eastAsia="Times New Roman" w:hAnsi="Times New Roman" w:cs="Times New Roman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D4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5D43"/>
    <w:pPr>
      <w:spacing w:before="216"/>
      <w:ind w:left="35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5D43"/>
    <w:pPr>
      <w:spacing w:before="54"/>
      <w:ind w:left="350" w:hanging="241"/>
    </w:pPr>
  </w:style>
  <w:style w:type="paragraph" w:customStyle="1" w:styleId="TableParagraph">
    <w:name w:val="Table Paragraph"/>
    <w:basedOn w:val="a"/>
    <w:uiPriority w:val="1"/>
    <w:qFormat/>
    <w:rsid w:val="00305D43"/>
    <w:rPr>
      <w:rFonts w:ascii="Courier New" w:eastAsia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2020-04-01T16:33:00Z</dcterms:created>
  <dcterms:modified xsi:type="dcterms:W3CDTF">2020-04-01T17:24:00Z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2020-04-01T00:00:00Z</vt:filetime>
  </property>
</Properties>
</file>