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3A" w:rsidRPr="00E026E5" w:rsidRDefault="005715C9" w:rsidP="005715C9">
      <w:pPr>
        <w:pStyle w:val="aa"/>
        <w:jc w:val="center"/>
        <w:rPr>
          <w:rStyle w:val="ab"/>
          <w:sz w:val="26"/>
          <w:szCs w:val="26"/>
        </w:rPr>
      </w:pPr>
      <w:r w:rsidRPr="00E026E5">
        <w:rPr>
          <w:rStyle w:val="ab"/>
          <w:sz w:val="26"/>
          <w:szCs w:val="26"/>
        </w:rPr>
        <w:t>10 λόγοι για να επισπευτείτε το ανεξερεύνητο μεγαλείο                    των  Σφακιών.</w:t>
      </w:r>
    </w:p>
    <w:p w:rsidR="005715C9" w:rsidRDefault="005715C9">
      <w:pPr>
        <w:rPr>
          <w:lang w:val="en-US"/>
        </w:rPr>
      </w:pPr>
      <w:r>
        <w:rPr>
          <w:noProof/>
          <w:lang w:eastAsia="el-GR"/>
        </w:rPr>
        <w:drawing>
          <wp:inline distT="0" distB="0" distL="0" distR="0">
            <wp:extent cx="5270249" cy="2402958"/>
            <wp:effectExtent l="19050" t="0" r="6601" b="0"/>
            <wp:docPr id="2" name="0 - Εικόνα" descr="02731e6e2fd5574d4709e3d3c097c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731e6e2fd5574d4709e3d3c097cae2.jpg"/>
                    <pic:cNvPicPr/>
                  </pic:nvPicPr>
                  <pic:blipFill>
                    <a:blip r:embed="rId4"/>
                    <a:stretch>
                      <a:fillRect/>
                    </a:stretch>
                  </pic:blipFill>
                  <pic:spPr>
                    <a:xfrm>
                      <a:off x="0" y="0"/>
                      <a:ext cx="5274310" cy="2404810"/>
                    </a:xfrm>
                    <a:prstGeom prst="rect">
                      <a:avLst/>
                    </a:prstGeom>
                    <a:ln>
                      <a:noFill/>
                    </a:ln>
                    <a:effectLst>
                      <a:softEdge rad="112500"/>
                    </a:effectLst>
                  </pic:spPr>
                </pic:pic>
              </a:graphicData>
            </a:graphic>
          </wp:inline>
        </w:drawing>
      </w:r>
    </w:p>
    <w:p w:rsidR="005715C9" w:rsidRPr="00220245" w:rsidRDefault="005715C9">
      <w:pPr>
        <w:rPr>
          <w:rFonts w:ascii="Book Antiqua" w:hAnsi="Book Antiqua"/>
          <w:sz w:val="28"/>
          <w:szCs w:val="28"/>
        </w:rPr>
      </w:pPr>
      <w:r w:rsidRPr="00220245">
        <w:rPr>
          <w:rFonts w:ascii="Book Antiqua" w:hAnsi="Book Antiqua"/>
          <w:sz w:val="28"/>
          <w:szCs w:val="28"/>
        </w:rPr>
        <w:t xml:space="preserve">1. Για να επισκεφτείτε τον μικρό </w:t>
      </w:r>
      <w:r w:rsidR="007B0621" w:rsidRPr="00220245">
        <w:rPr>
          <w:rFonts w:ascii="Book Antiqua" w:hAnsi="Book Antiqua"/>
          <w:sz w:val="28"/>
          <w:szCs w:val="28"/>
        </w:rPr>
        <w:t>παραθαλάσσιο</w:t>
      </w:r>
      <w:r w:rsidRPr="00220245">
        <w:rPr>
          <w:rFonts w:ascii="Book Antiqua" w:hAnsi="Book Antiqua"/>
          <w:sz w:val="28"/>
          <w:szCs w:val="28"/>
        </w:rPr>
        <w:t xml:space="preserve"> οικισμό Λουτρό, με</w:t>
      </w:r>
      <w:r w:rsidR="007B0621" w:rsidRPr="00220245">
        <w:rPr>
          <w:rFonts w:ascii="Book Antiqua" w:hAnsi="Book Antiqua"/>
          <w:sz w:val="28"/>
          <w:szCs w:val="28"/>
        </w:rPr>
        <w:t xml:space="preserve"> τα καταγάλανα νερά.</w:t>
      </w:r>
    </w:p>
    <w:p w:rsidR="007B0621" w:rsidRPr="00220245" w:rsidRDefault="007B0621">
      <w:pPr>
        <w:rPr>
          <w:rFonts w:ascii="Book Antiqua" w:hAnsi="Book Antiqua"/>
          <w:sz w:val="28"/>
          <w:szCs w:val="28"/>
        </w:rPr>
      </w:pPr>
      <w:r w:rsidRPr="00220245">
        <w:rPr>
          <w:rFonts w:ascii="Book Antiqua" w:hAnsi="Book Antiqua"/>
          <w:sz w:val="28"/>
          <w:szCs w:val="28"/>
        </w:rPr>
        <w:t xml:space="preserve">2. Για να γευτείτε τις σπιτικές συνταγές στο </w:t>
      </w:r>
      <w:r w:rsidRPr="00220245">
        <w:rPr>
          <w:rFonts w:ascii="Book Antiqua" w:hAnsi="Book Antiqua"/>
          <w:sz w:val="28"/>
          <w:szCs w:val="28"/>
          <w:lang w:val="en-US"/>
        </w:rPr>
        <w:t>Blue</w:t>
      </w:r>
      <w:r w:rsidRPr="00220245">
        <w:rPr>
          <w:rFonts w:ascii="Book Antiqua" w:hAnsi="Book Antiqua"/>
          <w:sz w:val="28"/>
          <w:szCs w:val="28"/>
        </w:rPr>
        <w:t xml:space="preserve"> </w:t>
      </w:r>
      <w:r w:rsidRPr="00220245">
        <w:rPr>
          <w:rFonts w:ascii="Book Antiqua" w:hAnsi="Book Antiqua"/>
          <w:sz w:val="28"/>
          <w:szCs w:val="28"/>
          <w:lang w:val="en-US"/>
        </w:rPr>
        <w:t>House</w:t>
      </w:r>
      <w:r w:rsidRPr="00220245">
        <w:rPr>
          <w:rFonts w:ascii="Book Antiqua" w:hAnsi="Book Antiqua"/>
          <w:sz w:val="28"/>
          <w:szCs w:val="28"/>
        </w:rPr>
        <w:t>, με θέα θάλασσα .</w:t>
      </w:r>
    </w:p>
    <w:p w:rsidR="007B0621" w:rsidRPr="00220245" w:rsidRDefault="007B0621">
      <w:pPr>
        <w:rPr>
          <w:rFonts w:ascii="Book Antiqua" w:hAnsi="Book Antiqua"/>
          <w:sz w:val="28"/>
          <w:szCs w:val="28"/>
        </w:rPr>
      </w:pPr>
      <w:r w:rsidRPr="00220245">
        <w:rPr>
          <w:rFonts w:ascii="Book Antiqua" w:hAnsi="Book Antiqua"/>
          <w:sz w:val="28"/>
          <w:szCs w:val="28"/>
        </w:rPr>
        <w:t>3. Για να δείτε από κοντά το Φραγκοκάστελλο, ένα μεσαιωνικό κάστρο.</w:t>
      </w:r>
    </w:p>
    <w:p w:rsidR="007B0621" w:rsidRPr="00220245" w:rsidRDefault="007B0621">
      <w:pPr>
        <w:rPr>
          <w:rFonts w:ascii="Book Antiqua" w:hAnsi="Book Antiqua"/>
          <w:sz w:val="28"/>
          <w:szCs w:val="28"/>
        </w:rPr>
      </w:pPr>
      <w:r w:rsidRPr="00220245">
        <w:rPr>
          <w:rFonts w:ascii="Book Antiqua" w:hAnsi="Book Antiqua"/>
          <w:sz w:val="28"/>
          <w:szCs w:val="28"/>
        </w:rPr>
        <w:t>4. Για να πάρετε το καράβι και να επισκεφτείτε τη Γαύδο, το θρυλικό νησί της Καλυψώς</w:t>
      </w:r>
      <w:r w:rsidR="00D96AA6" w:rsidRPr="00220245">
        <w:rPr>
          <w:rFonts w:ascii="Book Antiqua" w:hAnsi="Book Antiqua"/>
          <w:sz w:val="28"/>
          <w:szCs w:val="28"/>
        </w:rPr>
        <w:t xml:space="preserve"> και να κολυμπήσετε στην παραλία του Σαρακήνικου. </w:t>
      </w:r>
    </w:p>
    <w:p w:rsidR="00D96AA6" w:rsidRPr="00220245" w:rsidRDefault="00CF0E45">
      <w:pPr>
        <w:rPr>
          <w:rFonts w:ascii="Book Antiqua" w:hAnsi="Book Antiqua"/>
          <w:sz w:val="28"/>
          <w:szCs w:val="28"/>
        </w:rPr>
      </w:pPr>
      <w:r w:rsidRPr="00220245">
        <w:rPr>
          <w:rFonts w:ascii="Book Antiqua" w:hAnsi="Book Antiqua"/>
          <w:sz w:val="28"/>
          <w:szCs w:val="28"/>
        </w:rPr>
        <w:t>5. Για να περπατ</w:t>
      </w:r>
      <w:r w:rsidR="00B41740">
        <w:rPr>
          <w:rFonts w:ascii="Book Antiqua" w:hAnsi="Book Antiqua"/>
          <w:sz w:val="28"/>
          <w:szCs w:val="28"/>
        </w:rPr>
        <w:t>ήσετε στο Φαράγγι της Σαμαριάς.</w:t>
      </w:r>
    </w:p>
    <w:p w:rsidR="00D96AA6" w:rsidRPr="00220245" w:rsidRDefault="00D96AA6">
      <w:pPr>
        <w:rPr>
          <w:rFonts w:ascii="Book Antiqua" w:hAnsi="Book Antiqua"/>
          <w:sz w:val="28"/>
          <w:szCs w:val="28"/>
        </w:rPr>
      </w:pPr>
      <w:r w:rsidRPr="00220245">
        <w:rPr>
          <w:rFonts w:ascii="Book Antiqua" w:hAnsi="Book Antiqua"/>
          <w:sz w:val="28"/>
          <w:szCs w:val="28"/>
        </w:rPr>
        <w:t>6. Για να δείτε τη σπηλιά του Δασκαλογιάννη.</w:t>
      </w:r>
    </w:p>
    <w:p w:rsidR="00D96AA6" w:rsidRPr="00220245" w:rsidRDefault="00D96AA6">
      <w:pPr>
        <w:rPr>
          <w:rFonts w:ascii="Book Antiqua" w:hAnsi="Book Antiqua"/>
          <w:sz w:val="28"/>
          <w:szCs w:val="28"/>
        </w:rPr>
      </w:pPr>
      <w:r w:rsidRPr="00220245">
        <w:rPr>
          <w:rFonts w:ascii="Book Antiqua" w:hAnsi="Book Antiqua"/>
          <w:sz w:val="28"/>
          <w:szCs w:val="28"/>
        </w:rPr>
        <w:t xml:space="preserve">7. </w:t>
      </w:r>
      <w:r w:rsidR="0035549C" w:rsidRPr="00220245">
        <w:rPr>
          <w:rFonts w:ascii="Book Antiqua" w:hAnsi="Book Antiqua"/>
          <w:sz w:val="28"/>
          <w:szCs w:val="28"/>
        </w:rPr>
        <w:t>Για να επισκεφτείτε τους ναούς του Αγίου Γεωργίου και των Άγιων Αποστόλων.</w:t>
      </w:r>
    </w:p>
    <w:p w:rsidR="0035549C" w:rsidRPr="00220245" w:rsidRDefault="0035549C">
      <w:pPr>
        <w:rPr>
          <w:rFonts w:ascii="Book Antiqua" w:hAnsi="Book Antiqua"/>
          <w:sz w:val="28"/>
          <w:szCs w:val="28"/>
        </w:rPr>
      </w:pPr>
      <w:r w:rsidRPr="00220245">
        <w:rPr>
          <w:rFonts w:ascii="Book Antiqua" w:hAnsi="Book Antiqua"/>
          <w:sz w:val="28"/>
          <w:szCs w:val="28"/>
        </w:rPr>
        <w:t xml:space="preserve">8.  Για να μείνετε στα δωμάτια του </w:t>
      </w:r>
      <w:r w:rsidRPr="00220245">
        <w:rPr>
          <w:rFonts w:ascii="Book Antiqua" w:hAnsi="Book Antiqua"/>
          <w:sz w:val="28"/>
          <w:szCs w:val="28"/>
          <w:lang w:val="en-US"/>
        </w:rPr>
        <w:t>Fata</w:t>
      </w:r>
      <w:r w:rsidRPr="00220245">
        <w:rPr>
          <w:rFonts w:ascii="Book Antiqua" w:hAnsi="Book Antiqua"/>
          <w:sz w:val="28"/>
          <w:szCs w:val="28"/>
        </w:rPr>
        <w:t xml:space="preserve"> </w:t>
      </w:r>
      <w:r w:rsidRPr="00220245">
        <w:rPr>
          <w:rFonts w:ascii="Book Antiqua" w:hAnsi="Book Antiqua"/>
          <w:sz w:val="28"/>
          <w:szCs w:val="28"/>
          <w:lang w:val="en-US"/>
        </w:rPr>
        <w:t>Morgana</w:t>
      </w:r>
      <w:r w:rsidRPr="00220245">
        <w:rPr>
          <w:rFonts w:ascii="Book Antiqua" w:hAnsi="Book Antiqua"/>
          <w:sz w:val="28"/>
          <w:szCs w:val="28"/>
        </w:rPr>
        <w:t>.</w:t>
      </w:r>
    </w:p>
    <w:p w:rsidR="0035549C" w:rsidRPr="00220245" w:rsidRDefault="0035549C">
      <w:pPr>
        <w:rPr>
          <w:rFonts w:ascii="Book Antiqua" w:hAnsi="Book Antiqua"/>
          <w:sz w:val="28"/>
          <w:szCs w:val="28"/>
        </w:rPr>
      </w:pPr>
      <w:r w:rsidRPr="00220245">
        <w:rPr>
          <w:rFonts w:ascii="Book Antiqua" w:hAnsi="Book Antiqua"/>
          <w:sz w:val="28"/>
          <w:szCs w:val="28"/>
        </w:rPr>
        <w:t xml:space="preserve">9. Για να πάτε στην Αγία Ρούμελη, το χωριό που δεν συνδέεται με οδικό δίκτυο, και να φάτε στην Παραδοσιακή ταβέρνα Ρούσιος. </w:t>
      </w:r>
    </w:p>
    <w:p w:rsidR="00B20F1D" w:rsidRDefault="0035549C">
      <w:pPr>
        <w:rPr>
          <w:rFonts w:ascii="Book Antiqua" w:hAnsi="Book Antiqua"/>
          <w:sz w:val="28"/>
          <w:szCs w:val="28"/>
        </w:rPr>
      </w:pPr>
      <w:r w:rsidRPr="00220245">
        <w:rPr>
          <w:rFonts w:ascii="Book Antiqua" w:hAnsi="Book Antiqua"/>
          <w:sz w:val="28"/>
          <w:szCs w:val="28"/>
        </w:rPr>
        <w:t xml:space="preserve">10.  Για να </w:t>
      </w:r>
      <w:r w:rsidR="00220245" w:rsidRPr="00220245">
        <w:rPr>
          <w:rFonts w:ascii="Book Antiqua" w:hAnsi="Book Antiqua"/>
          <w:sz w:val="28"/>
          <w:szCs w:val="28"/>
        </w:rPr>
        <w:t>επισκεφτείτε το ερειπωμένο χωριό Αράδαινα</w:t>
      </w:r>
      <w:r w:rsidR="00E026E5">
        <w:rPr>
          <w:rFonts w:ascii="Book Antiqua" w:hAnsi="Book Antiqua"/>
          <w:sz w:val="28"/>
          <w:szCs w:val="28"/>
        </w:rPr>
        <w:t>.</w:t>
      </w:r>
    </w:p>
    <w:p w:rsidR="00D32F96" w:rsidRPr="00B20F1D" w:rsidRDefault="00D32F96">
      <w:pPr>
        <w:rPr>
          <w:rFonts w:ascii="Book Antiqua" w:hAnsi="Book Antiqua"/>
          <w:sz w:val="28"/>
          <w:szCs w:val="28"/>
        </w:rPr>
      </w:pPr>
      <w:r w:rsidRPr="00D32F96">
        <w:rPr>
          <w:rFonts w:ascii="Book Antiqua" w:hAnsi="Book Antiqua"/>
          <w:i/>
          <w:sz w:val="28"/>
          <w:szCs w:val="28"/>
        </w:rPr>
        <w:lastRenderedPageBreak/>
        <w:t>ΠΑΡΑΛΙΕΣ</w:t>
      </w:r>
    </w:p>
    <w:p w:rsidR="00D32F96" w:rsidRDefault="00D32F96">
      <w:pPr>
        <w:rPr>
          <w:rFonts w:ascii="Book Antiqua" w:hAnsi="Book Antiqua"/>
          <w:sz w:val="28"/>
          <w:szCs w:val="28"/>
        </w:rPr>
      </w:pPr>
      <w:r>
        <w:rPr>
          <w:rFonts w:ascii="Book Antiqua" w:hAnsi="Book Antiqua"/>
          <w:sz w:val="28"/>
          <w:szCs w:val="28"/>
        </w:rPr>
        <w:t>Η παραλία Ίλιγγας βρίσκετε στην έξοδο του φαραγγιού Καβή, ενώ βρίσκεται ένα χιλιόμετρο μακριά από τη Χώρα Σφακιών.</w:t>
      </w:r>
    </w:p>
    <w:p w:rsidR="00D32F96" w:rsidRDefault="00D32F96">
      <w:pPr>
        <w:rPr>
          <w:rFonts w:ascii="Book Antiqua" w:hAnsi="Book Antiqua"/>
          <w:sz w:val="28"/>
          <w:szCs w:val="28"/>
        </w:rPr>
      </w:pPr>
      <w:r>
        <w:rPr>
          <w:rFonts w:ascii="Book Antiqua" w:hAnsi="Book Antiqua"/>
          <w:sz w:val="28"/>
          <w:szCs w:val="28"/>
        </w:rPr>
        <w:t>Η Ορθή Άμμος είναι γεμάτη από λόφους άμμου και απότομες πλαγιές, κοντά στο Φραγκοκάστελλο. Η παραλία δεν είναι οργανωμένη.</w:t>
      </w:r>
    </w:p>
    <w:p w:rsidR="00D32F96" w:rsidRPr="00E026E5" w:rsidRDefault="00D32F96">
      <w:pPr>
        <w:rPr>
          <w:rFonts w:ascii="Book Antiqua" w:hAnsi="Book Antiqua"/>
          <w:i/>
          <w:sz w:val="28"/>
          <w:szCs w:val="28"/>
        </w:rPr>
      </w:pPr>
      <w:r w:rsidRPr="00E026E5">
        <w:rPr>
          <w:rFonts w:ascii="Book Antiqua" w:hAnsi="Book Antiqua"/>
          <w:i/>
          <w:sz w:val="28"/>
          <w:szCs w:val="28"/>
        </w:rPr>
        <w:t>ΤΙ ΝΑ ΦΑΤΕ</w:t>
      </w:r>
    </w:p>
    <w:p w:rsidR="00D32F96" w:rsidRDefault="00E026E5">
      <w:pPr>
        <w:rPr>
          <w:rFonts w:ascii="Book Antiqua" w:hAnsi="Book Antiqua"/>
          <w:sz w:val="28"/>
          <w:szCs w:val="28"/>
        </w:rPr>
      </w:pPr>
      <w:r>
        <w:rPr>
          <w:rFonts w:ascii="Book Antiqua" w:hAnsi="Book Antiqua"/>
          <w:sz w:val="28"/>
          <w:szCs w:val="28"/>
        </w:rPr>
        <w:t>Δεν πρέπει να ξεχάσετε να δοκιμάσετε τα φημισμένα ντάκο, αρνάκι με γιαούρτι, και φυσικά την διάσημη Σφακιανή πίτα. Κοχλιοί Μπουμπουριστοί και τα φρέσκα ψάρια πρέπει να είναι σίγουρα στο τραπέζι σας.</w:t>
      </w:r>
    </w:p>
    <w:p w:rsidR="00E026E5" w:rsidRPr="0040534C" w:rsidRDefault="00E026E5">
      <w:pPr>
        <w:rPr>
          <w:rFonts w:ascii="Book Antiqua" w:hAnsi="Book Antiqua"/>
          <w:i/>
          <w:sz w:val="28"/>
          <w:szCs w:val="28"/>
        </w:rPr>
      </w:pPr>
      <w:r w:rsidRPr="0040534C">
        <w:rPr>
          <w:rFonts w:ascii="Book Antiqua" w:hAnsi="Book Antiqua"/>
          <w:i/>
          <w:sz w:val="28"/>
          <w:szCs w:val="28"/>
        </w:rPr>
        <w:t>ΤΟ ΕΡΙΠΩΜΕΝΟ ΧΩΡΙΟ</w:t>
      </w:r>
    </w:p>
    <w:p w:rsidR="00E026E5" w:rsidRDefault="00E026E5">
      <w:pPr>
        <w:rPr>
          <w:rFonts w:ascii="Book Antiqua" w:hAnsi="Book Antiqua"/>
          <w:sz w:val="28"/>
          <w:szCs w:val="28"/>
        </w:rPr>
      </w:pPr>
      <w:r>
        <w:rPr>
          <w:rFonts w:ascii="Book Antiqua" w:hAnsi="Book Antiqua"/>
          <w:sz w:val="28"/>
          <w:szCs w:val="28"/>
        </w:rPr>
        <w:t xml:space="preserve">Η Αράδαινα είναι ένα πανάρχαιο χωριό γεμάτο ιστορία, τώρα πια εγκαταλειμμένο. </w:t>
      </w:r>
      <w:r w:rsidR="00B41740">
        <w:rPr>
          <w:rFonts w:ascii="Book Antiqua" w:hAnsi="Book Antiqua"/>
          <w:sz w:val="28"/>
          <w:szCs w:val="28"/>
        </w:rPr>
        <w:t>Οι λίγοι κάτοικοι που ζούσαν εκεί, εγκατέλειψαν το χωριό, λόγο μιας βεντέτας που ξεκίνησε το 1948. Μην εκπλαγείτε που οι πινακίδες στους δρόμους είναι χιλιοτρυπημένοι από σφαίρες.</w:t>
      </w:r>
    </w:p>
    <w:p w:rsidR="00B41740" w:rsidRPr="0040534C" w:rsidRDefault="00B41740">
      <w:pPr>
        <w:rPr>
          <w:rFonts w:ascii="Book Antiqua" w:hAnsi="Book Antiqua"/>
          <w:i/>
          <w:sz w:val="28"/>
          <w:szCs w:val="28"/>
        </w:rPr>
      </w:pPr>
      <w:r w:rsidRPr="0040534C">
        <w:rPr>
          <w:rFonts w:ascii="Book Antiqua" w:hAnsi="Book Antiqua"/>
          <w:i/>
          <w:sz w:val="28"/>
          <w:szCs w:val="28"/>
        </w:rPr>
        <w:t xml:space="preserve">ΤΟ ΦΡΑΓΚΟΚΑΣΤΕΛΛΟ ΚΑΙ Η ΔΡΟΣΟΥΛΙΤΕΣ  </w:t>
      </w:r>
    </w:p>
    <w:p w:rsidR="00B41740" w:rsidRDefault="00B41740">
      <w:pPr>
        <w:rPr>
          <w:rFonts w:ascii="Book Antiqua" w:hAnsi="Book Antiqua"/>
          <w:sz w:val="28"/>
          <w:szCs w:val="28"/>
        </w:rPr>
      </w:pPr>
      <w:r>
        <w:rPr>
          <w:rFonts w:ascii="Book Antiqua" w:hAnsi="Book Antiqua"/>
          <w:sz w:val="28"/>
          <w:szCs w:val="28"/>
        </w:rPr>
        <w:t>Ο θρύλος της περιοχής λέει, πως κάθε χρόνο στα τέλη του Μάη 335 πολεμιστές που υπερασπίστηκαν το κάστρο από τους Τούρκους, εμφανίζονται ξανά στη γη των ζωντανών και χάνονται μέσα στη θάλασσα. Το ''Βενετικό'' όνομα του κάστρου είναι Άγιος Νικήτας.</w:t>
      </w:r>
    </w:p>
    <w:p w:rsidR="0040534C" w:rsidRPr="003C4250" w:rsidRDefault="0040534C">
      <w:pPr>
        <w:rPr>
          <w:rFonts w:ascii="Book Antiqua" w:hAnsi="Book Antiqua"/>
          <w:i/>
          <w:sz w:val="28"/>
          <w:szCs w:val="28"/>
        </w:rPr>
      </w:pPr>
      <w:r w:rsidRPr="003C4250">
        <w:rPr>
          <w:rFonts w:ascii="Book Antiqua" w:hAnsi="Book Antiqua"/>
          <w:i/>
          <w:sz w:val="28"/>
          <w:szCs w:val="28"/>
        </w:rPr>
        <w:t>ΤΟ ΠΟΛΕΜΙΚΟ ΜΟΥΣΕΙΟ</w:t>
      </w:r>
    </w:p>
    <w:p w:rsidR="0040534C" w:rsidRDefault="0040534C">
      <w:pPr>
        <w:rPr>
          <w:rFonts w:ascii="Book Antiqua" w:hAnsi="Book Antiqua"/>
          <w:sz w:val="28"/>
          <w:szCs w:val="28"/>
        </w:rPr>
      </w:pPr>
      <w:r>
        <w:rPr>
          <w:rFonts w:ascii="Book Antiqua" w:hAnsi="Book Antiqua"/>
          <w:sz w:val="28"/>
          <w:szCs w:val="28"/>
        </w:rPr>
        <w:t xml:space="preserve">Στο χωριό Άσκυφος βρίσκεται και το μοναδικό μουσείο σε όλα τα Σφακιά, το οποίο δημιουργήθηκε από τον Ανδρέα Χατζηδάκη. </w:t>
      </w:r>
      <w:r w:rsidR="003C4250">
        <w:rPr>
          <w:rFonts w:ascii="Book Antiqua" w:hAnsi="Book Antiqua"/>
          <w:sz w:val="28"/>
          <w:szCs w:val="28"/>
        </w:rPr>
        <w:t>Τα εκθέματα (ή μάλλον καλύτερα τα κομμάτια της Συλλογής) ξεπερνούν τα 2000. Τα είχε μαζέψει ο ίδιος ο κύριος Χατζηδάκης, ενώ μετά τον θάνατό του ο γιός του, συνεχίζει το έργο του.</w:t>
      </w:r>
    </w:p>
    <w:p w:rsidR="003C4250" w:rsidRPr="00B20F1D" w:rsidRDefault="003C4250">
      <w:pPr>
        <w:rPr>
          <w:rFonts w:ascii="Book Antiqua" w:hAnsi="Book Antiqua"/>
          <w:i/>
          <w:sz w:val="28"/>
          <w:szCs w:val="28"/>
        </w:rPr>
      </w:pPr>
      <w:r w:rsidRPr="00B20F1D">
        <w:rPr>
          <w:rFonts w:ascii="Book Antiqua" w:hAnsi="Book Antiqua"/>
          <w:i/>
          <w:sz w:val="28"/>
          <w:szCs w:val="28"/>
        </w:rPr>
        <w:t xml:space="preserve">                                               </w:t>
      </w:r>
      <w:r w:rsidR="00B20F1D" w:rsidRPr="00B20F1D">
        <w:rPr>
          <w:rFonts w:ascii="Book Antiqua" w:hAnsi="Book Antiqua"/>
          <w:i/>
          <w:sz w:val="28"/>
          <w:szCs w:val="28"/>
        </w:rPr>
        <w:t xml:space="preserve">           </w:t>
      </w:r>
      <w:r w:rsidRPr="00B20F1D">
        <w:rPr>
          <w:rFonts w:ascii="Book Antiqua" w:hAnsi="Book Antiqua"/>
          <w:i/>
          <w:sz w:val="28"/>
          <w:szCs w:val="28"/>
        </w:rPr>
        <w:t xml:space="preserve">Της Στέλλας Μπαντά, </w:t>
      </w:r>
      <w:r w:rsidR="00B20F1D" w:rsidRPr="00B20F1D">
        <w:rPr>
          <w:rFonts w:ascii="Book Antiqua" w:hAnsi="Book Antiqua"/>
          <w:i/>
          <w:sz w:val="28"/>
          <w:szCs w:val="28"/>
        </w:rPr>
        <w:t>Β 3΄</w:t>
      </w:r>
    </w:p>
    <w:p w:rsidR="003C4250" w:rsidRDefault="003C4250">
      <w:pPr>
        <w:rPr>
          <w:rFonts w:ascii="Book Antiqua" w:hAnsi="Book Antiqua"/>
          <w:sz w:val="28"/>
          <w:szCs w:val="28"/>
        </w:rPr>
      </w:pPr>
    </w:p>
    <w:p w:rsidR="00B41740" w:rsidRDefault="00B41740">
      <w:pPr>
        <w:rPr>
          <w:rFonts w:ascii="Book Antiqua" w:hAnsi="Book Antiqua"/>
          <w:sz w:val="28"/>
          <w:szCs w:val="28"/>
        </w:rPr>
      </w:pPr>
    </w:p>
    <w:p w:rsidR="00D32F96" w:rsidRDefault="00D32F96">
      <w:pPr>
        <w:rPr>
          <w:rFonts w:ascii="Book Antiqua" w:hAnsi="Book Antiqua"/>
          <w:sz w:val="28"/>
          <w:szCs w:val="28"/>
        </w:rPr>
      </w:pPr>
    </w:p>
    <w:p w:rsidR="00D32F96" w:rsidRDefault="00D32F96">
      <w:pPr>
        <w:rPr>
          <w:rFonts w:ascii="Book Antiqua" w:hAnsi="Book Antiqua"/>
          <w:sz w:val="28"/>
          <w:szCs w:val="28"/>
        </w:rPr>
      </w:pPr>
    </w:p>
    <w:p w:rsidR="00D32F96" w:rsidRPr="007B0621" w:rsidRDefault="00D32F96">
      <w:pPr>
        <w:rPr>
          <w:rFonts w:ascii="Book Antiqua" w:hAnsi="Book Antiqua"/>
          <w:sz w:val="28"/>
          <w:szCs w:val="28"/>
        </w:rPr>
      </w:pPr>
    </w:p>
    <w:sectPr w:rsidR="00D32F96" w:rsidRPr="007B0621" w:rsidSect="006126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715C9"/>
    <w:rsid w:val="00220245"/>
    <w:rsid w:val="0035549C"/>
    <w:rsid w:val="003C4250"/>
    <w:rsid w:val="0040534C"/>
    <w:rsid w:val="005715C9"/>
    <w:rsid w:val="0061263A"/>
    <w:rsid w:val="006E0709"/>
    <w:rsid w:val="007B0621"/>
    <w:rsid w:val="00B20F1D"/>
    <w:rsid w:val="00B41740"/>
    <w:rsid w:val="00CF0E45"/>
    <w:rsid w:val="00D32F96"/>
    <w:rsid w:val="00D96AA6"/>
    <w:rsid w:val="00E026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3A"/>
  </w:style>
  <w:style w:type="paragraph" w:styleId="1">
    <w:name w:val="heading 1"/>
    <w:basedOn w:val="a"/>
    <w:next w:val="a"/>
    <w:link w:val="1Char"/>
    <w:uiPriority w:val="9"/>
    <w:qFormat/>
    <w:rsid w:val="00571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715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5715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5715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15C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15C9"/>
    <w:rPr>
      <w:rFonts w:ascii="Tahoma" w:hAnsi="Tahoma" w:cs="Tahoma"/>
      <w:sz w:val="16"/>
      <w:szCs w:val="16"/>
    </w:rPr>
  </w:style>
  <w:style w:type="character" w:customStyle="1" w:styleId="2Char">
    <w:name w:val="Επικεφαλίδα 2 Char"/>
    <w:basedOn w:val="a0"/>
    <w:link w:val="2"/>
    <w:uiPriority w:val="9"/>
    <w:rsid w:val="005715C9"/>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5715C9"/>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rsid w:val="005715C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5715C9"/>
    <w:rPr>
      <w:rFonts w:asciiTheme="majorHAnsi" w:eastAsiaTheme="majorEastAsia" w:hAnsiTheme="majorHAnsi" w:cstheme="majorBidi"/>
      <w:b/>
      <w:bCs/>
      <w:i/>
      <w:iCs/>
      <w:color w:val="4F81BD" w:themeColor="accent1"/>
    </w:rPr>
  </w:style>
  <w:style w:type="paragraph" w:styleId="a4">
    <w:name w:val="Title"/>
    <w:basedOn w:val="a"/>
    <w:next w:val="a"/>
    <w:link w:val="Char0"/>
    <w:uiPriority w:val="10"/>
    <w:qFormat/>
    <w:rsid w:val="00571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4"/>
    <w:uiPriority w:val="10"/>
    <w:rsid w:val="005715C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1"/>
    <w:uiPriority w:val="11"/>
    <w:qFormat/>
    <w:rsid w:val="005715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Υπότιτλος Char"/>
    <w:basedOn w:val="a0"/>
    <w:link w:val="a5"/>
    <w:uiPriority w:val="11"/>
    <w:rsid w:val="005715C9"/>
    <w:rPr>
      <w:rFonts w:asciiTheme="majorHAnsi" w:eastAsiaTheme="majorEastAsia" w:hAnsiTheme="majorHAnsi" w:cstheme="majorBidi"/>
      <w:i/>
      <w:iCs/>
      <w:color w:val="4F81BD" w:themeColor="accent1"/>
      <w:spacing w:val="15"/>
      <w:sz w:val="24"/>
      <w:szCs w:val="24"/>
    </w:rPr>
  </w:style>
  <w:style w:type="character" w:styleId="a6">
    <w:name w:val="Subtle Emphasis"/>
    <w:basedOn w:val="a0"/>
    <w:uiPriority w:val="19"/>
    <w:qFormat/>
    <w:rsid w:val="005715C9"/>
    <w:rPr>
      <w:i/>
      <w:iCs/>
      <w:color w:val="808080" w:themeColor="text1" w:themeTint="7F"/>
    </w:rPr>
  </w:style>
  <w:style w:type="character" w:styleId="a7">
    <w:name w:val="Emphasis"/>
    <w:basedOn w:val="a0"/>
    <w:uiPriority w:val="20"/>
    <w:qFormat/>
    <w:rsid w:val="005715C9"/>
    <w:rPr>
      <w:i/>
      <w:iCs/>
    </w:rPr>
  </w:style>
  <w:style w:type="character" w:styleId="a8">
    <w:name w:val="Intense Emphasis"/>
    <w:basedOn w:val="a0"/>
    <w:uiPriority w:val="21"/>
    <w:qFormat/>
    <w:rsid w:val="005715C9"/>
    <w:rPr>
      <w:b/>
      <w:bCs/>
      <w:i/>
      <w:iCs/>
      <w:color w:val="4F81BD" w:themeColor="accent1"/>
    </w:rPr>
  </w:style>
  <w:style w:type="character" w:styleId="a9">
    <w:name w:val="Subtle Reference"/>
    <w:basedOn w:val="a0"/>
    <w:uiPriority w:val="31"/>
    <w:qFormat/>
    <w:rsid w:val="005715C9"/>
    <w:rPr>
      <w:smallCaps/>
      <w:color w:val="C0504D" w:themeColor="accent2"/>
      <w:u w:val="single"/>
    </w:rPr>
  </w:style>
  <w:style w:type="paragraph" w:styleId="aa">
    <w:name w:val="Intense Quote"/>
    <w:basedOn w:val="a"/>
    <w:next w:val="a"/>
    <w:link w:val="Char2"/>
    <w:uiPriority w:val="30"/>
    <w:qFormat/>
    <w:rsid w:val="005715C9"/>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a"/>
    <w:uiPriority w:val="30"/>
    <w:rsid w:val="005715C9"/>
    <w:rPr>
      <w:b/>
      <w:bCs/>
      <w:i/>
      <w:iCs/>
      <w:color w:val="4F81BD" w:themeColor="accent1"/>
    </w:rPr>
  </w:style>
  <w:style w:type="character" w:styleId="ab">
    <w:name w:val="Book Title"/>
    <w:basedOn w:val="a0"/>
    <w:uiPriority w:val="33"/>
    <w:qFormat/>
    <w:rsid w:val="005715C9"/>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355</Words>
  <Characters>1922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2017-09-23T08:44:00Z</dcterms:created>
  <dcterms:modified xsi:type="dcterms:W3CDTF">2017-09-24T09:03:00Z</dcterms:modified>
</cp:coreProperties>
</file>