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4"/>
        <w:gridCol w:w="2715"/>
        <w:gridCol w:w="3807"/>
        <w:gridCol w:w="2677"/>
        <w:gridCol w:w="1722"/>
        <w:gridCol w:w="2992"/>
      </w:tblGrid>
      <w:tr w:rsidR="00580593" w:rsidRPr="00580593" w:rsidTr="00AC40EA">
        <w:tc>
          <w:tcPr>
            <w:tcW w:w="0" w:type="auto"/>
            <w:gridSpan w:val="6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el-GR"/>
              </w:rPr>
              <w:t>Περίοδος: ΑΝΟΙΞΙΑΤΙΚΟΙ ΜΗΝΕΣ (Απρίλιος – Ιούνιος και Σεπτέμβριος – Οκτώβριος)</w:t>
            </w:r>
          </w:p>
        </w:tc>
      </w:tr>
      <w:tr w:rsidR="00580593" w:rsidRPr="00580593" w:rsidTr="00AC40EA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bCs/>
                <w:color w:val="252525"/>
                <w:sz w:val="18"/>
                <w:szCs w:val="18"/>
                <w:lang w:eastAsia="el-GR"/>
              </w:rPr>
              <w:t>Παρασκευή</w:t>
            </w:r>
          </w:p>
        </w:tc>
      </w:tr>
      <w:tr w:rsidR="00580593" w:rsidRPr="00580593" w:rsidTr="00AC40EA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  <w:t>Μεσημεριανά γεύματα</w:t>
            </w:r>
            <w:r w:rsidRPr="00580593"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  <w:br/>
              <w:t>1η εβδομάδα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-Κοτόπουλο</w:t>
            </w: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br/>
              <w:t>ή μπιφτέκια κοτόπουλου ή γαλοπούλας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 πατάτες φούρνου</w:t>
            </w: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br/>
              <w:t>ή πουρές</w:t>
            </w: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br/>
              <w:t xml:space="preserve">ή </w:t>
            </w:r>
            <w:r w:rsidRPr="00AC40EA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ρύζι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 Σαλάτα ή φρούτο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- Μακαρόνια με 4-5 κουταλιές της σούπας κιμά (μοσχαρίσιος)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 xml:space="preserve">- Τυρί </w:t>
            </w:r>
            <w:r w:rsidRPr="00AC40EA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φέτα</w:t>
            </w: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 xml:space="preserve"> ΠΟΠ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t>- Όσπρια (φακές ή φασόλια ή ρεβίθια)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t>- Τυρί φέτα ΠΟΠ ή βραστό αυγό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t>-Κρέας μοσχαρίσιο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t>- Πατάτες ή μακαρόνια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t>-Σπανακόπιτα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t>- Τυρί φέτα ΠΟΠ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t>-Σαλάτα</w:t>
            </w:r>
          </w:p>
        </w:tc>
      </w:tr>
      <w:tr w:rsidR="00580593" w:rsidRPr="00580593" w:rsidTr="00AC40EA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  <w:t>Μεσημεριανά γεύματα</w:t>
            </w:r>
            <w:r w:rsidRPr="00580593">
              <w:rPr>
                <w:rFonts w:ascii="Segoe UI" w:eastAsia="Times New Roman" w:hAnsi="Segoe UI" w:cs="Segoe UI"/>
                <w:b/>
                <w:color w:val="252525"/>
                <w:sz w:val="18"/>
                <w:szCs w:val="18"/>
                <w:lang w:eastAsia="el-GR"/>
              </w:rPr>
              <w:br/>
              <w:t>2η εβδομάδα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-Μπιφτέκια μοσχαρίσια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-πατάτες φούρνου ή πουρές ή μακαρόνια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-Τυρί φέτα ΠΟΠ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l-GR"/>
              </w:rPr>
              <w:t>-Σαλάτα ή φρούτο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Φιλέτο ψαριού (πέρκα ή γλώσσα ή βακαλάος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- Ρύζι ή πατάτες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-Σαλάτα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00B05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t>-Μακαρόνια με 4-5 κουταλιές της σούπας</w:t>
            </w:r>
            <w:r w:rsidRPr="00580593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br/>
              <w:t>σάλτσα τομάτας και λαχανικά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</w:pPr>
            <w:r w:rsidRPr="00AC40EA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t>- τυρί φέτα ΠΟΠ ή βραστό αυ</w:t>
            </w:r>
            <w:r w:rsidRPr="00580593">
              <w:rPr>
                <w:rFonts w:ascii="Segoe UI" w:eastAsia="Times New Roman" w:hAnsi="Segoe UI" w:cs="Segoe UI"/>
                <w:b/>
                <w:color w:val="548DD4" w:themeColor="text2" w:themeTint="99"/>
                <w:sz w:val="18"/>
                <w:szCs w:val="18"/>
                <w:lang w:eastAsia="el-GR"/>
              </w:rPr>
              <w:t>γό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t>-Κοτόπουλο φούρνου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t>-Ρύζι</w:t>
            </w: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br/>
              <w:t>ή πατάτες</w:t>
            </w: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br/>
              <w:t>ή πλιγούρι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7030A0"/>
                <w:sz w:val="18"/>
                <w:szCs w:val="18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t>-Φασολάκια με πατάτα ή</w:t>
            </w: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br/>
              <w:t>μπριάμ (με κολοκυθάκια, πατάτα &amp; λαχανικά)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t>-Τυρί φέτα ΠΟΠ</w:t>
            </w:r>
          </w:p>
          <w:p w:rsidR="00580593" w:rsidRPr="00580593" w:rsidRDefault="00580593" w:rsidP="00580593">
            <w:pPr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</w:pPr>
            <w:r w:rsidRPr="00580593">
              <w:rPr>
                <w:rFonts w:ascii="Segoe UI" w:eastAsia="Times New Roman" w:hAnsi="Segoe UI" w:cs="Segoe UI"/>
                <w:b/>
                <w:color w:val="E36C0A" w:themeColor="accent6" w:themeShade="BF"/>
                <w:sz w:val="18"/>
                <w:szCs w:val="18"/>
                <w:lang w:eastAsia="el-GR"/>
              </w:rPr>
              <w:t>-Σαλάτα</w:t>
            </w:r>
          </w:p>
        </w:tc>
      </w:tr>
    </w:tbl>
    <w:p w:rsidR="001C5C58" w:rsidRPr="00AC40EA" w:rsidRDefault="001C5C58">
      <w:pPr>
        <w:rPr>
          <w:b/>
        </w:rPr>
      </w:pPr>
    </w:p>
    <w:sectPr w:rsidR="001C5C58" w:rsidRPr="00AC40EA" w:rsidSect="00580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0593"/>
    <w:rsid w:val="001C5C58"/>
    <w:rsid w:val="00580593"/>
    <w:rsid w:val="00AC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80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Multirama</cp:lastModifiedBy>
  <cp:revision>2</cp:revision>
  <cp:lastPrinted>2020-09-29T07:42:00Z</cp:lastPrinted>
  <dcterms:created xsi:type="dcterms:W3CDTF">2020-09-29T07:41:00Z</dcterms:created>
  <dcterms:modified xsi:type="dcterms:W3CDTF">2020-09-29T07:53:00Z</dcterms:modified>
</cp:coreProperties>
</file>