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9D" w:rsidRPr="000309AC" w:rsidRDefault="00100D9D" w:rsidP="00100D9D">
      <w:pPr>
        <w:jc w:val="center"/>
        <w:rPr>
          <w:b/>
        </w:rPr>
      </w:pPr>
      <w:r>
        <w:rPr>
          <w:b/>
        </w:rPr>
        <w:t>ΚΕΦΑΛΑΙΟ 7</w:t>
      </w:r>
      <w:r w:rsidRPr="000309AC">
        <w:rPr>
          <w:b/>
        </w:rPr>
        <w:t>: «</w:t>
      </w:r>
      <w:r>
        <w:rPr>
          <w:b/>
        </w:rPr>
        <w:t>ΟΙ ΔΕΣΜΟΙ ΠΟΥ ΕΝΩΝΑΝ ΤΟΥΣ ΕΛΛΗΝΕΣ</w:t>
      </w:r>
      <w:r w:rsidRPr="000309AC">
        <w:rPr>
          <w:b/>
        </w:rPr>
        <w:t>»</w:t>
      </w:r>
    </w:p>
    <w:p w:rsidR="00100D9D" w:rsidRDefault="00100D9D" w:rsidP="00100D9D">
      <w:pPr>
        <w:jc w:val="center"/>
      </w:pPr>
    </w:p>
    <w:p w:rsidR="00100D9D" w:rsidRDefault="00100D9D" w:rsidP="00100D9D">
      <w:r>
        <w:t>ΣΗΜΕΡΑ ΘΑ ΜΑΘΟΥΜΕ…</w:t>
      </w:r>
    </w:p>
    <w:p w:rsidR="00353DDE" w:rsidRDefault="00353DDE"/>
    <w:p w:rsidR="00374B58" w:rsidRDefault="00374B58">
      <w:r w:rsidRPr="00374B58">
        <w:rPr>
          <w:b/>
          <w:sz w:val="28"/>
          <w:u w:val="single"/>
        </w:rPr>
        <w:t>ΖΩΓΡΑΦΙΖΟΝΤΑΣ!</w:t>
      </w:r>
    </w:p>
    <w:p w:rsidR="00374B58" w:rsidRDefault="00374B58"/>
    <w:p w:rsidR="00374B58" w:rsidRDefault="00374B58">
      <w:r>
        <w:t>Ας ζωγραφίσουμε…</w:t>
      </w:r>
    </w:p>
    <w:p w:rsidR="00374B58" w:rsidRDefault="00374B58"/>
    <w:p w:rsidR="00374B58" w:rsidRDefault="00374B58" w:rsidP="00374B58">
      <w:pPr>
        <w:pStyle w:val="a3"/>
        <w:numPr>
          <w:ilvl w:val="0"/>
          <w:numId w:val="1"/>
        </w:numPr>
      </w:pPr>
      <w:r>
        <w:t>Τους Έλληνες αγγελιαφόρους που μετέφεραν το μήνυμα των Ολυμπιακών αγώνων σε όλες τις πόλεις.</w:t>
      </w:r>
    </w:p>
    <w:p w:rsidR="00374B58" w:rsidRDefault="00374B58" w:rsidP="00374B58">
      <w:pPr>
        <w:pStyle w:val="a3"/>
        <w:numPr>
          <w:ilvl w:val="0"/>
          <w:numId w:val="1"/>
        </w:numPr>
      </w:pPr>
      <w:r>
        <w:t>Τους πολέμους που σταματούσαν όταν γινόταν γνωστό ότι θα γίνουν Ολυμπιακοί Αγώνες.</w:t>
      </w:r>
    </w:p>
    <w:p w:rsidR="00374B58" w:rsidRDefault="00374B58" w:rsidP="00374B58">
      <w:pPr>
        <w:pStyle w:val="a3"/>
        <w:numPr>
          <w:ilvl w:val="0"/>
          <w:numId w:val="1"/>
        </w:numPr>
      </w:pPr>
      <w:r>
        <w:t>Τους αθλητές που αγωνίζονταν στους Ολυμπιακούς Αγώνες.</w:t>
      </w:r>
    </w:p>
    <w:p w:rsidR="00374B58" w:rsidRDefault="00374B58" w:rsidP="00374B58">
      <w:pPr>
        <w:pStyle w:val="a3"/>
        <w:numPr>
          <w:ilvl w:val="0"/>
          <w:numId w:val="1"/>
        </w:numPr>
      </w:pPr>
      <w:r>
        <w:t>Τους νικητές των αγώνων που στεφανώνονταν με κλαδί ελιάς και τον κόσμο που τους χειροκροτούσε.</w:t>
      </w:r>
    </w:p>
    <w:p w:rsidR="00374B58" w:rsidRDefault="00374B58" w:rsidP="00374B58">
      <w:pPr>
        <w:pStyle w:val="a3"/>
        <w:numPr>
          <w:ilvl w:val="0"/>
          <w:numId w:val="1"/>
        </w:numPr>
      </w:pPr>
      <w:r>
        <w:t>Τους Ολυμπιονίκες που τους υποδέχονταν στην πόλη τους κάνοντας μια τρύπα στα τείχη της για να περάσουν από εκεί οι νικητές.</w:t>
      </w:r>
    </w:p>
    <w:p w:rsidR="00374B58" w:rsidRDefault="00374B58" w:rsidP="00F43157">
      <w:pPr>
        <w:pStyle w:val="a3"/>
        <w:numPr>
          <w:ilvl w:val="0"/>
          <w:numId w:val="1"/>
        </w:numPr>
      </w:pPr>
      <w:r>
        <w:t>Τους Ολυμπιονίκες που πήγαιναν στο μαντείο των Δελφών για να βρουν απαντήσεις στα προβλήματά τους και την Πυθία που τους απαντούσε.</w:t>
      </w:r>
    </w:p>
    <w:p w:rsidR="00127D8C" w:rsidRDefault="00127D8C" w:rsidP="00127D8C"/>
    <w:p w:rsidR="00127D8C" w:rsidRDefault="00127D8C" w:rsidP="00127D8C">
      <w:r>
        <w:t>Βοηθητικές εικόνες:</w:t>
      </w:r>
    </w:p>
    <w:p w:rsidR="00127D8C" w:rsidRDefault="00127D8C" w:rsidP="00127D8C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179046" cy="1247775"/>
            <wp:effectExtent l="0" t="0" r="2540" b="0"/>
            <wp:wrapNone/>
            <wp:docPr id="1" name="Εικόνα 1" descr="Αποτέλεσμα εικόνας για αρχαιοι ολυμπιακοι αγω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ρχαιοι ολυμπιακοι αγωνε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04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75565</wp:posOffset>
            </wp:positionV>
            <wp:extent cx="2517151" cy="2098675"/>
            <wp:effectExtent l="0" t="0" r="0" b="0"/>
            <wp:wrapNone/>
            <wp:docPr id="2" name="Εικόνα 2" descr="Αποτέλεσμα εικόνας για αρχαιοι ολυμπιακοι αγωνες αθλη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αρχαιοι ολυμπιακοι αγωνες αθλη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51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>
      <w:pPr>
        <w:tabs>
          <w:tab w:val="left" w:pos="2430"/>
          <w:tab w:val="left" w:pos="2520"/>
        </w:tabs>
      </w:pPr>
      <w:r>
        <w:t xml:space="preserve">                 πάλη – αρχαίο ολυμπιακό αγώνισμα</w:t>
      </w:r>
      <w:r>
        <w:tab/>
      </w:r>
    </w:p>
    <w:p w:rsidR="00127D8C" w:rsidRDefault="00127D8C" w:rsidP="00127D8C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141605</wp:posOffset>
            </wp:positionV>
            <wp:extent cx="1707712" cy="1981200"/>
            <wp:effectExtent l="0" t="0" r="6985" b="0"/>
            <wp:wrapNone/>
            <wp:docPr id="3" name="Εικόνα 3" descr="Αποτέλεσμα εικόνας για αρχαιοι ολυμπιονικ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αρχαιοι ολυμπιονικε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712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8C" w:rsidRDefault="00127D8C" w:rsidP="00127D8C"/>
    <w:p w:rsidR="00127D8C" w:rsidRPr="00127D8C" w:rsidRDefault="00127D8C" w:rsidP="00127D8C"/>
    <w:p w:rsidR="00127D8C" w:rsidRDefault="00127D8C" w:rsidP="00127D8C"/>
    <w:p w:rsidR="00127D8C" w:rsidRDefault="00127D8C" w:rsidP="00127D8C">
      <w:pPr>
        <w:tabs>
          <w:tab w:val="left" w:pos="6375"/>
          <w:tab w:val="left" w:pos="7110"/>
        </w:tabs>
      </w:pPr>
      <w:r>
        <w:tab/>
        <w:t>αρχαία ολυμπιακά αγωνίσματα</w:t>
      </w:r>
    </w:p>
    <w:p w:rsidR="00127D8C" w:rsidRPr="00127D8C" w:rsidRDefault="00127D8C" w:rsidP="00127D8C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12700</wp:posOffset>
            </wp:positionV>
            <wp:extent cx="1943100" cy="1274808"/>
            <wp:effectExtent l="0" t="0" r="0" b="1905"/>
            <wp:wrapNone/>
            <wp:docPr id="4" name="Εικόνα 4" descr="Αποτέλεσμα εικόνας για αρχαιοι ολυμπιακοι αγωνες αθλη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αρχαιοι ολυμπιακοι αγωνες αθλη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Pr="00127D8C" w:rsidRDefault="00127D8C" w:rsidP="00127D8C"/>
    <w:p w:rsidR="00127D8C" w:rsidRDefault="00127D8C" w:rsidP="00127D8C"/>
    <w:p w:rsidR="00127D8C" w:rsidRDefault="00127D8C" w:rsidP="00127D8C">
      <w:pPr>
        <w:tabs>
          <w:tab w:val="left" w:pos="3795"/>
        </w:tabs>
        <w:ind w:firstLine="720"/>
      </w:pPr>
      <w:r>
        <w:t>ολυμπιονίκες</w:t>
      </w:r>
      <w:r>
        <w:tab/>
        <w:t>ολυμπιονίκης στέφεται με στεφάνι από κλαδί ελιάς</w:t>
      </w:r>
    </w:p>
    <w:p w:rsidR="00127D8C" w:rsidRDefault="00127D8C" w:rsidP="00127D8C"/>
    <w:p w:rsidR="00DC4C74" w:rsidRDefault="00DC4C74" w:rsidP="00127D8C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126365</wp:posOffset>
            </wp:positionV>
            <wp:extent cx="2185621" cy="1495425"/>
            <wp:effectExtent l="0" t="0" r="5715" b="0"/>
            <wp:wrapNone/>
            <wp:docPr id="6" name="Εικόνα 6" descr="Αποτέλεσμα εικόνας για πυθια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πυθια εικονε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74" w:rsidRPr="00DC4C74" w:rsidRDefault="00DC4C74" w:rsidP="00DC4C74"/>
    <w:p w:rsidR="00DC4C74" w:rsidRPr="00DC4C74" w:rsidRDefault="00DC4C74" w:rsidP="00DC4C74"/>
    <w:p w:rsidR="00DC4C74" w:rsidRPr="00DC4C74" w:rsidRDefault="00DC4C74" w:rsidP="00C40AB4">
      <w:pPr>
        <w:jc w:val="center"/>
      </w:pPr>
      <w:bookmarkStart w:id="0" w:name="_GoBack"/>
      <w:bookmarkEnd w:id="0"/>
    </w:p>
    <w:p w:rsidR="00DC4C74" w:rsidRPr="00DC4C74" w:rsidRDefault="00DC4C74" w:rsidP="00DC4C74"/>
    <w:p w:rsidR="00DC4C74" w:rsidRPr="00DC4C74" w:rsidRDefault="00DC4C74" w:rsidP="00DC4C74"/>
    <w:p w:rsidR="00DC4C74" w:rsidRPr="00DC4C74" w:rsidRDefault="00DC4C74" w:rsidP="00DC4C74"/>
    <w:p w:rsidR="00DC4C74" w:rsidRPr="00DC4C74" w:rsidRDefault="00DC4C74" w:rsidP="00DC4C74"/>
    <w:p w:rsidR="00DC4C74" w:rsidRPr="00DC4C74" w:rsidRDefault="00DC4C74" w:rsidP="00DC4C74"/>
    <w:p w:rsidR="00DC4C74" w:rsidRDefault="00DC4C74" w:rsidP="00DC4C74"/>
    <w:p w:rsidR="00127D8C" w:rsidRPr="00DC4C74" w:rsidRDefault="00DC4C74" w:rsidP="00DC4C74">
      <w:r>
        <w:t xml:space="preserve"> Η Πυθία στο Μαντείο Των Δελφών</w:t>
      </w:r>
    </w:p>
    <w:sectPr w:rsidR="00127D8C" w:rsidRPr="00DC4C74" w:rsidSect="00100D9D">
      <w:pgSz w:w="11906" w:h="16838"/>
      <w:pgMar w:top="568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13EBE"/>
    <w:multiLevelType w:val="hybridMultilevel"/>
    <w:tmpl w:val="A0D0F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F6"/>
    <w:rsid w:val="00100D9D"/>
    <w:rsid w:val="00127D8C"/>
    <w:rsid w:val="001F44F6"/>
    <w:rsid w:val="00353DDE"/>
    <w:rsid w:val="00374B58"/>
    <w:rsid w:val="00C40AB4"/>
    <w:rsid w:val="00DC4C74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FE32-FF32-4256-9252-131D587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5</cp:revision>
  <dcterms:created xsi:type="dcterms:W3CDTF">2017-07-03T13:56:00Z</dcterms:created>
  <dcterms:modified xsi:type="dcterms:W3CDTF">2017-07-03T17:57:00Z</dcterms:modified>
</cp:coreProperties>
</file>