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23C6D" w:rsidRPr="00E5611C" w:rsidRDefault="008443EC" w:rsidP="000E2D9B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Ιστορία της Τήνου</w:t>
      </w:r>
    </w:p>
    <w:p w:rsidR="0009673A" w:rsidRPr="00E5611C" w:rsidRDefault="0009673A" w:rsidP="000E2D9B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09673A" w:rsidRPr="00E5611C" w:rsidRDefault="004703EE" w:rsidP="000E2D9B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4703EE">
        <w:rPr>
          <w:color w:val="4BACC6" w:themeColor="accent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9673A" w:rsidRPr="00E5611C" w:rsidRDefault="0009673A" w:rsidP="000E2D9B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noProof/>
          <w:color w:val="4BACC6" w:themeColor="accent5"/>
          <w:lang w:eastAsia="el-GR"/>
        </w:rPr>
        <w:drawing>
          <wp:inline distT="0" distB="0" distL="0" distR="0">
            <wp:extent cx="3048000" cy="1860550"/>
            <wp:effectExtent l="19050" t="0" r="0" b="0"/>
            <wp:docPr id="13" name="Εικόνα 13" descr="https://2.bp.blogspot.com/-b1YCa9xt89I/Tdm0GtmWQ2I/AAAAAAAAArs/OLut61ES20Y/s320/206375-paliatinos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b1YCa9xt89I/Tdm0GtmWQ2I/AAAAAAAAArs/OLut61ES20Y/s320/206375-paliatinos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3A" w:rsidRPr="00E5611C" w:rsidRDefault="0009673A" w:rsidP="000E2D9B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3B369F" w:rsidRPr="00E5611C" w:rsidRDefault="008443EC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Η Τήνος έλαβε την ονομασία της από τον βασιλιά Τήνο τον πρώτο οικιστή του νησιού και αρχηγό μιας ομάδας Ιώνων από την Καρία της </w:t>
      </w:r>
      <w:r w:rsidR="003B369F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</w:t>
      </w:r>
      <w:r w:rsidR="003C2D9B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Μ.</w:t>
      </w: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Ασίας που κατοίκησε εδώ κατά τα προ</w:t>
      </w:r>
      <w:r w:rsidR="000E2D9B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ϊστορικά χρόνια.</w:t>
      </w:r>
    </w:p>
    <w:p w:rsidR="003B369F" w:rsidRPr="00E5611C" w:rsidRDefault="000E2D9B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Μια τοπική παράδοση αποδίδει το όνομα στην πριγκίπισσα Τήνο.</w:t>
      </w:r>
    </w:p>
    <w:p w:rsidR="0038168F" w:rsidRPr="00E5611C" w:rsidRDefault="0038168F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09673A" w:rsidRPr="00E5611C" w:rsidRDefault="0009673A" w:rsidP="0009673A">
      <w:pPr>
        <w:tabs>
          <w:tab w:val="left" w:pos="3526"/>
        </w:tabs>
        <w:rPr>
          <w:rFonts w:ascii="Times New Roman" w:hAnsi="Times New Roman" w:cs="Times New Roman"/>
          <w:b/>
          <w:color w:val="4BACC6" w:themeColor="accent5"/>
          <w:sz w:val="36"/>
          <w:szCs w:val="36"/>
          <w:lang w:val="en-US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ab/>
      </w:r>
      <w:r w:rsidR="004703EE" w:rsidRPr="004703EE">
        <w:rPr>
          <w:color w:val="4BACC6" w:themeColor="accent5"/>
        </w:rPr>
        <w:pict>
          <v:shape id="_x0000_i1026" type="#_x0000_t75" alt="" style="width:24pt;height:24pt"/>
        </w:pict>
      </w:r>
    </w:p>
    <w:p w:rsidR="003B369F" w:rsidRPr="00E5611C" w:rsidRDefault="000E2D9B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Μεταγενέστερες φημολογίες θέλουν το νησί να έχει λάβει και τα προσωνύμια [</w:t>
      </w:r>
      <w:proofErr w:type="spellStart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Υδρούσα</w:t>
      </w:r>
      <w:proofErr w:type="spellEnd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] εξαιτίας των άφθονων νερών και πηγών στο μέρος αλλά και [Οφιούσα] ή [</w:t>
      </w:r>
      <w:proofErr w:type="spellStart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Φιδούσα</w:t>
      </w:r>
      <w:proofErr w:type="spellEnd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] από το πλήθος των φιδιών. </w:t>
      </w:r>
    </w:p>
    <w:p w:rsidR="003B369F" w:rsidRPr="00E5611C" w:rsidRDefault="000E2D9B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Σύμφωνα </w:t>
      </w:r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με κάποιους μελετητές η τελευταία ονομασία έχει ερμηνευτεί λάθος αφού [</w:t>
      </w:r>
      <w:proofErr w:type="spellStart"/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φίδες</w:t>
      </w:r>
      <w:proofErr w:type="spellEnd"/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] ή </w:t>
      </w:r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lastRenderedPageBreak/>
        <w:t>[</w:t>
      </w:r>
      <w:proofErr w:type="spellStart"/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έφιδες</w:t>
      </w:r>
      <w:proofErr w:type="spellEnd"/>
      <w:r w:rsidR="00797808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] είναι κάποιο είδος κέδρου που ευδοκιμούσε στο νησί [σήμερα το συναντάμε μόνο στην περιοχή του Πανόρμου] και όχι ερπετά.</w:t>
      </w:r>
    </w:p>
    <w:p w:rsidR="003B369F" w:rsidRPr="00E5611C" w:rsidRDefault="00797808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Μάλιστα την ξεχωριστή θέση που κατέχει αυτό το φυτό θάμνος στη ζωή των Τηνιακών μπορούμε να διαπιστώσουμε από την ευρεία χρήση του σε οικοδομήματα όπως σπίτια και στ</w:t>
      </w:r>
      <w:r w:rsidR="002F5F22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άβλους αφού είναι γερό και ανθεκτικό σε υγρασία και σκώρο. </w:t>
      </w:r>
    </w:p>
    <w:p w:rsidR="003B369F" w:rsidRPr="00E5611C" w:rsidRDefault="00F9633E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noProof/>
          <w:color w:val="4BACC6" w:themeColor="accent5"/>
          <w:sz w:val="36"/>
          <w:szCs w:val="36"/>
          <w:lang w:eastAsia="el-GR"/>
        </w:rPr>
        <w:drawing>
          <wp:anchor distT="19050" distB="19050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60325</wp:posOffset>
            </wp:positionV>
            <wp:extent cx="2312035" cy="1205865"/>
            <wp:effectExtent l="19050" t="0" r="0" b="0"/>
            <wp:wrapSquare wrapText="bothSides"/>
            <wp:docPr id="6" name="Εικόνα 4" descr="Ο αρχαιολογικός χώρος των Κιονίων στην Τή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 αρχαιολογικός χώρος των Κιονίων στην Τήν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F22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Η Ιστορία της Τήνου είναι πολύ πλούσια και ξεκινά από την αρχαιότητα ακόμα. </w:t>
      </w:r>
    </w:p>
    <w:p w:rsidR="0038168F" w:rsidRPr="00E5611C" w:rsidRDefault="0038168F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3B369F" w:rsidRPr="00E5611C" w:rsidRDefault="002F5F22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Λατρευόταν ο Ποσειδώνας θεωρούνταν κατοικία το</w:t>
      </w:r>
      <w:r w:rsidR="00952244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υ Αιόλου και καθαρτήριο όσων προετοιμαζόταν για ταξίδι στους Δελφούς.</w:t>
      </w:r>
    </w:p>
    <w:p w:rsidR="003B369F" w:rsidRPr="00E5611C" w:rsidRDefault="00952244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Ελάχιστα είναι τα στοιχεία που γνωρίζουμε για την Τήνο πριν το 12</w:t>
      </w: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  <w:vertAlign w:val="superscript"/>
        </w:rPr>
        <w:t>ο</w:t>
      </w: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αιώνα π.χ. καθώς σύμφωνα με τους αρχαίους συγγραφείς μέχρι τότε το νησί ήταν ακατοίκητο. </w:t>
      </w:r>
      <w:r w:rsidR="00F9633E" w:rsidRPr="00E5611C">
        <w:rPr>
          <w:noProof/>
          <w:color w:val="4BACC6" w:themeColor="accent5"/>
          <w:lang w:eastAsia="el-GR"/>
        </w:rPr>
        <w:drawing>
          <wp:inline distT="0" distB="0" distL="0" distR="0">
            <wp:extent cx="2280920" cy="2007235"/>
            <wp:effectExtent l="19050" t="0" r="5080" b="0"/>
            <wp:docPr id="12" name="Εικόνα 27" descr="Αποτέλεσμα εικόνας για ξωμπουργο τη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ξωμπουργο την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9F" w:rsidRPr="00E5611C" w:rsidRDefault="00952244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lastRenderedPageBreak/>
        <w:t xml:space="preserve">Πρωτοκατοικήθηκε περίπου το 1130 </w:t>
      </w:r>
      <w:proofErr w:type="spellStart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μ.χ</w:t>
      </w:r>
      <w:proofErr w:type="spellEnd"/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. από μια ομάδα Ιώ</w:t>
      </w:r>
      <w:r w:rsidR="00F9633E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>νων αποίκων την Καρία της Μ.</w:t>
      </w:r>
      <w:r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Ασίας </w:t>
      </w:r>
      <w:r w:rsidR="00A8776F" w:rsidRPr="00E5611C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 που έφτασαν στο νησί κυνηγημένοι από τους Δωριείς.</w:t>
      </w:r>
    </w:p>
    <w:p w:rsidR="00E1309C" w:rsidRPr="00E5611C" w:rsidRDefault="00A8776F" w:rsidP="000D7F47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 Αρχηγός τους ήταν ο Τήνος  που κατά μια εκδοχή ,έδωσε το όνομά του στο νησί. </w:t>
      </w:r>
    </w:p>
    <w:p w:rsidR="00F9633E" w:rsidRPr="00E5611C" w:rsidRDefault="000D7F47" w:rsidP="000D7F47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Το </w:t>
      </w:r>
      <w:r w:rsidRPr="00E5611C">
        <w:rPr>
          <w:rStyle w:val="a3"/>
          <w:color w:val="4BACC6" w:themeColor="accent5"/>
          <w:sz w:val="36"/>
          <w:szCs w:val="36"/>
        </w:rPr>
        <w:t>480 π.</w:t>
      </w:r>
      <w:r w:rsidR="00E1309C" w:rsidRPr="00E5611C">
        <w:rPr>
          <w:rStyle w:val="a3"/>
          <w:color w:val="4BACC6" w:themeColor="accent5"/>
          <w:sz w:val="36"/>
          <w:szCs w:val="36"/>
        </w:rPr>
        <w:t xml:space="preserve">  </w:t>
      </w:r>
      <w:r w:rsidRPr="00E5611C">
        <w:rPr>
          <w:rStyle w:val="a3"/>
          <w:color w:val="4BACC6" w:themeColor="accent5"/>
          <w:sz w:val="36"/>
          <w:szCs w:val="36"/>
        </w:rPr>
        <w:t>Χ.</w:t>
      </w:r>
      <w:r w:rsidRPr="00E5611C">
        <w:rPr>
          <w:b/>
          <w:color w:val="4BACC6" w:themeColor="accent5"/>
          <w:sz w:val="36"/>
          <w:szCs w:val="36"/>
        </w:rPr>
        <w:t xml:space="preserve"> λίγο πριν τη Ναυμαχία της Σαλαμίνας η τηνιακή τριήρης του Παναιτίου</w:t>
      </w:r>
      <w:r w:rsidR="00C80869" w:rsidRPr="00E5611C">
        <w:rPr>
          <w:b/>
          <w:color w:val="4BACC6" w:themeColor="accent5"/>
          <w:sz w:val="36"/>
          <w:szCs w:val="36"/>
        </w:rPr>
        <w:t xml:space="preserve"> </w:t>
      </w:r>
      <w:r w:rsidRPr="00E5611C">
        <w:rPr>
          <w:b/>
          <w:color w:val="4BACC6" w:themeColor="accent5"/>
          <w:sz w:val="36"/>
          <w:szCs w:val="36"/>
        </w:rPr>
        <w:t xml:space="preserve"> ενώνεται με τον ελληνικό στόλο και το πλήρωμα της μεταφέρει πληροφορίες  σχετικά με τα σχέδια των Περσών. </w:t>
      </w:r>
    </w:p>
    <w:p w:rsidR="000D7F47" w:rsidRPr="00E5611C" w:rsidRDefault="000D7F47" w:rsidP="000D7F47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>Το όνομα της Τήνου αναγράφεται στον αφιερωτικό τρίποδα του Δελφικού Μαντείου.</w:t>
      </w:r>
      <w:r w:rsidRPr="00E5611C">
        <w:rPr>
          <w:color w:val="4BACC6" w:themeColor="accent5"/>
        </w:rPr>
        <w:t xml:space="preserve"> </w:t>
      </w:r>
    </w:p>
    <w:p w:rsidR="003B369F" w:rsidRPr="00E5611C" w:rsidRDefault="003C2D9B">
      <w:pPr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 w:rsidRPr="00E5611C">
        <w:rPr>
          <w:noProof/>
          <w:color w:val="4BACC6" w:themeColor="accent5"/>
          <w:lang w:eastAsia="el-GR"/>
        </w:rPr>
        <w:drawing>
          <wp:inline distT="0" distB="0" distL="0" distR="0">
            <wp:extent cx="3090042" cy="1734207"/>
            <wp:effectExtent l="19050" t="0" r="0" b="0"/>
            <wp:docPr id="37" name="Εικόνα 37" descr="Αποτέλεσμα εικόνας για τηνος ελ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τηνος ελλ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42" cy="1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85" w:rsidRPr="00E5611C" w:rsidRDefault="00991E85" w:rsidP="00991E85">
      <w:pPr>
        <w:pStyle w:val="Web"/>
        <w:rPr>
          <w:rFonts w:ascii="Verdana" w:hAnsi="Verdana"/>
          <w:b/>
          <w:color w:val="4BACC6" w:themeColor="accent5"/>
          <w:sz w:val="36"/>
          <w:szCs w:val="36"/>
        </w:rPr>
      </w:pPr>
    </w:p>
    <w:p w:rsidR="00BD5EA2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>Ιστορικό κέντρο του νησιού από τη γεωμετρική εποχή μέχρι τον</w:t>
      </w:r>
      <w:r w:rsidRPr="00E5611C">
        <w:rPr>
          <w:rStyle w:val="a3"/>
          <w:color w:val="4BACC6" w:themeColor="accent5"/>
          <w:sz w:val="36"/>
          <w:szCs w:val="36"/>
        </w:rPr>
        <w:t xml:space="preserve"> 5ο </w:t>
      </w:r>
      <w:proofErr w:type="spellStart"/>
      <w:r w:rsidRPr="00E5611C">
        <w:rPr>
          <w:rStyle w:val="a3"/>
          <w:color w:val="4BACC6" w:themeColor="accent5"/>
          <w:sz w:val="36"/>
          <w:szCs w:val="36"/>
        </w:rPr>
        <w:t>π.Χ.</w:t>
      </w:r>
      <w:proofErr w:type="spellEnd"/>
      <w:r w:rsidRPr="00E5611C">
        <w:rPr>
          <w:b/>
          <w:color w:val="4BACC6" w:themeColor="accent5"/>
          <w:sz w:val="36"/>
          <w:szCs w:val="36"/>
        </w:rPr>
        <w:t xml:space="preserve"> αιώνα και από την εποχή των </w:t>
      </w:r>
      <w:proofErr w:type="spellStart"/>
      <w:r w:rsidRPr="00E5611C">
        <w:rPr>
          <w:b/>
          <w:color w:val="4BACC6" w:themeColor="accent5"/>
          <w:sz w:val="36"/>
          <w:szCs w:val="36"/>
        </w:rPr>
        <w:t>Γκιζών</w:t>
      </w:r>
      <w:proofErr w:type="spellEnd"/>
      <w:r w:rsidRPr="00E5611C">
        <w:rPr>
          <w:b/>
          <w:color w:val="4BACC6" w:themeColor="accent5"/>
          <w:sz w:val="36"/>
          <w:szCs w:val="36"/>
        </w:rPr>
        <w:t xml:space="preserve"> μέχρι την κατάληψη του από τους Τούρκους ήταν η ευρύτερη περιοχή του </w:t>
      </w:r>
      <w:proofErr w:type="spellStart"/>
      <w:r w:rsidRPr="00E5611C">
        <w:rPr>
          <w:b/>
          <w:color w:val="4BACC6" w:themeColor="accent5"/>
          <w:sz w:val="36"/>
          <w:szCs w:val="36"/>
        </w:rPr>
        <w:t>Ξώμπουργου</w:t>
      </w:r>
      <w:proofErr w:type="spellEnd"/>
      <w:r w:rsidRPr="00E5611C">
        <w:rPr>
          <w:b/>
          <w:color w:val="4BACC6" w:themeColor="accent5"/>
          <w:sz w:val="36"/>
          <w:szCs w:val="36"/>
        </w:rPr>
        <w:t xml:space="preserve">. </w:t>
      </w:r>
      <w:r w:rsidR="00BD5EA2" w:rsidRPr="00E5611C">
        <w:rPr>
          <w:b/>
          <w:noProof/>
          <w:color w:val="4BACC6" w:themeColor="accent5"/>
          <w:sz w:val="36"/>
          <w:szCs w:val="36"/>
        </w:rPr>
        <w:drawing>
          <wp:inline distT="0" distB="0" distL="0" distR="0">
            <wp:extent cx="4321722" cy="1524000"/>
            <wp:effectExtent l="19050" t="0" r="2628" b="0"/>
            <wp:docPr id="16" name="Εικόνα 23" descr="Αποτέλεσμα εικόνας για ξωμπουργο τη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ξωμπουργο την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2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A2" w:rsidRPr="00E5611C" w:rsidRDefault="00BD5EA2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0D7F47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proofErr w:type="spellStart"/>
      <w:r w:rsidRPr="00E5611C">
        <w:rPr>
          <w:rStyle w:val="a3"/>
          <w:color w:val="4BACC6" w:themeColor="accent5"/>
          <w:sz w:val="36"/>
          <w:szCs w:val="36"/>
        </w:rPr>
        <w:t>Ξώμπουργο</w:t>
      </w:r>
      <w:proofErr w:type="spellEnd"/>
      <w:r w:rsidRPr="00E5611C">
        <w:rPr>
          <w:rStyle w:val="a3"/>
          <w:color w:val="4BACC6" w:themeColor="accent5"/>
          <w:sz w:val="36"/>
          <w:szCs w:val="36"/>
        </w:rPr>
        <w:t xml:space="preserve"> </w:t>
      </w:r>
      <w:r w:rsidRPr="00E5611C">
        <w:rPr>
          <w:b/>
          <w:color w:val="4BACC6" w:themeColor="accent5"/>
          <w:sz w:val="36"/>
          <w:szCs w:val="36"/>
        </w:rPr>
        <w:t xml:space="preserve"> </w:t>
      </w:r>
      <w:proofErr w:type="spellStart"/>
      <w:r w:rsidRPr="00E5611C">
        <w:rPr>
          <w:b/>
          <w:color w:val="4BACC6" w:themeColor="accent5"/>
          <w:sz w:val="36"/>
          <w:szCs w:val="36"/>
        </w:rPr>
        <w:t>oνομάζεται</w:t>
      </w:r>
      <w:proofErr w:type="spellEnd"/>
      <w:r w:rsidRPr="00E5611C">
        <w:rPr>
          <w:b/>
          <w:color w:val="4BACC6" w:themeColor="accent5"/>
          <w:sz w:val="36"/>
          <w:szCs w:val="36"/>
        </w:rPr>
        <w:t xml:space="preserve"> σήμερα το βραχώδες βουνό (υψόμετρο 540μ.) στο κέντρο του ανατολικού τμήματος της Τήνου, του οποίου το ανώτερο τμήμα είναι εκ φύσεως απρόσβλητο, γιατί είναι απόκρημνο από τις τρεις πλευρές.</w:t>
      </w:r>
    </w:p>
    <w:p w:rsidR="000D7F47" w:rsidRPr="00E5611C" w:rsidRDefault="000D7F47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noProof/>
          <w:color w:val="4BACC6" w:themeColor="accent5"/>
          <w:sz w:val="36"/>
          <w:szCs w:val="36"/>
        </w:rPr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posOffset>862330</wp:posOffset>
            </wp:positionH>
            <wp:positionV relativeFrom="line">
              <wp:posOffset>170180</wp:posOffset>
            </wp:positionV>
            <wp:extent cx="2745105" cy="1429385"/>
            <wp:effectExtent l="19050" t="0" r="0" b="0"/>
            <wp:wrapSquare wrapText="bothSides"/>
            <wp:docPr id="8" name="Εικόνα 5" descr="http://www.catholic.gr/ierikardia/map_sm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holic.gr/ierikardia/map_smo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F47" w:rsidRPr="00E5611C" w:rsidRDefault="000D7F47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0D7F47" w:rsidRPr="00E5611C" w:rsidRDefault="000D7F47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0D7F47" w:rsidRPr="00E5611C" w:rsidRDefault="000D7F47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991E85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 Εδώ ήταν κτισμένη η ακρόπολη, νότια από την οποία αναπτύχθηκε η γεωμετρική - αρχαϊκή καθώς και η κλασσική πόλη μέχρι τον 5ο π.</w:t>
      </w:r>
      <w:r w:rsidR="00C57FB5" w:rsidRPr="00E5611C">
        <w:rPr>
          <w:b/>
          <w:color w:val="4BACC6" w:themeColor="accent5"/>
          <w:sz w:val="36"/>
          <w:szCs w:val="36"/>
        </w:rPr>
        <w:t xml:space="preserve"> </w:t>
      </w:r>
      <w:r w:rsidRPr="00E5611C">
        <w:rPr>
          <w:b/>
          <w:color w:val="4BACC6" w:themeColor="accent5"/>
          <w:sz w:val="36"/>
          <w:szCs w:val="36"/>
        </w:rPr>
        <w:t>Χ. αιώνα και αργότερα το ενετικό Burgo.</w:t>
      </w:r>
      <w:r w:rsidR="0038168F" w:rsidRPr="00E5611C">
        <w:rPr>
          <w:color w:val="4BACC6" w:themeColor="accent5"/>
        </w:rPr>
        <w:t xml:space="preserve"> </w:t>
      </w:r>
    </w:p>
    <w:p w:rsidR="0038168F" w:rsidRPr="00E5611C" w:rsidRDefault="0038168F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0D7F47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Κατά τη </w:t>
      </w:r>
      <w:r w:rsidRPr="00E5611C">
        <w:rPr>
          <w:rStyle w:val="a3"/>
          <w:color w:val="4BACC6" w:themeColor="accent5"/>
          <w:sz w:val="36"/>
          <w:szCs w:val="36"/>
        </w:rPr>
        <w:t>Βυζαντινή περίοδο</w:t>
      </w:r>
      <w:r w:rsidRPr="00E5611C">
        <w:rPr>
          <w:b/>
          <w:color w:val="4BACC6" w:themeColor="accent5"/>
          <w:sz w:val="36"/>
          <w:szCs w:val="36"/>
        </w:rPr>
        <w:t xml:space="preserve"> το νησί δέχτηκε αλλεπάλληλες επιθέσεις εκ μέρους των Σαρακηνών. </w:t>
      </w:r>
    </w:p>
    <w:p w:rsidR="000D7F47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>Το</w:t>
      </w:r>
      <w:r w:rsidRPr="00E5611C">
        <w:rPr>
          <w:rStyle w:val="a3"/>
          <w:color w:val="4BACC6" w:themeColor="accent5"/>
          <w:sz w:val="36"/>
          <w:szCs w:val="36"/>
        </w:rPr>
        <w:t xml:space="preserve"> 1204</w:t>
      </w:r>
      <w:r w:rsidRPr="00E5611C">
        <w:rPr>
          <w:b/>
          <w:color w:val="4BACC6" w:themeColor="accent5"/>
          <w:sz w:val="36"/>
          <w:szCs w:val="36"/>
        </w:rPr>
        <w:t xml:space="preserve">, μετά την άλωση της Πόλης από τους σταυροφόρους, περνάει στην κυριότητα των </w:t>
      </w:r>
      <w:r w:rsidRPr="00E5611C">
        <w:rPr>
          <w:rStyle w:val="a3"/>
          <w:color w:val="4BACC6" w:themeColor="accent5"/>
          <w:sz w:val="36"/>
          <w:szCs w:val="36"/>
        </w:rPr>
        <w:t>Βενετσιάνων</w:t>
      </w:r>
      <w:r w:rsidRPr="00E5611C">
        <w:rPr>
          <w:b/>
          <w:color w:val="4BACC6" w:themeColor="accent5"/>
          <w:sz w:val="36"/>
          <w:szCs w:val="36"/>
        </w:rPr>
        <w:t xml:space="preserve">, αρχικά ως κτήση της οικογένειας </w:t>
      </w:r>
      <w:proofErr w:type="spellStart"/>
      <w:r w:rsidRPr="00E5611C">
        <w:rPr>
          <w:b/>
          <w:color w:val="4BACC6" w:themeColor="accent5"/>
          <w:sz w:val="36"/>
          <w:szCs w:val="36"/>
        </w:rPr>
        <w:t>Γκίζη</w:t>
      </w:r>
      <w:proofErr w:type="spellEnd"/>
      <w:r w:rsidRPr="00E5611C">
        <w:rPr>
          <w:b/>
          <w:color w:val="4BACC6" w:themeColor="accent5"/>
          <w:sz w:val="36"/>
          <w:szCs w:val="36"/>
        </w:rPr>
        <w:t xml:space="preserve"> (1207 - 1390) και στη συνέχεια, ως το 1715, βρίσκεται υπό την άμεση διοίκηση της Δημοκρατίας του Αγίου Μάρκου. </w:t>
      </w:r>
    </w:p>
    <w:p w:rsidR="00F9633E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Το </w:t>
      </w:r>
      <w:r w:rsidRPr="00E5611C">
        <w:rPr>
          <w:rStyle w:val="a3"/>
          <w:color w:val="4BACC6" w:themeColor="accent5"/>
          <w:sz w:val="36"/>
          <w:szCs w:val="36"/>
        </w:rPr>
        <w:t>1715</w:t>
      </w:r>
      <w:r w:rsidRPr="00E5611C">
        <w:rPr>
          <w:b/>
          <w:color w:val="4BACC6" w:themeColor="accent5"/>
          <w:sz w:val="36"/>
          <w:szCs w:val="36"/>
        </w:rPr>
        <w:t xml:space="preserve"> οι </w:t>
      </w:r>
      <w:r w:rsidRPr="00E5611C">
        <w:rPr>
          <w:rStyle w:val="a3"/>
          <w:color w:val="4BACC6" w:themeColor="accent5"/>
          <w:sz w:val="36"/>
          <w:szCs w:val="36"/>
        </w:rPr>
        <w:t>Τούρκοι</w:t>
      </w:r>
      <w:r w:rsidRPr="00E5611C">
        <w:rPr>
          <w:b/>
          <w:color w:val="4BACC6" w:themeColor="accent5"/>
          <w:sz w:val="36"/>
          <w:szCs w:val="36"/>
        </w:rPr>
        <w:t xml:space="preserve"> καταλαμβάνουν το νησί αλλά η  παρουσία  θα είναι σχεδόν τυπική. </w:t>
      </w:r>
    </w:p>
    <w:p w:rsidR="000D7F47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lastRenderedPageBreak/>
        <w:t xml:space="preserve">Αξιοποιώντας την ευνοϊκή μεταχείριση, η Τήνος προάγεται θεαματικά. Αυτοδιοικείται, ακμάζει οικονομικά και αναπτύσσει το διαμετακομιστικό εμπόριο και τις χειροτεχνίες. </w:t>
      </w:r>
    </w:p>
    <w:p w:rsidR="00291B2F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Το νησί ουσιαστικά ήταν η οικονομική πρωτεύουσα των Κυκλάδων και είχε αποκληθεί </w:t>
      </w:r>
      <w:r w:rsidRPr="00E5611C">
        <w:rPr>
          <w:rStyle w:val="a3"/>
          <w:color w:val="4BACC6" w:themeColor="accent5"/>
          <w:sz w:val="36"/>
          <w:szCs w:val="36"/>
        </w:rPr>
        <w:t>"Μικρό Παρίσι"</w:t>
      </w:r>
      <w:r w:rsidRPr="00E5611C">
        <w:rPr>
          <w:b/>
          <w:color w:val="4BACC6" w:themeColor="accent5"/>
          <w:sz w:val="36"/>
          <w:szCs w:val="36"/>
        </w:rPr>
        <w:t>.</w:t>
      </w:r>
    </w:p>
    <w:p w:rsidR="00291B2F" w:rsidRPr="00E5611C" w:rsidRDefault="00291B2F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991E85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 Η τέχνη της μαρμαρογλυπτικής ανθίζει, και η Τήνος αναδεικνύεται το </w:t>
      </w:r>
      <w:r w:rsidRPr="00E5611C">
        <w:rPr>
          <w:rStyle w:val="a3"/>
          <w:color w:val="4BACC6" w:themeColor="accent5"/>
          <w:sz w:val="36"/>
          <w:szCs w:val="36"/>
        </w:rPr>
        <w:t>μεγαλύτερο κέντρο στην Ελλάδα</w:t>
      </w:r>
      <w:r w:rsidRPr="00E5611C">
        <w:rPr>
          <w:b/>
          <w:color w:val="4BACC6" w:themeColor="accent5"/>
          <w:sz w:val="36"/>
          <w:szCs w:val="36"/>
        </w:rPr>
        <w:t>, με οικογένειες που καλλιεργούν κληρονομικά την τέχνη και περιοδεύουν ολόκληρο τον ελλαδικό χώρο, τη Μικρασία, τη Βαλκανική.  </w:t>
      </w:r>
    </w:p>
    <w:p w:rsidR="00291B2F" w:rsidRPr="00E5611C" w:rsidRDefault="00291B2F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noProof/>
          <w:color w:val="4BACC6" w:themeColor="accent5"/>
        </w:rPr>
        <w:drawing>
          <wp:inline distT="0" distB="0" distL="0" distR="0">
            <wp:extent cx="3743653" cy="1691040"/>
            <wp:effectExtent l="19050" t="0" r="9197" b="0"/>
            <wp:docPr id="43" name="Εικόνα 43" descr="Αποτέλεσμα εικόνας για τηνος μαρμαροτεχ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τηνος μαρμαροτεχν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87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F2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Η περίοδος της </w:t>
      </w:r>
      <w:r w:rsidRPr="00E5611C">
        <w:rPr>
          <w:rStyle w:val="a3"/>
          <w:color w:val="4BACC6" w:themeColor="accent5"/>
          <w:sz w:val="36"/>
          <w:szCs w:val="36"/>
        </w:rPr>
        <w:t>Ρωσοκρατίας</w:t>
      </w:r>
      <w:r w:rsidRPr="00E5611C">
        <w:rPr>
          <w:b/>
          <w:color w:val="4BACC6" w:themeColor="accent5"/>
          <w:sz w:val="36"/>
          <w:szCs w:val="36"/>
        </w:rPr>
        <w:t xml:space="preserve"> στην Τήνο ήταν σύντομη  (1770-1774), ωστόσο η επιρροή της αρχιτεκτονικής των εκκλησιών (ρυθμός Βασιλικής) είναι προφανής. </w:t>
      </w:r>
    </w:p>
    <w:p w:rsidR="00A02CF2" w:rsidRPr="00E5611C" w:rsidRDefault="00991E85" w:rsidP="00991E85">
      <w:pPr>
        <w:pStyle w:val="Web"/>
        <w:rPr>
          <w:color w:val="4BACC6" w:themeColor="accent5"/>
        </w:rPr>
      </w:pPr>
      <w:r w:rsidRPr="00E5611C">
        <w:rPr>
          <w:b/>
          <w:color w:val="4BACC6" w:themeColor="accent5"/>
          <w:sz w:val="36"/>
          <w:szCs w:val="36"/>
        </w:rPr>
        <w:t xml:space="preserve">Στις </w:t>
      </w:r>
      <w:r w:rsidRPr="00E5611C">
        <w:rPr>
          <w:rStyle w:val="a3"/>
          <w:color w:val="4BACC6" w:themeColor="accent5"/>
          <w:sz w:val="36"/>
          <w:szCs w:val="36"/>
        </w:rPr>
        <w:t>31 Μαρτίου 1821</w:t>
      </w:r>
      <w:r w:rsidRPr="00E5611C">
        <w:rPr>
          <w:b/>
          <w:color w:val="4BACC6" w:themeColor="accent5"/>
          <w:sz w:val="36"/>
          <w:szCs w:val="36"/>
        </w:rPr>
        <w:t xml:space="preserve">, πρώτος ο Πύργος απ' όλες τις Κυκλάδες υψώνει τη σημαία της </w:t>
      </w:r>
      <w:r w:rsidRPr="00E5611C">
        <w:rPr>
          <w:rStyle w:val="a3"/>
          <w:color w:val="4BACC6" w:themeColor="accent5"/>
          <w:sz w:val="36"/>
          <w:szCs w:val="36"/>
        </w:rPr>
        <w:t>Επανάστασης</w:t>
      </w:r>
      <w:r w:rsidR="00E04B5C" w:rsidRPr="00E5611C">
        <w:rPr>
          <w:b/>
          <w:color w:val="4BACC6" w:themeColor="accent5"/>
          <w:sz w:val="36"/>
          <w:szCs w:val="36"/>
        </w:rPr>
        <w:t xml:space="preserve"> στην Έ</w:t>
      </w:r>
      <w:r w:rsidRPr="00E5611C">
        <w:rPr>
          <w:b/>
          <w:color w:val="4BACC6" w:themeColor="accent5"/>
          <w:sz w:val="36"/>
          <w:szCs w:val="36"/>
        </w:rPr>
        <w:t>ξω</w:t>
      </w:r>
      <w:r w:rsidR="00E04B5C" w:rsidRPr="00E5611C">
        <w:rPr>
          <w:b/>
          <w:color w:val="4BACC6" w:themeColor="accent5"/>
          <w:sz w:val="36"/>
          <w:szCs w:val="36"/>
        </w:rPr>
        <w:t xml:space="preserve"> </w:t>
      </w:r>
      <w:r w:rsidRPr="00E5611C">
        <w:rPr>
          <w:b/>
          <w:color w:val="4BACC6" w:themeColor="accent5"/>
          <w:sz w:val="36"/>
          <w:szCs w:val="36"/>
        </w:rPr>
        <w:t xml:space="preserve"> Mεριά.</w:t>
      </w:r>
      <w:r w:rsidR="00291B2F" w:rsidRPr="00E5611C">
        <w:rPr>
          <w:color w:val="4BACC6" w:themeColor="accent5"/>
        </w:rPr>
        <w:t xml:space="preserve"> </w:t>
      </w:r>
    </w:p>
    <w:p w:rsidR="00941FF1" w:rsidRPr="00E5611C" w:rsidRDefault="00941FF1" w:rsidP="00991E85">
      <w:pPr>
        <w:pStyle w:val="Web"/>
        <w:rPr>
          <w:b/>
          <w:color w:val="4BACC6" w:themeColor="accent5"/>
          <w:sz w:val="36"/>
          <w:szCs w:val="36"/>
        </w:rPr>
      </w:pPr>
    </w:p>
    <w:p w:rsidR="00BD5EA2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lastRenderedPageBreak/>
        <w:t>  Στις 30 Ιανουαρίου 1823 βρέθηκε η θαυματουργή εικόνα της Μεγαλόχαρης, ύστερα από το θείο όραμα της Αγίας Πελαγίας</w:t>
      </w:r>
    </w:p>
    <w:p w:rsidR="00991E85" w:rsidRPr="00E5611C" w:rsidRDefault="00991E85" w:rsidP="00991E85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. </w:t>
      </w:r>
      <w:r w:rsidR="00BD5EA2" w:rsidRPr="00E5611C">
        <w:rPr>
          <w:b/>
          <w:noProof/>
          <w:color w:val="4BACC6" w:themeColor="accent5"/>
          <w:sz w:val="36"/>
          <w:szCs w:val="36"/>
        </w:rPr>
        <w:drawing>
          <wp:inline distT="0" distB="0" distL="0" distR="0">
            <wp:extent cx="4279681" cy="1650125"/>
            <wp:effectExtent l="19050" t="0" r="6569" b="0"/>
            <wp:docPr id="14" name="Εικόνα 46" descr="Αποτέλεσμα εικόνας για αγια πελαγια την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αγια πελαγια τηνο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7" cy="16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85" w:rsidRPr="00E5611C" w:rsidRDefault="00991E85" w:rsidP="0038168F">
      <w:pPr>
        <w:pStyle w:val="Web"/>
        <w:rPr>
          <w:b/>
          <w:color w:val="4BACC6" w:themeColor="accent5"/>
          <w:sz w:val="36"/>
          <w:szCs w:val="36"/>
        </w:rPr>
      </w:pPr>
      <w:r w:rsidRPr="00E5611C">
        <w:rPr>
          <w:b/>
          <w:color w:val="4BACC6" w:themeColor="accent5"/>
          <w:sz w:val="36"/>
          <w:szCs w:val="36"/>
        </w:rPr>
        <w:t xml:space="preserve">Στις </w:t>
      </w:r>
      <w:r w:rsidRPr="00E5611C">
        <w:rPr>
          <w:rStyle w:val="a3"/>
          <w:color w:val="4BACC6" w:themeColor="accent5"/>
          <w:sz w:val="36"/>
          <w:szCs w:val="36"/>
        </w:rPr>
        <w:t>15 Αυγούστου 1940</w:t>
      </w:r>
      <w:r w:rsidRPr="00E5611C">
        <w:rPr>
          <w:b/>
          <w:color w:val="4BACC6" w:themeColor="accent5"/>
          <w:sz w:val="36"/>
          <w:szCs w:val="36"/>
        </w:rPr>
        <w:t xml:space="preserve"> οι Ιταλοί τορπιλίζουν το καταδρομικό </w:t>
      </w:r>
      <w:r w:rsidRPr="00E5611C">
        <w:rPr>
          <w:rStyle w:val="a3"/>
          <w:color w:val="4BACC6" w:themeColor="accent5"/>
          <w:sz w:val="36"/>
          <w:szCs w:val="36"/>
        </w:rPr>
        <w:t>«Έλλη»</w:t>
      </w:r>
      <w:r w:rsidRPr="00E5611C">
        <w:rPr>
          <w:b/>
          <w:color w:val="4BACC6" w:themeColor="accent5"/>
          <w:sz w:val="36"/>
          <w:szCs w:val="36"/>
        </w:rPr>
        <w:t xml:space="preserve"> στο λιμάνι της Τήνου, ανήμερα του πανηγυριού. Κατά τη διάρκεια της Ιταλικής και Γερμανικής κατοχής οι κάτοικοι υποφέρουν από πείνα. Η συμβολή του νησιού στην αντίσταση κατά των κατακτητών είναι μεγάλη. Η Τήνος σταδιακά καθιερώνεται ως </w:t>
      </w:r>
      <w:r w:rsidRPr="00E5611C">
        <w:rPr>
          <w:rStyle w:val="a3"/>
          <w:color w:val="4BACC6" w:themeColor="accent5"/>
          <w:sz w:val="36"/>
          <w:szCs w:val="36"/>
        </w:rPr>
        <w:t>πανελλήνιο θρησκευτικό κέντρο</w:t>
      </w:r>
      <w:r w:rsidRPr="00E5611C">
        <w:rPr>
          <w:b/>
          <w:color w:val="4BACC6" w:themeColor="accent5"/>
          <w:sz w:val="36"/>
          <w:szCs w:val="36"/>
        </w:rPr>
        <w:t xml:space="preserve"> και η Μεγαλόχαρη Παναγία της Τήνου αποτελεί για την Ορθοδοξία σύμβολο της πίστης.</w:t>
      </w:r>
    </w:p>
    <w:p w:rsidR="00AD76DE" w:rsidRPr="00E5611C" w:rsidRDefault="00AD76DE" w:rsidP="0038168F">
      <w:pPr>
        <w:pStyle w:val="Web"/>
        <w:rPr>
          <w:b/>
          <w:color w:val="4BACC6" w:themeColor="accent5"/>
          <w:sz w:val="36"/>
          <w:szCs w:val="36"/>
        </w:rPr>
      </w:pPr>
    </w:p>
    <w:p w:rsidR="0038168F" w:rsidRPr="00E5611C" w:rsidRDefault="004703EE" w:rsidP="0038168F">
      <w:pPr>
        <w:pStyle w:val="Web"/>
        <w:rPr>
          <w:b/>
          <w:color w:val="4BACC6" w:themeColor="accent5"/>
          <w:sz w:val="36"/>
          <w:szCs w:val="36"/>
          <w:lang w:val="en-US"/>
        </w:rPr>
      </w:pPr>
      <w:r w:rsidRPr="004703EE">
        <w:rPr>
          <w:color w:val="4BACC6" w:themeColor="accent5"/>
        </w:rPr>
        <w:pict>
          <v:shape id="_x0000_i1027" type="#_x0000_t75" alt="" style="width:24pt;height:24pt"/>
        </w:pict>
      </w:r>
      <w:r w:rsidR="0038168F" w:rsidRPr="00E5611C">
        <w:rPr>
          <w:color w:val="4BACC6" w:themeColor="accent5"/>
        </w:rPr>
        <w:t xml:space="preserve"> </w:t>
      </w:r>
      <w:r w:rsidRPr="004703EE">
        <w:rPr>
          <w:color w:val="4BACC6" w:themeColor="accent5"/>
        </w:rPr>
        <w:pict>
          <v:shape id="_x0000_i1028" type="#_x0000_t75" alt="https://upload.wikimedia.org/wikipedia/el/9/9d/%CE%A4%CE%BF_%CE%B5%CF%8D%CE%B4%CF%81%CE%BF%CE%BC%CE%BF%CE%BD_%CE%88%CE%BB%CE%BB%CE%B7.jpg" style="width:24pt;height:24pt"/>
        </w:pict>
      </w:r>
      <w:r w:rsidR="003C2D9B" w:rsidRPr="00E5611C">
        <w:rPr>
          <w:color w:val="4BACC6" w:themeColor="accent5"/>
        </w:rPr>
        <w:t xml:space="preserve"> </w:t>
      </w:r>
      <w:r w:rsidR="003C2D9B" w:rsidRPr="00E5611C">
        <w:rPr>
          <w:noProof/>
          <w:color w:val="4BACC6" w:themeColor="accent5"/>
        </w:rPr>
        <w:drawing>
          <wp:inline distT="0" distB="0" distL="0" distR="0">
            <wp:extent cx="2659380" cy="1723390"/>
            <wp:effectExtent l="19050" t="0" r="7620" b="0"/>
            <wp:docPr id="40" name="Εικόνα 40" descr="Αποτέλεσμα εικόνας για τηνος ελ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τηνος ελλ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68F" w:rsidRPr="00E5611C" w:rsidSect="00E5611C">
      <w:pgSz w:w="11906" w:h="16838"/>
      <w:pgMar w:top="1440" w:right="1800" w:bottom="1440" w:left="1800" w:header="708" w:footer="708" w:gutter="0"/>
      <w:pgBorders w:offsetFrom="page">
        <w:top w:val="diamondsGray" w:sz="31" w:space="24" w:color="auto"/>
        <w:left w:val="diamondsGray" w:sz="31" w:space="24" w:color="auto"/>
        <w:bottom w:val="diamondsGray" w:sz="31" w:space="24" w:color="auto"/>
        <w:right w:val="diamondsGra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8443EC"/>
    <w:rsid w:val="0009673A"/>
    <w:rsid w:val="000D7F47"/>
    <w:rsid w:val="000E2D9B"/>
    <w:rsid w:val="00187CE1"/>
    <w:rsid w:val="00291B2F"/>
    <w:rsid w:val="002F5F22"/>
    <w:rsid w:val="0038168F"/>
    <w:rsid w:val="003B369F"/>
    <w:rsid w:val="003C2D9B"/>
    <w:rsid w:val="0040628D"/>
    <w:rsid w:val="00424CAC"/>
    <w:rsid w:val="004703EE"/>
    <w:rsid w:val="005476E3"/>
    <w:rsid w:val="00560B10"/>
    <w:rsid w:val="0072365E"/>
    <w:rsid w:val="00797808"/>
    <w:rsid w:val="00822641"/>
    <w:rsid w:val="008443EC"/>
    <w:rsid w:val="00941FF1"/>
    <w:rsid w:val="00952244"/>
    <w:rsid w:val="00957BD0"/>
    <w:rsid w:val="00991E85"/>
    <w:rsid w:val="00A02CF2"/>
    <w:rsid w:val="00A8776F"/>
    <w:rsid w:val="00AD76DE"/>
    <w:rsid w:val="00B7655F"/>
    <w:rsid w:val="00B90148"/>
    <w:rsid w:val="00BD5EA2"/>
    <w:rsid w:val="00C57FB5"/>
    <w:rsid w:val="00C80869"/>
    <w:rsid w:val="00C9572F"/>
    <w:rsid w:val="00E04B5C"/>
    <w:rsid w:val="00E1309C"/>
    <w:rsid w:val="00E4461C"/>
    <w:rsid w:val="00E46795"/>
    <w:rsid w:val="00E5611C"/>
    <w:rsid w:val="00F9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1E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9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646E-92B4-4F3E-B2F0-F4D0B10F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Marigoula</cp:lastModifiedBy>
  <cp:revision>2</cp:revision>
  <dcterms:created xsi:type="dcterms:W3CDTF">2018-06-13T20:41:00Z</dcterms:created>
  <dcterms:modified xsi:type="dcterms:W3CDTF">2018-06-13T20:41:00Z</dcterms:modified>
</cp:coreProperties>
</file>