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0" w:rsidRDefault="003A3F50" w:rsidP="00960E69"/>
    <w:p w:rsidR="003A3F50" w:rsidRDefault="003A3F50" w:rsidP="003A3F50">
      <w:r>
        <w:t xml:space="preserve"> </w:t>
      </w:r>
      <w:r>
        <w:tab/>
        <w:t xml:space="preserve">ΦΥΛΛΟ ΑΞΙΟΛΟΓΗΣΗΣ </w:t>
      </w:r>
      <w:r w:rsidR="00F15C4C">
        <w:t>ΓΙΑ ΕΤΕΡΟΠΤΩΤΟ ΚΑΙ ΟΜΟΙΠΤΩΤΟ ΠΡΟΣΔΙΟΡΙΣΜΟ</w:t>
      </w:r>
    </w:p>
    <w:p w:rsidR="003A3F50" w:rsidRDefault="003A3F50" w:rsidP="003A3F50">
      <w:pPr>
        <w:pStyle w:val="a3"/>
      </w:pPr>
    </w:p>
    <w:p w:rsidR="00051AD1" w:rsidRDefault="00960E69" w:rsidP="00960E69">
      <w:pPr>
        <w:pStyle w:val="a3"/>
        <w:numPr>
          <w:ilvl w:val="0"/>
          <w:numId w:val="1"/>
        </w:numPr>
      </w:pPr>
      <w:r>
        <w:t>«</w:t>
      </w:r>
      <w:r>
        <w:rPr>
          <w:lang w:val="en-US"/>
        </w:rPr>
        <w:t>To</w:t>
      </w:r>
      <w:r w:rsidRPr="00960E69">
        <w:t xml:space="preserve"> </w:t>
      </w:r>
      <w:r>
        <w:t xml:space="preserve">βιβλίο είναι του Γιάννη, </w:t>
      </w:r>
      <w:r w:rsidRPr="00960E69">
        <w:rPr>
          <w:u w:val="single"/>
        </w:rPr>
        <w:t>του συμμαθητή</w:t>
      </w:r>
      <w:r w:rsidRPr="00960E69">
        <w:t xml:space="preserve"> </w:t>
      </w:r>
      <w:r>
        <w:t>μου»</w:t>
      </w:r>
      <w:r w:rsidR="003A3F50">
        <w:t>. Η</w:t>
      </w:r>
      <w:r>
        <w:t xml:space="preserve"> υπογραμμισμένη λέξη είναι </w:t>
      </w:r>
      <w:proofErr w:type="spellStart"/>
      <w:r>
        <w:t>ετερόπτωτος</w:t>
      </w:r>
      <w:proofErr w:type="spellEnd"/>
      <w:r>
        <w:t xml:space="preserve"> προσδιορισμός.        Σωστό ή Λάθος  (κυκλώστε ανάλογα)</w:t>
      </w:r>
    </w:p>
    <w:p w:rsidR="00960E69" w:rsidRDefault="00960E69" w:rsidP="00960E69">
      <w:pPr>
        <w:pStyle w:val="a3"/>
      </w:pPr>
    </w:p>
    <w:p w:rsidR="003A3F50" w:rsidRDefault="003A3F50" w:rsidP="003A3F50">
      <w:pPr>
        <w:pStyle w:val="a3"/>
      </w:pPr>
    </w:p>
    <w:p w:rsidR="003A3F50" w:rsidRDefault="003A3F50" w:rsidP="003A3F50">
      <w:pPr>
        <w:pStyle w:val="a3"/>
      </w:pPr>
    </w:p>
    <w:p w:rsidR="00960E69" w:rsidRDefault="00960E69" w:rsidP="00960E69">
      <w:pPr>
        <w:pStyle w:val="a3"/>
        <w:numPr>
          <w:ilvl w:val="0"/>
          <w:numId w:val="1"/>
        </w:numPr>
      </w:pPr>
      <w:r>
        <w:t xml:space="preserve">«Μια ήταν η δύναμή του, </w:t>
      </w:r>
      <w:r w:rsidRPr="00960E69">
        <w:rPr>
          <w:u w:val="single"/>
        </w:rPr>
        <w:t>το πείσμα</w:t>
      </w:r>
      <w:r>
        <w:t xml:space="preserve"> του»: η υπογραμμισμένη λέξη είναι </w:t>
      </w:r>
      <w:proofErr w:type="spellStart"/>
      <w:r>
        <w:t>ετερόπτωτος</w:t>
      </w:r>
      <w:proofErr w:type="spellEnd"/>
      <w:r>
        <w:t xml:space="preserve"> προσδιορισμός          Σωστό ή Λάθος  (κυκλώστε ανάλογα)</w:t>
      </w:r>
    </w:p>
    <w:p w:rsidR="00960E69" w:rsidRDefault="00960E69" w:rsidP="00960E69">
      <w:pPr>
        <w:pStyle w:val="a3"/>
      </w:pPr>
    </w:p>
    <w:p w:rsidR="00960E69" w:rsidRDefault="00960E69" w:rsidP="00960E69">
      <w:pPr>
        <w:pStyle w:val="a3"/>
        <w:numPr>
          <w:ilvl w:val="0"/>
          <w:numId w:val="1"/>
        </w:numPr>
      </w:pPr>
      <w:r>
        <w:t xml:space="preserve">«Η νίκη </w:t>
      </w:r>
      <w:r w:rsidRPr="003A3F50">
        <w:rPr>
          <w:u w:val="single"/>
        </w:rPr>
        <w:t>της ομάδας</w:t>
      </w:r>
      <w:r>
        <w:t xml:space="preserve"> </w:t>
      </w:r>
      <w:r w:rsidR="003A3F50">
        <w:t>μας». Η γενική δηλώνει:</w:t>
      </w:r>
    </w:p>
    <w:p w:rsidR="003A3F50" w:rsidRDefault="003A3F50" w:rsidP="003A3F50">
      <w:pPr>
        <w:pStyle w:val="a3"/>
      </w:pPr>
    </w:p>
    <w:p w:rsidR="003A3F50" w:rsidRDefault="003A3F50" w:rsidP="003A3F50">
      <w:pPr>
        <w:pStyle w:val="a3"/>
      </w:pPr>
      <w:r>
        <w:t>α) τον κτήτορα</w:t>
      </w:r>
    </w:p>
    <w:p w:rsidR="003A3F50" w:rsidRDefault="003A3F50" w:rsidP="003A3F50">
      <w:pPr>
        <w:pStyle w:val="a3"/>
      </w:pPr>
    </w:p>
    <w:p w:rsidR="003A3F50" w:rsidRDefault="003A3F50" w:rsidP="003A3F50">
      <w:pPr>
        <w:pStyle w:val="a3"/>
      </w:pPr>
      <w:r>
        <w:t>β) την ιδιότητα</w:t>
      </w:r>
    </w:p>
    <w:p w:rsidR="003A3F50" w:rsidRDefault="003A3F50" w:rsidP="003A3F50">
      <w:pPr>
        <w:pStyle w:val="a3"/>
      </w:pPr>
    </w:p>
    <w:p w:rsidR="003A3F50" w:rsidRDefault="003A3F50" w:rsidP="003A3F50">
      <w:pPr>
        <w:pStyle w:val="a3"/>
      </w:pPr>
      <w:r>
        <w:t>γ) το δράστη μιας ενέργειας</w:t>
      </w:r>
    </w:p>
    <w:p w:rsidR="003A3F50" w:rsidRDefault="003A3F50" w:rsidP="003A3F50">
      <w:pPr>
        <w:pStyle w:val="a3"/>
      </w:pPr>
    </w:p>
    <w:p w:rsidR="003A3F50" w:rsidRDefault="003A3F50" w:rsidP="003A3F50">
      <w:pPr>
        <w:pStyle w:val="a3"/>
      </w:pPr>
      <w:r>
        <w:t>δ) τον τόπο                                 (κυκλώστε τη σωστή επιλογή)</w:t>
      </w:r>
    </w:p>
    <w:p w:rsidR="008F2C58" w:rsidRDefault="008F2C58" w:rsidP="003A3F50">
      <w:pPr>
        <w:pStyle w:val="a3"/>
      </w:pPr>
    </w:p>
    <w:p w:rsidR="003A3F50" w:rsidRDefault="003A3F50" w:rsidP="003A3F50">
      <w:r>
        <w:t xml:space="preserve">        4. « η πολιορκία της πόλης». Η γενική δηλώνει: </w:t>
      </w:r>
    </w:p>
    <w:p w:rsidR="003A3F50" w:rsidRDefault="003A3F50" w:rsidP="003A3F50">
      <w:r>
        <w:tab/>
        <w:t>α) τον αποδέκτη μιας ενέργειας</w:t>
      </w:r>
    </w:p>
    <w:p w:rsidR="003A3F50" w:rsidRDefault="003A3F50" w:rsidP="003A3F50">
      <w:r>
        <w:tab/>
        <w:t xml:space="preserve">β) τον χρόνο </w:t>
      </w:r>
    </w:p>
    <w:p w:rsidR="003A3F50" w:rsidRDefault="003A3F50" w:rsidP="003A3F50">
      <w:r>
        <w:tab/>
        <w:t>γ) τον σκοπό</w:t>
      </w:r>
    </w:p>
    <w:p w:rsidR="008F2C58" w:rsidRDefault="003A3F50" w:rsidP="008F2C58">
      <w:pPr>
        <w:pStyle w:val="a3"/>
      </w:pPr>
      <w:r>
        <w:t>δ) την ιδιότητα</w:t>
      </w:r>
      <w:r w:rsidR="008F2C58">
        <w:tab/>
      </w:r>
      <w:r w:rsidR="008F2C58">
        <w:tab/>
      </w:r>
      <w:r w:rsidR="008F2C58">
        <w:tab/>
        <w:t>(κυκλώστε τη σωστή επιλογή)</w:t>
      </w:r>
    </w:p>
    <w:p w:rsidR="008F2C58" w:rsidRDefault="008F2C58" w:rsidP="008F2C58">
      <w:pPr>
        <w:pStyle w:val="a3"/>
      </w:pPr>
    </w:p>
    <w:p w:rsidR="003A3F50" w:rsidRPr="00960E69" w:rsidRDefault="003A3F50" w:rsidP="003A3F50"/>
    <w:sectPr w:rsidR="003A3F50" w:rsidRPr="00960E69" w:rsidSect="00051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5A6"/>
    <w:multiLevelType w:val="hybridMultilevel"/>
    <w:tmpl w:val="953E0D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60E69"/>
    <w:rsid w:val="00051AD1"/>
    <w:rsid w:val="003A3F50"/>
    <w:rsid w:val="008F2C58"/>
    <w:rsid w:val="00960E69"/>
    <w:rsid w:val="00F1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2014-03-26T22:27:00Z</dcterms:created>
  <dcterms:modified xsi:type="dcterms:W3CDTF">2014-03-26T22:47:00Z</dcterms:modified>
</cp:coreProperties>
</file>