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A1C" w:rsidRDefault="00186A1C" w:rsidP="00186A1C">
      <w:pPr>
        <w:rPr>
          <w:rFonts w:ascii="Tahoma" w:hAnsi="Tahoma" w:cs="Tahoma"/>
          <w:sz w:val="20"/>
          <w:szCs w:val="20"/>
        </w:rPr>
      </w:pPr>
      <w:r w:rsidRPr="00186A1C">
        <w:rPr>
          <w:rFonts w:ascii="Tahoma" w:hAnsi="Tahoma" w:cs="Tahoma"/>
          <w:noProof/>
          <w:sz w:val="20"/>
          <w:szCs w:val="20"/>
        </w:rPr>
        <w:drawing>
          <wp:inline distT="0" distB="0" distL="0" distR="0">
            <wp:extent cx="1781175" cy="1304925"/>
            <wp:effectExtent l="19050" t="0" r="9525" b="0"/>
            <wp:docPr id="1" name="Εικόνα 7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4" descr="1"/>
                    <pic:cNvPicPr>
                      <a:picLocks noChangeAspect="1" noChangeArrowheads="1"/>
                    </pic:cNvPicPr>
                  </pic:nvPicPr>
                  <pic:blipFill>
                    <a:blip r:embed="rId4" cstate="print"/>
                    <a:srcRect/>
                    <a:stretch>
                      <a:fillRect/>
                    </a:stretch>
                  </pic:blipFill>
                  <pic:spPr bwMode="auto">
                    <a:xfrm>
                      <a:off x="0" y="0"/>
                      <a:ext cx="1787948" cy="1309887"/>
                    </a:xfrm>
                    <a:prstGeom prst="rect">
                      <a:avLst/>
                    </a:prstGeom>
                    <a:noFill/>
                    <a:ln w="9525">
                      <a:noFill/>
                      <a:miter lim="800000"/>
                      <a:headEnd/>
                      <a:tailEnd/>
                    </a:ln>
                  </pic:spPr>
                </pic:pic>
              </a:graphicData>
            </a:graphic>
          </wp:inline>
        </w:drawing>
      </w:r>
    </w:p>
    <w:p w:rsidR="00186A1C" w:rsidRPr="00186A1C" w:rsidRDefault="00186A1C" w:rsidP="00186A1C">
      <w:pPr>
        <w:rPr>
          <w:rFonts w:asciiTheme="minorHAnsi" w:hAnsiTheme="minorHAnsi" w:cstheme="minorHAnsi"/>
          <w:sz w:val="20"/>
          <w:szCs w:val="20"/>
        </w:rPr>
      </w:pPr>
    </w:p>
    <w:p w:rsidR="00186A1C" w:rsidRPr="00186A1C" w:rsidRDefault="00186A1C" w:rsidP="00186A1C">
      <w:pPr>
        <w:rPr>
          <w:rFonts w:asciiTheme="minorHAnsi" w:hAnsiTheme="minorHAnsi" w:cstheme="minorHAnsi"/>
        </w:rPr>
      </w:pPr>
      <w:r w:rsidRPr="00186A1C">
        <w:rPr>
          <w:rFonts w:asciiTheme="minorHAnsi" w:hAnsiTheme="minorHAnsi" w:cstheme="minorHAnsi"/>
        </w:rPr>
        <w:t xml:space="preserve">                                                                                       Καρπενήσι   </w:t>
      </w:r>
      <w:r w:rsidR="003A756B">
        <w:rPr>
          <w:rFonts w:asciiTheme="minorHAnsi" w:hAnsiTheme="minorHAnsi" w:cstheme="minorHAnsi"/>
        </w:rPr>
        <w:t>22</w:t>
      </w:r>
      <w:r w:rsidRPr="00186A1C">
        <w:rPr>
          <w:rFonts w:asciiTheme="minorHAnsi" w:hAnsiTheme="minorHAnsi" w:cstheme="minorHAnsi"/>
        </w:rPr>
        <w:t xml:space="preserve"> </w:t>
      </w:r>
      <w:r w:rsidR="00256B3F" w:rsidRPr="00256B3F">
        <w:rPr>
          <w:rFonts w:ascii="Calibri" w:hAnsi="Calibri" w:cs="Calibri"/>
        </w:rPr>
        <w:t xml:space="preserve"> </w:t>
      </w:r>
      <w:r w:rsidR="003A756B">
        <w:rPr>
          <w:rFonts w:ascii="Calibri" w:hAnsi="Calibri" w:cs="Calibri"/>
        </w:rPr>
        <w:t>Σεπτεμβρ</w:t>
      </w:r>
      <w:r w:rsidR="00256B3F">
        <w:rPr>
          <w:rFonts w:ascii="Calibri" w:hAnsi="Calibri" w:cs="Calibri"/>
        </w:rPr>
        <w:t>ίου 2</w:t>
      </w:r>
      <w:r w:rsidR="003A756B">
        <w:rPr>
          <w:rFonts w:asciiTheme="minorHAnsi" w:hAnsiTheme="minorHAnsi" w:cstheme="minorHAnsi"/>
        </w:rPr>
        <w:t>015</w:t>
      </w:r>
    </w:p>
    <w:p w:rsidR="00186A1C" w:rsidRPr="00186A1C" w:rsidRDefault="00186A1C" w:rsidP="00186A1C">
      <w:pPr>
        <w:jc w:val="center"/>
        <w:rPr>
          <w:rFonts w:asciiTheme="minorHAnsi" w:hAnsiTheme="minorHAnsi" w:cstheme="minorHAnsi"/>
          <w:u w:val="single"/>
        </w:rPr>
      </w:pPr>
      <w:r w:rsidRPr="00186A1C">
        <w:rPr>
          <w:rFonts w:asciiTheme="minorHAnsi" w:hAnsiTheme="minorHAnsi" w:cstheme="minorHAnsi"/>
          <w:u w:val="single"/>
        </w:rPr>
        <w:t>Δελτίο Τύπου</w:t>
      </w:r>
    </w:p>
    <w:p w:rsidR="00186A1C" w:rsidRPr="00186A1C" w:rsidRDefault="00186A1C" w:rsidP="00186A1C">
      <w:pPr>
        <w:jc w:val="center"/>
        <w:rPr>
          <w:rFonts w:asciiTheme="minorHAnsi" w:hAnsiTheme="minorHAnsi" w:cstheme="minorHAnsi"/>
        </w:rPr>
      </w:pPr>
      <w:r w:rsidRPr="00186A1C">
        <w:rPr>
          <w:rFonts w:asciiTheme="minorHAnsi" w:hAnsiTheme="minorHAnsi" w:cstheme="minorHAnsi"/>
        </w:rPr>
        <w:t>«Σ</w:t>
      </w:r>
      <w:r w:rsidR="00552BDA">
        <w:rPr>
          <w:rFonts w:asciiTheme="minorHAnsi" w:hAnsiTheme="minorHAnsi" w:cstheme="minorHAnsi"/>
        </w:rPr>
        <w:t xml:space="preserve">υνάντηση μελών </w:t>
      </w:r>
      <w:r w:rsidRPr="00186A1C">
        <w:rPr>
          <w:rFonts w:asciiTheme="minorHAnsi" w:hAnsiTheme="minorHAnsi" w:cstheme="minorHAnsi"/>
        </w:rPr>
        <w:t>Λέσχης Ανάγνωσης τη</w:t>
      </w:r>
      <w:r w:rsidR="00552BDA">
        <w:rPr>
          <w:rFonts w:asciiTheme="minorHAnsi" w:hAnsiTheme="minorHAnsi" w:cstheme="minorHAnsi"/>
        </w:rPr>
        <w:t>ς</w:t>
      </w:r>
      <w:r w:rsidRPr="00186A1C">
        <w:rPr>
          <w:rFonts w:asciiTheme="minorHAnsi" w:hAnsiTheme="minorHAnsi" w:cstheme="minorHAnsi"/>
        </w:rPr>
        <w:t xml:space="preserve"> Δ.Κ.Β. Καρπενησίου»</w:t>
      </w:r>
    </w:p>
    <w:p w:rsidR="00186A1C" w:rsidRPr="00186A1C" w:rsidRDefault="00186A1C" w:rsidP="00B347D3">
      <w:pPr>
        <w:jc w:val="both"/>
        <w:rPr>
          <w:rFonts w:asciiTheme="minorHAnsi" w:hAnsiTheme="minorHAnsi" w:cstheme="minorHAnsi"/>
        </w:rPr>
      </w:pPr>
    </w:p>
    <w:p w:rsidR="00186A1C" w:rsidRPr="00186A1C" w:rsidRDefault="00720808" w:rsidP="00B347D3">
      <w:pPr>
        <w:jc w:val="both"/>
        <w:rPr>
          <w:rFonts w:asciiTheme="minorHAnsi" w:hAnsiTheme="minorHAnsi" w:cstheme="minorHAnsi"/>
        </w:rPr>
      </w:pPr>
      <w:r>
        <w:rPr>
          <w:rFonts w:asciiTheme="minorHAnsi" w:hAnsiTheme="minorHAnsi" w:cstheme="minorHAnsi"/>
        </w:rPr>
        <w:t>«</w:t>
      </w:r>
      <w:r w:rsidR="00186A1C">
        <w:rPr>
          <w:rFonts w:asciiTheme="minorHAnsi" w:hAnsiTheme="minorHAnsi" w:cstheme="minorHAnsi"/>
        </w:rPr>
        <w:t>Ποιός είπε ό</w:t>
      </w:r>
      <w:r w:rsidR="00186A1C" w:rsidRPr="00186A1C">
        <w:rPr>
          <w:rFonts w:asciiTheme="minorHAnsi" w:hAnsiTheme="minorHAnsi" w:cstheme="minorHAnsi"/>
        </w:rPr>
        <w:t>τι η ανάγνωση βιβλίων πρέ</w:t>
      </w:r>
      <w:r>
        <w:rPr>
          <w:rFonts w:asciiTheme="minorHAnsi" w:hAnsiTheme="minorHAnsi" w:cstheme="minorHAnsi"/>
        </w:rPr>
        <w:t>πει να είναι μια μοναχική διαδι</w:t>
      </w:r>
      <w:r w:rsidR="00186A1C" w:rsidRPr="00186A1C">
        <w:rPr>
          <w:rFonts w:asciiTheme="minorHAnsi" w:hAnsiTheme="minorHAnsi" w:cstheme="minorHAnsi"/>
        </w:rPr>
        <w:t>κασία;</w:t>
      </w:r>
    </w:p>
    <w:p w:rsidR="00186A1C" w:rsidRPr="00186A1C" w:rsidRDefault="00186A1C" w:rsidP="00B347D3">
      <w:pPr>
        <w:jc w:val="both"/>
        <w:rPr>
          <w:rFonts w:asciiTheme="minorHAnsi" w:hAnsiTheme="minorHAnsi" w:cstheme="minorHAnsi"/>
        </w:rPr>
      </w:pPr>
      <w:r>
        <w:rPr>
          <w:rFonts w:asciiTheme="minorHAnsi" w:hAnsiTheme="minorHAnsi" w:cstheme="minorHAnsi"/>
        </w:rPr>
        <w:t>Ο</w:t>
      </w:r>
      <w:r w:rsidRPr="00186A1C">
        <w:rPr>
          <w:rFonts w:asciiTheme="minorHAnsi" w:hAnsiTheme="minorHAnsi" w:cstheme="minorHAnsi"/>
        </w:rPr>
        <w:t>ι λέσχες ανάγνωσης ανά την Ελλάδα και τον κόσμο φέρνουν σε επαφή ανθρώπους που αγαπούν τα βιβλία και τις ιστορίες και θέλουν να το μοιραστούν με άλλους.</w:t>
      </w:r>
    </w:p>
    <w:p w:rsidR="00186A1C" w:rsidRPr="00186A1C" w:rsidRDefault="00720808" w:rsidP="00B347D3">
      <w:pPr>
        <w:jc w:val="both"/>
        <w:rPr>
          <w:rFonts w:asciiTheme="minorHAnsi" w:hAnsiTheme="minorHAnsi" w:cstheme="minorHAnsi"/>
        </w:rPr>
      </w:pPr>
      <w:r>
        <w:rPr>
          <w:rFonts w:asciiTheme="minorHAnsi" w:hAnsiTheme="minorHAnsi" w:cstheme="minorHAnsi"/>
        </w:rPr>
        <w:t>‘’</w:t>
      </w:r>
      <w:r w:rsidR="00186A1C" w:rsidRPr="00186A1C">
        <w:rPr>
          <w:rFonts w:asciiTheme="minorHAnsi" w:hAnsiTheme="minorHAnsi" w:cstheme="minorHAnsi"/>
        </w:rPr>
        <w:t>Λέσχη Ανάγνωσης</w:t>
      </w:r>
      <w:r>
        <w:rPr>
          <w:rFonts w:asciiTheme="minorHAnsi" w:hAnsiTheme="minorHAnsi" w:cstheme="minorHAnsi"/>
        </w:rPr>
        <w:t>’’</w:t>
      </w:r>
      <w:r w:rsidR="00186A1C" w:rsidRPr="00186A1C">
        <w:rPr>
          <w:rFonts w:asciiTheme="minorHAnsi" w:hAnsiTheme="minorHAnsi" w:cstheme="minorHAnsi"/>
        </w:rPr>
        <w:t xml:space="preserve"> ονομάζεται μια ομάδα ανθρώπων που έχουν συμφωνήσει να συναντιούνται σε τακτά διαστήματα (συνήθως μία φορά τον μήνα) και να συζητούν για βιβλία που αποφάσισαν να διαβάσουν από κοινού.</w:t>
      </w:r>
    </w:p>
    <w:p w:rsidR="00720808" w:rsidRDefault="00186A1C" w:rsidP="00B347D3">
      <w:pPr>
        <w:jc w:val="both"/>
        <w:rPr>
          <w:rFonts w:asciiTheme="minorHAnsi" w:hAnsiTheme="minorHAnsi" w:cstheme="minorHAnsi"/>
        </w:rPr>
      </w:pPr>
      <w:r w:rsidRPr="00186A1C">
        <w:rPr>
          <w:rFonts w:asciiTheme="minorHAnsi" w:hAnsiTheme="minorHAnsi" w:cstheme="minorHAnsi"/>
        </w:rPr>
        <w:t>Η Λέσχη Ανάγνωσης αποτελεί ουσιαστικά μια παρέα, με κοινό παρανομαστή και επιδίωξη την ανάγνωση και τη συζήτηση. Λειτουργεί με απλό τρόπο αποσκοπώντας στην καλλιέργεια της σχέσης μας με το διάβασμα, ένας ευχάριστος και εποικοδομητικός τρόπος για την ελεύθερη ώρα μας.</w:t>
      </w:r>
      <w:r w:rsidRPr="00186A1C">
        <w:rPr>
          <w:rFonts w:asciiTheme="minorHAnsi" w:hAnsiTheme="minorHAnsi" w:cstheme="minorHAnsi"/>
        </w:rPr>
        <w:br/>
        <w:t xml:space="preserve">Μπορείτε να ασχοληθείτε με διάφορα λογοτεχνικά είδη (μυθιστόρημα, διήγημα, ποίηση, δοκίμιο) ή να επιλέξετε μια συγκεκριμένη θεματολογία. Ενδεικτικά αναφέρουμε τις λέσχες που ασχολούνται με τη μαθηματική λογοτεχνία, τη φιλοσοφία, τη γαστρονομία. Όλα εξαρτώνται απ' τα ενδιαφέροντα των μελών </w:t>
      </w:r>
      <w:r w:rsidR="00720808">
        <w:rPr>
          <w:rFonts w:asciiTheme="minorHAnsi" w:hAnsiTheme="minorHAnsi" w:cstheme="minorHAnsi"/>
        </w:rPr>
        <w:t>της».</w:t>
      </w:r>
      <w:r w:rsidRPr="00186A1C">
        <w:rPr>
          <w:rFonts w:asciiTheme="minorHAnsi" w:hAnsiTheme="minorHAnsi" w:cstheme="minorHAnsi"/>
        </w:rPr>
        <w:t xml:space="preserve"> </w:t>
      </w:r>
    </w:p>
    <w:p w:rsidR="003D3919" w:rsidRDefault="003D3919" w:rsidP="00B347D3">
      <w:pPr>
        <w:jc w:val="both"/>
        <w:rPr>
          <w:rFonts w:asciiTheme="minorHAnsi" w:hAnsiTheme="minorHAnsi" w:cstheme="minorHAnsi"/>
          <w:i/>
        </w:rPr>
      </w:pPr>
    </w:p>
    <w:p w:rsidR="00186A1C" w:rsidRPr="00720808" w:rsidRDefault="000C6315" w:rsidP="00B347D3">
      <w:pPr>
        <w:jc w:val="both"/>
        <w:rPr>
          <w:rFonts w:asciiTheme="minorHAnsi" w:hAnsiTheme="minorHAnsi" w:cstheme="minorHAnsi"/>
          <w:i/>
        </w:rPr>
      </w:pPr>
      <w:r>
        <w:rPr>
          <w:rFonts w:asciiTheme="minorHAnsi" w:hAnsiTheme="minorHAnsi" w:cstheme="minorHAnsi"/>
          <w:i/>
        </w:rPr>
        <w:t>Α</w:t>
      </w:r>
      <w:r w:rsidRPr="00720808">
        <w:rPr>
          <w:rFonts w:asciiTheme="minorHAnsi" w:hAnsiTheme="minorHAnsi" w:cstheme="minorHAnsi"/>
          <w:i/>
        </w:rPr>
        <w:t>πόσπασμα</w:t>
      </w:r>
      <w:r w:rsidR="00720808" w:rsidRPr="00720808">
        <w:rPr>
          <w:rFonts w:asciiTheme="minorHAnsi" w:hAnsiTheme="minorHAnsi" w:cstheme="minorHAnsi"/>
          <w:i/>
        </w:rPr>
        <w:t xml:space="preserve"> από</w:t>
      </w:r>
      <w:r w:rsidR="00186A1C" w:rsidRPr="00720808">
        <w:rPr>
          <w:rFonts w:asciiTheme="minorHAnsi" w:hAnsiTheme="minorHAnsi" w:cstheme="minorHAnsi"/>
          <w:i/>
        </w:rPr>
        <w:t xml:space="preserve"> την ιστοσελίδα του ΕΚΕΒΙ (Εθνικό Κέντρο Βιβλίου) για τις λέσχες ανάγνωσης.</w:t>
      </w:r>
    </w:p>
    <w:p w:rsidR="00186A1C" w:rsidRPr="00186A1C" w:rsidRDefault="00186A1C" w:rsidP="00B347D3">
      <w:pPr>
        <w:jc w:val="both"/>
        <w:rPr>
          <w:rFonts w:asciiTheme="minorHAnsi" w:hAnsiTheme="minorHAnsi" w:cstheme="minorHAnsi"/>
        </w:rPr>
      </w:pPr>
      <w:r w:rsidRPr="00186A1C">
        <w:rPr>
          <w:rFonts w:asciiTheme="minorHAnsi" w:hAnsiTheme="minorHAnsi" w:cstheme="minorHAnsi"/>
        </w:rPr>
        <w:t> </w:t>
      </w:r>
    </w:p>
    <w:p w:rsidR="00552BDA" w:rsidRPr="00EA3E2F" w:rsidRDefault="00552BDA" w:rsidP="00B347D3">
      <w:pPr>
        <w:jc w:val="both"/>
        <w:rPr>
          <w:rFonts w:asciiTheme="minorHAnsi" w:hAnsiTheme="minorHAnsi" w:cstheme="minorHAnsi"/>
        </w:rPr>
      </w:pPr>
      <w:r w:rsidRPr="00EA3E2F">
        <w:rPr>
          <w:rFonts w:asciiTheme="minorHAnsi" w:hAnsiTheme="minorHAnsi" w:cstheme="minorHAnsi"/>
        </w:rPr>
        <w:t xml:space="preserve">Σας ανακοινώνουμε ότι και φέτος θα συνεχίσει τη λειτουργία της η λέσχη ανάγνωσης της βιβλιοθήκης μας. </w:t>
      </w:r>
      <w:r w:rsidR="00EA3E2F" w:rsidRPr="00EA3E2F">
        <w:rPr>
          <w:rFonts w:asciiTheme="minorHAnsi" w:hAnsiTheme="minorHAnsi" w:cstheme="minorHAnsi"/>
        </w:rPr>
        <w:t xml:space="preserve">Ένα όμορφο ταξίδι ξεκινά παρέα με το διάλογο και την ανταλλαγή εντυπώσεων, εμπειριών και συναισθημάτων. Θα ταξιδέψουμε στον υπέροχο κόσμο των βιβλίων. </w:t>
      </w:r>
      <w:r w:rsidRPr="00EA3E2F">
        <w:rPr>
          <w:rFonts w:asciiTheme="minorHAnsi" w:hAnsiTheme="minorHAnsi" w:cstheme="minorHAnsi"/>
        </w:rPr>
        <w:t xml:space="preserve">Η πρώτη συνάντησή μας </w:t>
      </w:r>
      <w:r w:rsidR="003A756B" w:rsidRPr="00EA3E2F">
        <w:rPr>
          <w:rFonts w:asciiTheme="minorHAnsi" w:hAnsiTheme="minorHAnsi" w:cstheme="minorHAnsi"/>
        </w:rPr>
        <w:t>θα πραγματοποιηθεί την Τετάρτη 30 Σεπτεμβρίου</w:t>
      </w:r>
      <w:r w:rsidRPr="00EA3E2F">
        <w:rPr>
          <w:rFonts w:asciiTheme="minorHAnsi" w:hAnsiTheme="minorHAnsi" w:cstheme="minorHAnsi"/>
        </w:rPr>
        <w:t xml:space="preserve"> 201</w:t>
      </w:r>
      <w:r w:rsidR="003A756B" w:rsidRPr="00EA3E2F">
        <w:rPr>
          <w:rFonts w:asciiTheme="minorHAnsi" w:hAnsiTheme="minorHAnsi" w:cstheme="minorHAnsi"/>
        </w:rPr>
        <w:t>5</w:t>
      </w:r>
      <w:r w:rsidRPr="00EA3E2F">
        <w:rPr>
          <w:rFonts w:asciiTheme="minorHAnsi" w:hAnsiTheme="minorHAnsi" w:cstheme="minorHAnsi"/>
        </w:rPr>
        <w:t xml:space="preserve"> και ώρα 1</w:t>
      </w:r>
      <w:r w:rsidR="003A756B" w:rsidRPr="00EA3E2F">
        <w:rPr>
          <w:rFonts w:asciiTheme="minorHAnsi" w:hAnsiTheme="minorHAnsi" w:cstheme="minorHAnsi"/>
        </w:rPr>
        <w:t>9</w:t>
      </w:r>
      <w:r w:rsidRPr="00EA3E2F">
        <w:rPr>
          <w:rFonts w:asciiTheme="minorHAnsi" w:hAnsiTheme="minorHAnsi" w:cstheme="minorHAnsi"/>
        </w:rPr>
        <w:t>:</w:t>
      </w:r>
      <w:r w:rsidR="003A756B" w:rsidRPr="00EA3E2F">
        <w:rPr>
          <w:rFonts w:asciiTheme="minorHAnsi" w:hAnsiTheme="minorHAnsi" w:cstheme="minorHAnsi"/>
        </w:rPr>
        <w:t>3</w:t>
      </w:r>
      <w:r w:rsidRPr="00EA3E2F">
        <w:rPr>
          <w:rFonts w:asciiTheme="minorHAnsi" w:hAnsiTheme="minorHAnsi" w:cstheme="minorHAnsi"/>
        </w:rPr>
        <w:t>0 στο αναγνωστήριο της βιβλιοθήκης.</w:t>
      </w:r>
    </w:p>
    <w:p w:rsidR="00552BDA" w:rsidRPr="00EA3E2F" w:rsidRDefault="00552BDA" w:rsidP="00B347D3">
      <w:pPr>
        <w:jc w:val="both"/>
        <w:rPr>
          <w:rFonts w:asciiTheme="minorHAnsi" w:hAnsiTheme="minorHAnsi" w:cstheme="minorHAnsi"/>
          <w:color w:val="1F497D"/>
        </w:rPr>
      </w:pPr>
      <w:r w:rsidRPr="00EA3E2F">
        <w:rPr>
          <w:rFonts w:asciiTheme="minorHAnsi" w:hAnsiTheme="minorHAnsi" w:cstheme="minorHAnsi"/>
        </w:rPr>
        <w:t> Σας περιμένουμε!   </w:t>
      </w:r>
    </w:p>
    <w:p w:rsidR="003D3919" w:rsidRPr="003D3919" w:rsidRDefault="003D3919" w:rsidP="00B347D3">
      <w:pPr>
        <w:jc w:val="both"/>
        <w:rPr>
          <w:rFonts w:asciiTheme="minorHAnsi" w:hAnsiTheme="minorHAnsi" w:cstheme="minorHAnsi"/>
        </w:rPr>
      </w:pPr>
      <w:r w:rsidRPr="00EA3E2F">
        <w:rPr>
          <w:rFonts w:asciiTheme="minorHAnsi" w:hAnsiTheme="minorHAnsi" w:cstheme="minorHAnsi"/>
        </w:rPr>
        <w:t>Πληροφορίες μπορείτε να</w:t>
      </w:r>
      <w:r w:rsidRPr="003D3919">
        <w:rPr>
          <w:rFonts w:asciiTheme="minorHAnsi" w:hAnsiTheme="minorHAnsi" w:cstheme="minorHAnsi"/>
        </w:rPr>
        <w:t xml:space="preserve"> δείτε και στην ιστοσελίδα της </w:t>
      </w:r>
      <w:r w:rsidR="00CD36F1">
        <w:rPr>
          <w:rFonts w:asciiTheme="minorHAnsi" w:hAnsiTheme="minorHAnsi" w:cstheme="minorHAnsi"/>
        </w:rPr>
        <w:t xml:space="preserve">βιβλιοθήκης : </w:t>
      </w:r>
      <w:hyperlink r:id="rId5" w:history="1">
        <w:r w:rsidRPr="003D3919">
          <w:rPr>
            <w:rStyle w:val="-"/>
            <w:rFonts w:asciiTheme="minorHAnsi" w:hAnsiTheme="minorHAnsi" w:cstheme="minorHAnsi"/>
            <w:b/>
            <w:sz w:val="18"/>
            <w:szCs w:val="18"/>
            <w:lang w:val="fr-FR"/>
          </w:rPr>
          <w:t>http://vivl-karpen.eyr.sch.gr/</w:t>
        </w:r>
      </w:hyperlink>
    </w:p>
    <w:p w:rsidR="003D3919" w:rsidRPr="00186A1C" w:rsidRDefault="003D3919" w:rsidP="003D3919">
      <w:pPr>
        <w:jc w:val="both"/>
      </w:pPr>
      <w:r w:rsidRPr="003D3919">
        <w:rPr>
          <w:rFonts w:asciiTheme="minorHAnsi" w:hAnsiTheme="minorHAnsi" w:cstheme="minorHAnsi"/>
        </w:rPr>
        <w:br/>
      </w:r>
    </w:p>
    <w:p w:rsidR="001776C5" w:rsidRPr="00186A1C" w:rsidRDefault="000C6315" w:rsidP="00720808">
      <w:pPr>
        <w:jc w:val="both"/>
      </w:pPr>
    </w:p>
    <w:sectPr w:rsidR="001776C5" w:rsidRPr="00186A1C" w:rsidSect="005C3C9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86A1C"/>
    <w:rsid w:val="00013C83"/>
    <w:rsid w:val="00046E04"/>
    <w:rsid w:val="00055AC4"/>
    <w:rsid w:val="000C6315"/>
    <w:rsid w:val="000E5786"/>
    <w:rsid w:val="001222F1"/>
    <w:rsid w:val="00186A1C"/>
    <w:rsid w:val="00256B3F"/>
    <w:rsid w:val="00257B92"/>
    <w:rsid w:val="003A756B"/>
    <w:rsid w:val="003D3919"/>
    <w:rsid w:val="0044145D"/>
    <w:rsid w:val="00504712"/>
    <w:rsid w:val="00552BDA"/>
    <w:rsid w:val="005C3C9B"/>
    <w:rsid w:val="00612BDB"/>
    <w:rsid w:val="00695DF4"/>
    <w:rsid w:val="006F59B5"/>
    <w:rsid w:val="00720808"/>
    <w:rsid w:val="00864B47"/>
    <w:rsid w:val="00902D79"/>
    <w:rsid w:val="009D405A"/>
    <w:rsid w:val="00B22E0C"/>
    <w:rsid w:val="00B347D3"/>
    <w:rsid w:val="00CD36F1"/>
    <w:rsid w:val="00EA3E2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A1C"/>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6A1C"/>
    <w:rPr>
      <w:rFonts w:ascii="Tahoma" w:hAnsi="Tahoma" w:cs="Tahoma"/>
      <w:sz w:val="16"/>
      <w:szCs w:val="16"/>
    </w:rPr>
  </w:style>
  <w:style w:type="character" w:customStyle="1" w:styleId="Char">
    <w:name w:val="Κείμενο πλαισίου Char"/>
    <w:basedOn w:val="a0"/>
    <w:link w:val="a3"/>
    <w:uiPriority w:val="99"/>
    <w:semiHidden/>
    <w:rsid w:val="00186A1C"/>
    <w:rPr>
      <w:rFonts w:ascii="Tahoma" w:hAnsi="Tahoma" w:cs="Tahoma"/>
      <w:sz w:val="16"/>
      <w:szCs w:val="16"/>
      <w:lang w:eastAsia="el-GR"/>
    </w:rPr>
  </w:style>
  <w:style w:type="character" w:styleId="-">
    <w:name w:val="Hyperlink"/>
    <w:unhideWhenUsed/>
    <w:rsid w:val="00720808"/>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325517851">
      <w:bodyDiv w:val="1"/>
      <w:marLeft w:val="0"/>
      <w:marRight w:val="0"/>
      <w:marTop w:val="0"/>
      <w:marBottom w:val="0"/>
      <w:divBdr>
        <w:top w:val="none" w:sz="0" w:space="0" w:color="auto"/>
        <w:left w:val="none" w:sz="0" w:space="0" w:color="auto"/>
        <w:bottom w:val="none" w:sz="0" w:space="0" w:color="auto"/>
        <w:right w:val="none" w:sz="0" w:space="0" w:color="auto"/>
      </w:divBdr>
    </w:div>
    <w:div w:id="125470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ivl-karpen.eyr.sch.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285</Words>
  <Characters>1542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2013-02-19T08:26:00Z</cp:lastPrinted>
  <dcterms:created xsi:type="dcterms:W3CDTF">2013-02-18T10:44:00Z</dcterms:created>
  <dcterms:modified xsi:type="dcterms:W3CDTF">2015-09-22T07:44:00Z</dcterms:modified>
</cp:coreProperties>
</file>