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4C6" w:rsidRPr="003F6462" w:rsidRDefault="0015723E" w:rsidP="0015723E">
      <w:pPr>
        <w:jc w:val="center"/>
        <w:rPr>
          <w:rFonts w:ascii="Georgia" w:hAnsi="Georgia"/>
          <w:b/>
          <w:sz w:val="28"/>
          <w:szCs w:val="28"/>
        </w:rPr>
      </w:pPr>
      <w:r w:rsidRPr="003F6462">
        <w:rPr>
          <w:rFonts w:ascii="Georgia" w:hAnsi="Georgia"/>
          <w:b/>
          <w:sz w:val="28"/>
          <w:szCs w:val="28"/>
        </w:rPr>
        <w:t>ΤΗΛΕΚΠΑΙΔΕΥΣΗ</w:t>
      </w:r>
    </w:p>
    <w:p w:rsidR="0015723E" w:rsidRDefault="003F6462" w:rsidP="0015723E">
      <w:pPr>
        <w:shd w:val="clear" w:color="auto" w:fill="FFFFFF"/>
        <w:spacing w:before="100" w:beforeAutospacing="1" w:after="100" w:afterAutospacing="1" w:line="240" w:lineRule="auto"/>
        <w:rPr>
          <w:rFonts w:ascii="Georgia" w:eastAsia="Times New Roman" w:hAnsi="Georgia" w:cs="Times New Roman"/>
          <w:b/>
          <w:color w:val="000000"/>
          <w:sz w:val="32"/>
          <w:szCs w:val="32"/>
          <w:lang w:eastAsia="el-GR"/>
        </w:rPr>
      </w:pPr>
      <w:r w:rsidRPr="003F6462">
        <w:rPr>
          <w:rFonts w:ascii="Georgia" w:eastAsia="Times New Roman" w:hAnsi="Georgia" w:cs="Times New Roman"/>
          <w:b/>
          <w:color w:val="000000"/>
          <w:sz w:val="32"/>
          <w:szCs w:val="32"/>
          <w:lang w:eastAsia="el-GR"/>
        </w:rPr>
        <w:t>Κείμενο 1</w:t>
      </w:r>
      <w:r w:rsidR="0015723E" w:rsidRPr="003F6462">
        <w:rPr>
          <w:rFonts w:ascii="Georgia" w:eastAsia="Times New Roman" w:hAnsi="Georgia" w:cs="Times New Roman"/>
          <w:b/>
          <w:color w:val="000000"/>
          <w:sz w:val="32"/>
          <w:szCs w:val="32"/>
          <w:lang w:eastAsia="el-GR"/>
        </w:rPr>
        <w:t> </w:t>
      </w:r>
    </w:p>
    <w:p w:rsidR="009C28DF" w:rsidRPr="009C28DF" w:rsidRDefault="009C28DF" w:rsidP="0015723E">
      <w:pPr>
        <w:shd w:val="clear" w:color="auto" w:fill="FFFFFF"/>
        <w:spacing w:before="100" w:beforeAutospacing="1" w:after="100" w:afterAutospacing="1" w:line="240" w:lineRule="auto"/>
        <w:rPr>
          <w:rFonts w:ascii="Georgia" w:eastAsia="Times New Roman" w:hAnsi="Georgia" w:cs="Times New Roman"/>
          <w:color w:val="000000"/>
          <w:sz w:val="24"/>
          <w:szCs w:val="24"/>
          <w:lang w:eastAsia="el-GR"/>
        </w:rPr>
      </w:pPr>
      <w:r w:rsidRPr="009C28DF">
        <w:rPr>
          <w:rFonts w:ascii="Georgia" w:eastAsia="Times New Roman" w:hAnsi="Georgia" w:cs="Times New Roman"/>
          <w:color w:val="000000"/>
          <w:sz w:val="24"/>
          <w:szCs w:val="24"/>
          <w:lang w:eastAsia="el-GR"/>
        </w:rPr>
        <w:t xml:space="preserve">[Από την ιστοσελίδα του </w:t>
      </w:r>
      <w:r w:rsidRPr="009C28DF">
        <w:rPr>
          <w:rFonts w:ascii="Georgia" w:hAnsi="Georgia"/>
          <w:sz w:val="24"/>
          <w:szCs w:val="24"/>
        </w:rPr>
        <w:t>ΕΛΛΗΝΙΚΟ</w:t>
      </w:r>
      <w:r w:rsidRPr="009C28DF">
        <w:rPr>
          <w:rFonts w:ascii="Georgia" w:hAnsi="Georgia"/>
          <w:sz w:val="24"/>
          <w:szCs w:val="24"/>
        </w:rPr>
        <w:t>Υ</w:t>
      </w:r>
      <w:r w:rsidRPr="009C28DF">
        <w:rPr>
          <w:rFonts w:ascii="Georgia" w:hAnsi="Georgia"/>
          <w:sz w:val="24"/>
          <w:szCs w:val="24"/>
        </w:rPr>
        <w:t xml:space="preserve"> ΜΕΣΟΓΕΙΑΚΟ</w:t>
      </w:r>
      <w:r w:rsidRPr="009C28DF">
        <w:rPr>
          <w:rFonts w:ascii="Georgia" w:hAnsi="Georgia"/>
          <w:sz w:val="24"/>
          <w:szCs w:val="24"/>
        </w:rPr>
        <w:t>Υ</w:t>
      </w:r>
      <w:r w:rsidRPr="009C28DF">
        <w:rPr>
          <w:rFonts w:ascii="Georgia" w:hAnsi="Georgia"/>
          <w:sz w:val="24"/>
          <w:szCs w:val="24"/>
        </w:rPr>
        <w:t xml:space="preserve"> ΠΑΝ/ΜΙΟ</w:t>
      </w:r>
      <w:r w:rsidRPr="009C28DF">
        <w:rPr>
          <w:rFonts w:ascii="Georgia" w:hAnsi="Georgia"/>
          <w:sz w:val="24"/>
          <w:szCs w:val="24"/>
        </w:rPr>
        <w:t>Υ</w:t>
      </w:r>
      <w:r w:rsidRPr="009C28DF">
        <w:rPr>
          <w:rFonts w:ascii="Georgia" w:hAnsi="Georgia"/>
          <w:sz w:val="24"/>
          <w:szCs w:val="24"/>
        </w:rPr>
        <w:t>-ΤΜ.ΤΗΛΕΠΙΚΟΙΝΩΝΙΩΝ &amp; ΔΙΚΤΥΩΝ</w:t>
      </w:r>
      <w:r w:rsidRPr="009C28DF">
        <w:rPr>
          <w:rFonts w:ascii="Georgia" w:hAnsi="Georgia"/>
          <w:sz w:val="24"/>
          <w:szCs w:val="24"/>
        </w:rPr>
        <w:t>]</w:t>
      </w:r>
    </w:p>
    <w:p w:rsidR="003F6462" w:rsidRDefault="0015723E" w:rsidP="0029651A">
      <w:p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el-GR"/>
        </w:rPr>
      </w:pPr>
      <w:r w:rsidRPr="0015723E">
        <w:rPr>
          <w:rFonts w:ascii="Georgia" w:eastAsia="Times New Roman" w:hAnsi="Georgia" w:cs="Times New Roman"/>
          <w:color w:val="000000"/>
          <w:sz w:val="28"/>
          <w:szCs w:val="28"/>
          <w:lang w:eastAsia="el-GR"/>
        </w:rPr>
        <w:t>Ο όρος «</w:t>
      </w:r>
      <w:proofErr w:type="spellStart"/>
      <w:r w:rsidRPr="0015723E">
        <w:rPr>
          <w:rFonts w:ascii="Georgia" w:eastAsia="Times New Roman" w:hAnsi="Georgia" w:cs="Times New Roman"/>
          <w:color w:val="000000"/>
          <w:sz w:val="28"/>
          <w:szCs w:val="28"/>
          <w:lang w:eastAsia="el-GR"/>
        </w:rPr>
        <w:t>τηλεκπαίδευση</w:t>
      </w:r>
      <w:proofErr w:type="spellEnd"/>
      <w:r w:rsidRPr="0015723E">
        <w:rPr>
          <w:rFonts w:ascii="Georgia" w:eastAsia="Times New Roman" w:hAnsi="Georgia" w:cs="Times New Roman"/>
          <w:color w:val="000000"/>
          <w:sz w:val="28"/>
          <w:szCs w:val="28"/>
          <w:lang w:eastAsia="el-GR"/>
        </w:rPr>
        <w:t>» (</w:t>
      </w:r>
      <w:proofErr w:type="spellStart"/>
      <w:r w:rsidRPr="0015723E">
        <w:rPr>
          <w:rFonts w:ascii="Georgia" w:eastAsia="Times New Roman" w:hAnsi="Georgia" w:cs="Times New Roman"/>
          <w:color w:val="000000"/>
          <w:sz w:val="28"/>
          <w:szCs w:val="28"/>
          <w:lang w:eastAsia="el-GR"/>
        </w:rPr>
        <w:t>tele-education</w:t>
      </w:r>
      <w:proofErr w:type="spellEnd"/>
      <w:r w:rsidRPr="0015723E">
        <w:rPr>
          <w:rFonts w:ascii="Georgia" w:eastAsia="Times New Roman" w:hAnsi="Georgia" w:cs="Times New Roman"/>
          <w:color w:val="000000"/>
          <w:sz w:val="28"/>
          <w:szCs w:val="28"/>
          <w:lang w:eastAsia="el-GR"/>
        </w:rPr>
        <w:t>) ή «εκπαίδευση από απόσταση» (</w:t>
      </w:r>
      <w:proofErr w:type="spellStart"/>
      <w:r w:rsidRPr="0015723E">
        <w:rPr>
          <w:rFonts w:ascii="Georgia" w:eastAsia="Times New Roman" w:hAnsi="Georgia" w:cs="Times New Roman"/>
          <w:color w:val="000000"/>
          <w:sz w:val="28"/>
          <w:szCs w:val="28"/>
          <w:lang w:eastAsia="el-GR"/>
        </w:rPr>
        <w:t>distance</w:t>
      </w:r>
      <w:proofErr w:type="spellEnd"/>
      <w:r w:rsidRPr="0015723E">
        <w:rPr>
          <w:rFonts w:ascii="Georgia" w:eastAsia="Times New Roman" w:hAnsi="Georgia" w:cs="Times New Roman"/>
          <w:color w:val="000000"/>
          <w:sz w:val="28"/>
          <w:szCs w:val="28"/>
          <w:lang w:eastAsia="el-GR"/>
        </w:rPr>
        <w:t xml:space="preserve"> </w:t>
      </w:r>
      <w:proofErr w:type="spellStart"/>
      <w:r w:rsidRPr="0015723E">
        <w:rPr>
          <w:rFonts w:ascii="Georgia" w:eastAsia="Times New Roman" w:hAnsi="Georgia" w:cs="Times New Roman"/>
          <w:color w:val="000000"/>
          <w:sz w:val="28"/>
          <w:szCs w:val="28"/>
          <w:lang w:eastAsia="el-GR"/>
        </w:rPr>
        <w:t>education</w:t>
      </w:r>
      <w:proofErr w:type="spellEnd"/>
      <w:r w:rsidRPr="0015723E">
        <w:rPr>
          <w:rFonts w:ascii="Georgia" w:eastAsia="Times New Roman" w:hAnsi="Georgia" w:cs="Times New Roman"/>
          <w:color w:val="000000"/>
          <w:sz w:val="28"/>
          <w:szCs w:val="28"/>
          <w:lang w:eastAsia="el-GR"/>
        </w:rPr>
        <w:t>) συχνά ταυτίζεται με τον όρο «μάθηση από απόσταση» (</w:t>
      </w:r>
      <w:proofErr w:type="spellStart"/>
      <w:r w:rsidRPr="0015723E">
        <w:rPr>
          <w:rFonts w:ascii="Georgia" w:eastAsia="Times New Roman" w:hAnsi="Georgia" w:cs="Times New Roman"/>
          <w:color w:val="000000"/>
          <w:sz w:val="28"/>
          <w:szCs w:val="28"/>
          <w:lang w:eastAsia="el-GR"/>
        </w:rPr>
        <w:t>distance</w:t>
      </w:r>
      <w:proofErr w:type="spellEnd"/>
      <w:r w:rsidRPr="0015723E">
        <w:rPr>
          <w:rFonts w:ascii="Georgia" w:eastAsia="Times New Roman" w:hAnsi="Georgia" w:cs="Times New Roman"/>
          <w:color w:val="000000"/>
          <w:sz w:val="28"/>
          <w:szCs w:val="28"/>
          <w:lang w:eastAsia="el-GR"/>
        </w:rPr>
        <w:t xml:space="preserve"> </w:t>
      </w:r>
      <w:proofErr w:type="spellStart"/>
      <w:r w:rsidRPr="0015723E">
        <w:rPr>
          <w:rFonts w:ascii="Georgia" w:eastAsia="Times New Roman" w:hAnsi="Georgia" w:cs="Times New Roman"/>
          <w:color w:val="000000"/>
          <w:sz w:val="28"/>
          <w:szCs w:val="28"/>
          <w:lang w:eastAsia="el-GR"/>
        </w:rPr>
        <w:t>learning</w:t>
      </w:r>
      <w:proofErr w:type="spellEnd"/>
      <w:r w:rsidRPr="0015723E">
        <w:rPr>
          <w:rFonts w:ascii="Georgia" w:eastAsia="Times New Roman" w:hAnsi="Georgia" w:cs="Times New Roman"/>
          <w:color w:val="000000"/>
          <w:sz w:val="28"/>
          <w:szCs w:val="28"/>
          <w:lang w:eastAsia="el-GR"/>
        </w:rPr>
        <w:t xml:space="preserve">). Γενικότερα, όλες αυτές οι έννοιες συνήθως </w:t>
      </w:r>
      <w:proofErr w:type="spellStart"/>
      <w:r w:rsidRPr="0015723E">
        <w:rPr>
          <w:rFonts w:ascii="Georgia" w:eastAsia="Times New Roman" w:hAnsi="Georgia" w:cs="Times New Roman"/>
          <w:color w:val="000000"/>
          <w:sz w:val="28"/>
          <w:szCs w:val="28"/>
          <w:lang w:eastAsia="el-GR"/>
        </w:rPr>
        <w:t>οριοθετούνται</w:t>
      </w:r>
      <w:proofErr w:type="spellEnd"/>
      <w:r w:rsidRPr="0015723E">
        <w:rPr>
          <w:rFonts w:ascii="Georgia" w:eastAsia="Times New Roman" w:hAnsi="Georgia" w:cs="Times New Roman"/>
          <w:color w:val="000000"/>
          <w:sz w:val="28"/>
          <w:szCs w:val="28"/>
          <w:lang w:eastAsia="el-GR"/>
        </w:rPr>
        <w:t xml:space="preserve"> στ</w:t>
      </w:r>
      <w:r w:rsidR="003F6462">
        <w:rPr>
          <w:rFonts w:ascii="Georgia" w:eastAsia="Times New Roman" w:hAnsi="Georgia" w:cs="Times New Roman"/>
          <w:color w:val="000000"/>
          <w:sz w:val="28"/>
          <w:szCs w:val="28"/>
          <w:lang w:eastAsia="el-GR"/>
        </w:rPr>
        <w:t>ο</w:t>
      </w:r>
      <w:r w:rsidRPr="0015723E">
        <w:rPr>
          <w:rFonts w:ascii="Georgia" w:eastAsia="Times New Roman" w:hAnsi="Georgia" w:cs="Times New Roman"/>
          <w:color w:val="000000"/>
          <w:sz w:val="28"/>
          <w:szCs w:val="28"/>
          <w:lang w:eastAsia="el-GR"/>
        </w:rPr>
        <w:t xml:space="preserve"> πλαίσι</w:t>
      </w:r>
      <w:r w:rsidR="003F6462">
        <w:rPr>
          <w:rFonts w:ascii="Georgia" w:eastAsia="Times New Roman" w:hAnsi="Georgia" w:cs="Times New Roman"/>
          <w:color w:val="000000"/>
          <w:sz w:val="28"/>
          <w:szCs w:val="28"/>
          <w:lang w:eastAsia="el-GR"/>
        </w:rPr>
        <w:t>ο</w:t>
      </w:r>
      <w:r w:rsidRPr="0015723E">
        <w:rPr>
          <w:rFonts w:ascii="Georgia" w:eastAsia="Times New Roman" w:hAnsi="Georgia" w:cs="Times New Roman"/>
          <w:color w:val="000000"/>
          <w:sz w:val="28"/>
          <w:szCs w:val="28"/>
          <w:lang w:eastAsia="el-GR"/>
        </w:rPr>
        <w:t xml:space="preserve"> του όρου «ηλεκτρονική μάθηση» (e-</w:t>
      </w:r>
      <w:proofErr w:type="spellStart"/>
      <w:r w:rsidRPr="0015723E">
        <w:rPr>
          <w:rFonts w:ascii="Georgia" w:eastAsia="Times New Roman" w:hAnsi="Georgia" w:cs="Times New Roman"/>
          <w:color w:val="000000"/>
          <w:sz w:val="28"/>
          <w:szCs w:val="28"/>
          <w:lang w:eastAsia="el-GR"/>
        </w:rPr>
        <w:t>learning</w:t>
      </w:r>
      <w:proofErr w:type="spellEnd"/>
      <w:r w:rsidRPr="0015723E">
        <w:rPr>
          <w:rFonts w:ascii="Georgia" w:eastAsia="Times New Roman" w:hAnsi="Georgia" w:cs="Times New Roman"/>
          <w:color w:val="000000"/>
          <w:sz w:val="28"/>
          <w:szCs w:val="28"/>
          <w:lang w:eastAsia="el-GR"/>
        </w:rPr>
        <w:t>). Οι ειδικοί σε θέματα παιδαγωγικής έρευνας προτιμούν ν’ αναφέρονται στους όρους «εξ Αποστάσεως Εκπαίδευση» (</w:t>
      </w:r>
      <w:proofErr w:type="spellStart"/>
      <w:r w:rsidRPr="0015723E">
        <w:rPr>
          <w:rFonts w:ascii="Georgia" w:eastAsia="Times New Roman" w:hAnsi="Georgia" w:cs="Times New Roman"/>
          <w:color w:val="000000"/>
          <w:sz w:val="28"/>
          <w:szCs w:val="28"/>
          <w:lang w:eastAsia="el-GR"/>
        </w:rPr>
        <w:t>εξΑΕ</w:t>
      </w:r>
      <w:proofErr w:type="spellEnd"/>
      <w:r w:rsidRPr="0015723E">
        <w:rPr>
          <w:rFonts w:ascii="Georgia" w:eastAsia="Times New Roman" w:hAnsi="Georgia" w:cs="Times New Roman"/>
          <w:color w:val="000000"/>
          <w:sz w:val="28"/>
          <w:szCs w:val="28"/>
          <w:lang w:eastAsia="el-GR"/>
        </w:rPr>
        <w:t>) ή «Ανοικτή εξ Αποστάσεως Εκπαίδευση» (</w:t>
      </w:r>
      <w:proofErr w:type="spellStart"/>
      <w:r w:rsidRPr="0015723E">
        <w:rPr>
          <w:rFonts w:ascii="Georgia" w:eastAsia="Times New Roman" w:hAnsi="Georgia" w:cs="Times New Roman"/>
          <w:color w:val="000000"/>
          <w:sz w:val="28"/>
          <w:szCs w:val="28"/>
          <w:lang w:eastAsia="el-GR"/>
        </w:rPr>
        <w:t>ΑεξΑΕ</w:t>
      </w:r>
      <w:proofErr w:type="spellEnd"/>
      <w:r w:rsidRPr="0015723E">
        <w:rPr>
          <w:rFonts w:ascii="Georgia" w:eastAsia="Times New Roman" w:hAnsi="Georgia" w:cs="Times New Roman"/>
          <w:color w:val="000000"/>
          <w:sz w:val="28"/>
          <w:szCs w:val="28"/>
          <w:lang w:eastAsia="el-GR"/>
        </w:rPr>
        <w:t xml:space="preserve">) ερμηνεύοντας τον διεθνή όρο </w:t>
      </w:r>
      <w:proofErr w:type="spellStart"/>
      <w:r w:rsidRPr="0015723E">
        <w:rPr>
          <w:rFonts w:ascii="Georgia" w:eastAsia="Times New Roman" w:hAnsi="Georgia" w:cs="Times New Roman"/>
          <w:color w:val="000000"/>
          <w:sz w:val="28"/>
          <w:szCs w:val="28"/>
          <w:lang w:eastAsia="el-GR"/>
        </w:rPr>
        <w:t>Open</w:t>
      </w:r>
      <w:proofErr w:type="spellEnd"/>
      <w:r w:rsidRPr="0015723E">
        <w:rPr>
          <w:rFonts w:ascii="Georgia" w:eastAsia="Times New Roman" w:hAnsi="Georgia" w:cs="Times New Roman"/>
          <w:color w:val="000000"/>
          <w:sz w:val="28"/>
          <w:szCs w:val="28"/>
          <w:lang w:eastAsia="el-GR"/>
        </w:rPr>
        <w:t xml:space="preserve"> &amp; </w:t>
      </w:r>
      <w:proofErr w:type="spellStart"/>
      <w:r w:rsidRPr="0015723E">
        <w:rPr>
          <w:rFonts w:ascii="Georgia" w:eastAsia="Times New Roman" w:hAnsi="Georgia" w:cs="Times New Roman"/>
          <w:color w:val="000000"/>
          <w:sz w:val="28"/>
          <w:szCs w:val="28"/>
          <w:lang w:eastAsia="el-GR"/>
        </w:rPr>
        <w:t>Distance</w:t>
      </w:r>
      <w:proofErr w:type="spellEnd"/>
      <w:r w:rsidRPr="0015723E">
        <w:rPr>
          <w:rFonts w:ascii="Georgia" w:eastAsia="Times New Roman" w:hAnsi="Georgia" w:cs="Times New Roman"/>
          <w:color w:val="000000"/>
          <w:sz w:val="28"/>
          <w:szCs w:val="28"/>
          <w:lang w:eastAsia="el-GR"/>
        </w:rPr>
        <w:t xml:space="preserve"> </w:t>
      </w:r>
      <w:proofErr w:type="spellStart"/>
      <w:r w:rsidRPr="0015723E">
        <w:rPr>
          <w:rFonts w:ascii="Georgia" w:eastAsia="Times New Roman" w:hAnsi="Georgia" w:cs="Times New Roman"/>
          <w:color w:val="000000"/>
          <w:sz w:val="28"/>
          <w:szCs w:val="28"/>
          <w:lang w:eastAsia="el-GR"/>
        </w:rPr>
        <w:t>Learning</w:t>
      </w:r>
      <w:proofErr w:type="spellEnd"/>
      <w:r w:rsidRPr="0015723E">
        <w:rPr>
          <w:rFonts w:ascii="Georgia" w:eastAsia="Times New Roman" w:hAnsi="Georgia" w:cs="Times New Roman"/>
          <w:color w:val="000000"/>
          <w:sz w:val="28"/>
          <w:szCs w:val="28"/>
          <w:lang w:eastAsia="el-GR"/>
        </w:rPr>
        <w:t xml:space="preserve"> (ODL). </w:t>
      </w:r>
    </w:p>
    <w:p w:rsidR="0015723E" w:rsidRPr="002C0B0F" w:rsidRDefault="0015723E" w:rsidP="0029651A">
      <w:pPr>
        <w:shd w:val="clear" w:color="auto" w:fill="FFFFFF"/>
        <w:spacing w:before="100" w:beforeAutospacing="1" w:after="100" w:afterAutospacing="1" w:line="240" w:lineRule="auto"/>
        <w:jc w:val="both"/>
        <w:rPr>
          <w:rFonts w:ascii="Georgia" w:eastAsia="Times New Roman" w:hAnsi="Georgia" w:cs="Times New Roman"/>
          <w:i/>
          <w:color w:val="000000"/>
          <w:sz w:val="28"/>
          <w:szCs w:val="28"/>
          <w:lang w:eastAsia="el-GR"/>
        </w:rPr>
      </w:pPr>
      <w:r w:rsidRPr="002C0B0F">
        <w:rPr>
          <w:rFonts w:ascii="Georgia" w:eastAsia="Times New Roman" w:hAnsi="Georgia" w:cs="Times New Roman"/>
          <w:i/>
          <w:color w:val="000000"/>
          <w:sz w:val="28"/>
          <w:szCs w:val="28"/>
          <w:lang w:eastAsia="el-GR"/>
        </w:rPr>
        <w:t>Ηλεκτρονική μάθηση ονομάζεται κάθε διδακτική μεθοδολογία που χρησιμοποιεί τις Τεχνολογίες της Πληροφορικής και των Επικοινωνιών με ή χωρίς την ταυτόχρονη παρουσία του εκπαιδευτή και είναι δυνατόν να λάβει χώρα σε αίθουσα διδασκαλίας, στο χώρο του εκπαιδευόμενου ή ακόμα σε εικονικά περιβάλλοντα εργασίας. Από την άλλη μεριά</w:t>
      </w:r>
      <w:r w:rsidR="003F6462" w:rsidRPr="002C0B0F">
        <w:rPr>
          <w:rFonts w:ascii="Georgia" w:eastAsia="Times New Roman" w:hAnsi="Georgia" w:cs="Times New Roman"/>
          <w:i/>
          <w:color w:val="000000"/>
          <w:sz w:val="28"/>
          <w:szCs w:val="28"/>
          <w:lang w:eastAsia="el-GR"/>
        </w:rPr>
        <w:t>,</w:t>
      </w:r>
      <w:r w:rsidRPr="002C0B0F">
        <w:rPr>
          <w:rFonts w:ascii="Georgia" w:eastAsia="Times New Roman" w:hAnsi="Georgia" w:cs="Times New Roman"/>
          <w:i/>
          <w:color w:val="000000"/>
          <w:sz w:val="28"/>
          <w:szCs w:val="28"/>
          <w:lang w:eastAsia="el-GR"/>
        </w:rPr>
        <w:t xml:space="preserve"> εκπαίδευση από απόσταση δε σημαίνει απαραίτητα ότι θα πρέπει να χρησιμοποιηθούν οι Τεχνολογίες Πληροφορικής και Επικοινωνιών (Τ.Π.Ε.).</w:t>
      </w:r>
    </w:p>
    <w:p w:rsidR="003F6462" w:rsidRDefault="0015723E" w:rsidP="0029651A">
      <w:p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el-GR"/>
        </w:rPr>
      </w:pPr>
      <w:r w:rsidRPr="0015723E">
        <w:rPr>
          <w:rFonts w:ascii="Georgia" w:eastAsia="Times New Roman" w:hAnsi="Georgia" w:cs="Times New Roman"/>
          <w:color w:val="000000"/>
          <w:sz w:val="28"/>
          <w:szCs w:val="28"/>
          <w:lang w:eastAsia="el-GR"/>
        </w:rPr>
        <w:t>Εφαρμογές της διδασκ</w:t>
      </w:r>
      <w:r w:rsidR="003F6462">
        <w:rPr>
          <w:rFonts w:ascii="Georgia" w:eastAsia="Times New Roman" w:hAnsi="Georgia" w:cs="Times New Roman"/>
          <w:color w:val="000000"/>
          <w:sz w:val="28"/>
          <w:szCs w:val="28"/>
          <w:lang w:eastAsia="el-GR"/>
        </w:rPr>
        <w:t>αλίας από απόσταση</w:t>
      </w:r>
      <w:r w:rsidRPr="0015723E">
        <w:rPr>
          <w:rFonts w:ascii="Georgia" w:eastAsia="Times New Roman" w:hAnsi="Georgia" w:cs="Times New Roman"/>
          <w:color w:val="000000"/>
          <w:sz w:val="28"/>
          <w:szCs w:val="28"/>
          <w:lang w:eastAsia="el-GR"/>
        </w:rPr>
        <w:t xml:space="preserve"> έχουν παρουσιαστεί εδώ και αρκετά χρόνια στην εκπαίδευση. Σε πρώτη φάση</w:t>
      </w:r>
      <w:r w:rsidR="003F6462">
        <w:rPr>
          <w:rFonts w:ascii="Georgia" w:eastAsia="Times New Roman" w:hAnsi="Georgia" w:cs="Times New Roman"/>
          <w:color w:val="000000"/>
          <w:sz w:val="28"/>
          <w:szCs w:val="28"/>
          <w:lang w:eastAsia="el-GR"/>
        </w:rPr>
        <w:t>,</w:t>
      </w:r>
      <w:r w:rsidRPr="0015723E">
        <w:rPr>
          <w:rFonts w:ascii="Georgia" w:eastAsia="Times New Roman" w:hAnsi="Georgia" w:cs="Times New Roman"/>
          <w:color w:val="000000"/>
          <w:sz w:val="28"/>
          <w:szCs w:val="28"/>
          <w:lang w:eastAsia="el-GR"/>
        </w:rPr>
        <w:t xml:space="preserve"> η επικοινωνία εκπαιδευτή – εκπαιδευόμενου ήταν οριακή, γινόταν με </w:t>
      </w:r>
      <w:r w:rsidRPr="006337DD">
        <w:rPr>
          <w:rFonts w:ascii="Georgia" w:eastAsia="Times New Roman" w:hAnsi="Georgia" w:cs="Times New Roman"/>
          <w:color w:val="000000"/>
          <w:sz w:val="28"/>
          <w:szCs w:val="28"/>
          <w:u w:val="single"/>
          <w:lang w:eastAsia="el-GR"/>
        </w:rPr>
        <w:t>αλληλογραφία</w:t>
      </w:r>
      <w:r w:rsidRPr="0015723E">
        <w:rPr>
          <w:rFonts w:ascii="Georgia" w:eastAsia="Times New Roman" w:hAnsi="Georgia" w:cs="Times New Roman"/>
          <w:color w:val="000000"/>
          <w:sz w:val="28"/>
          <w:szCs w:val="28"/>
          <w:lang w:eastAsia="el-GR"/>
        </w:rPr>
        <w:t xml:space="preserve"> και το εκπαιδευτικό υλικό ήταν κυρίως </w:t>
      </w:r>
      <w:r w:rsidRPr="006337DD">
        <w:rPr>
          <w:rFonts w:ascii="Georgia" w:eastAsia="Times New Roman" w:hAnsi="Georgia" w:cs="Times New Roman"/>
          <w:color w:val="000000"/>
          <w:sz w:val="28"/>
          <w:szCs w:val="28"/>
          <w:u w:val="single"/>
          <w:lang w:eastAsia="el-GR"/>
        </w:rPr>
        <w:t>έντυπο</w:t>
      </w:r>
      <w:r w:rsidRPr="0015723E">
        <w:rPr>
          <w:rFonts w:ascii="Georgia" w:eastAsia="Times New Roman" w:hAnsi="Georgia" w:cs="Times New Roman"/>
          <w:color w:val="000000"/>
          <w:sz w:val="28"/>
          <w:szCs w:val="28"/>
          <w:lang w:eastAsia="el-GR"/>
        </w:rPr>
        <w:t>. Αργότερα</w:t>
      </w:r>
      <w:r w:rsidR="003F6462">
        <w:rPr>
          <w:rFonts w:ascii="Georgia" w:eastAsia="Times New Roman" w:hAnsi="Georgia" w:cs="Times New Roman"/>
          <w:color w:val="000000"/>
          <w:sz w:val="28"/>
          <w:szCs w:val="28"/>
          <w:lang w:eastAsia="el-GR"/>
        </w:rPr>
        <w:t>,</w:t>
      </w:r>
      <w:r w:rsidRPr="0015723E">
        <w:rPr>
          <w:rFonts w:ascii="Georgia" w:eastAsia="Times New Roman" w:hAnsi="Georgia" w:cs="Times New Roman"/>
          <w:color w:val="000000"/>
          <w:sz w:val="28"/>
          <w:szCs w:val="28"/>
          <w:lang w:eastAsia="el-GR"/>
        </w:rPr>
        <w:t xml:space="preserve"> χρησιμοποιήθηκαν και άλλα μέσα για την παραγωγή εκπαιδευτικού υλικού</w:t>
      </w:r>
      <w:r w:rsidR="003F6462">
        <w:rPr>
          <w:rFonts w:ascii="Georgia" w:eastAsia="Times New Roman" w:hAnsi="Georgia" w:cs="Times New Roman"/>
          <w:color w:val="000000"/>
          <w:sz w:val="28"/>
          <w:szCs w:val="28"/>
          <w:lang w:eastAsia="el-GR"/>
        </w:rPr>
        <w:t>,</w:t>
      </w:r>
      <w:r w:rsidRPr="0015723E">
        <w:rPr>
          <w:rFonts w:ascii="Georgia" w:eastAsia="Times New Roman" w:hAnsi="Georgia" w:cs="Times New Roman"/>
          <w:color w:val="000000"/>
          <w:sz w:val="28"/>
          <w:szCs w:val="28"/>
          <w:lang w:eastAsia="el-GR"/>
        </w:rPr>
        <w:t xml:space="preserve"> όπως το ραδιόφωνο, η τηλεόραση και οι κασέτες ήχου</w:t>
      </w:r>
      <w:r w:rsidR="003F6462">
        <w:rPr>
          <w:rFonts w:ascii="Georgia" w:eastAsia="Times New Roman" w:hAnsi="Georgia" w:cs="Times New Roman"/>
          <w:color w:val="000000"/>
          <w:sz w:val="28"/>
          <w:szCs w:val="28"/>
          <w:lang w:eastAsia="el-GR"/>
        </w:rPr>
        <w:t xml:space="preserve"> και </w:t>
      </w:r>
      <w:proofErr w:type="spellStart"/>
      <w:r w:rsidR="003F6462">
        <w:rPr>
          <w:rFonts w:ascii="Georgia" w:eastAsia="Times New Roman" w:hAnsi="Georgia" w:cs="Times New Roman"/>
          <w:color w:val="000000"/>
          <w:sz w:val="28"/>
          <w:szCs w:val="28"/>
          <w:lang w:eastAsia="el-GR"/>
        </w:rPr>
        <w:t>video</w:t>
      </w:r>
      <w:proofErr w:type="spellEnd"/>
      <w:r w:rsidR="003F6462">
        <w:rPr>
          <w:rFonts w:ascii="Georgia" w:eastAsia="Times New Roman" w:hAnsi="Georgia" w:cs="Times New Roman"/>
          <w:color w:val="000000"/>
          <w:sz w:val="28"/>
          <w:szCs w:val="28"/>
          <w:lang w:eastAsia="el-GR"/>
        </w:rPr>
        <w:t>. Όμως και σε αυτή τη</w:t>
      </w:r>
      <w:r w:rsidRPr="0015723E">
        <w:rPr>
          <w:rFonts w:ascii="Georgia" w:eastAsia="Times New Roman" w:hAnsi="Georgia" w:cs="Times New Roman"/>
          <w:color w:val="000000"/>
          <w:sz w:val="28"/>
          <w:szCs w:val="28"/>
          <w:lang w:eastAsia="el-GR"/>
        </w:rPr>
        <w:t xml:space="preserve"> φάση, η επικοινωνία εκπαιδευτή-εκπαιδευόμενου ήταν δύσκολη, ενώ δεν υπήρχε καμιά επικοινωνία μεταξύ των εκπαιδευομένων.</w:t>
      </w:r>
    </w:p>
    <w:p w:rsidR="0015723E" w:rsidRPr="0015723E" w:rsidRDefault="0015723E" w:rsidP="0029651A">
      <w:p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el-GR"/>
        </w:rPr>
      </w:pPr>
      <w:r w:rsidRPr="0015723E">
        <w:rPr>
          <w:rFonts w:ascii="Georgia" w:eastAsia="Times New Roman" w:hAnsi="Georgia" w:cs="Times New Roman"/>
          <w:color w:val="000000"/>
          <w:sz w:val="28"/>
          <w:szCs w:val="28"/>
          <w:lang w:eastAsia="el-GR"/>
        </w:rPr>
        <w:t>Τα τελευταία χρόνια χρησιμοποιούνται ολοένα και περισσότερο οι τεχνολογίες της πληροφορικής και πιο πρόσφατα των επικοινωνιών. Αρχικά</w:t>
      </w:r>
      <w:r w:rsidR="003F6462">
        <w:rPr>
          <w:rFonts w:ascii="Georgia" w:eastAsia="Times New Roman" w:hAnsi="Georgia" w:cs="Times New Roman"/>
          <w:color w:val="000000"/>
          <w:sz w:val="28"/>
          <w:szCs w:val="28"/>
          <w:lang w:eastAsia="el-GR"/>
        </w:rPr>
        <w:t>,</w:t>
      </w:r>
      <w:r w:rsidRPr="0015723E">
        <w:rPr>
          <w:rFonts w:ascii="Georgia" w:eastAsia="Times New Roman" w:hAnsi="Georgia" w:cs="Times New Roman"/>
          <w:color w:val="000000"/>
          <w:sz w:val="28"/>
          <w:szCs w:val="28"/>
          <w:lang w:eastAsia="el-GR"/>
        </w:rPr>
        <w:t xml:space="preserve"> με τεχνικές δημιουργίας ηλεκτρονικού περιεχομένου και με εξειδικευμένο λογισμικό και στη συνέχεια με τη χρήση του </w:t>
      </w:r>
      <w:r w:rsidRPr="006337DD">
        <w:rPr>
          <w:rFonts w:ascii="Georgia" w:eastAsia="Times New Roman" w:hAnsi="Georgia" w:cs="Times New Roman"/>
          <w:color w:val="000000"/>
          <w:sz w:val="28"/>
          <w:szCs w:val="28"/>
          <w:u w:val="single"/>
          <w:lang w:eastAsia="el-GR"/>
        </w:rPr>
        <w:t>διαδικτύου</w:t>
      </w:r>
      <w:r w:rsidRPr="0015723E">
        <w:rPr>
          <w:rFonts w:ascii="Georgia" w:eastAsia="Times New Roman" w:hAnsi="Georgia" w:cs="Times New Roman"/>
          <w:color w:val="000000"/>
          <w:sz w:val="28"/>
          <w:szCs w:val="28"/>
          <w:lang w:eastAsia="el-GR"/>
        </w:rPr>
        <w:t>. Η εφαρμογή των νέων τεχνολογιών στη</w:t>
      </w:r>
      <w:r w:rsidR="003F6462">
        <w:rPr>
          <w:rFonts w:ascii="Georgia" w:eastAsia="Times New Roman" w:hAnsi="Georgia" w:cs="Times New Roman"/>
          <w:color w:val="000000"/>
          <w:sz w:val="28"/>
          <w:szCs w:val="28"/>
          <w:lang w:eastAsia="el-GR"/>
        </w:rPr>
        <w:t>ν</w:t>
      </w:r>
      <w:r w:rsidRPr="0015723E">
        <w:rPr>
          <w:rFonts w:ascii="Georgia" w:eastAsia="Times New Roman" w:hAnsi="Georgia" w:cs="Times New Roman"/>
          <w:color w:val="000000"/>
          <w:sz w:val="28"/>
          <w:szCs w:val="28"/>
          <w:lang w:eastAsia="el-GR"/>
        </w:rPr>
        <w:t xml:space="preserve"> εκπαίδευση δημιούργησε τις προϋποθέσεις για περισσότερ</w:t>
      </w:r>
      <w:r w:rsidR="003F6462">
        <w:rPr>
          <w:rFonts w:ascii="Georgia" w:eastAsia="Times New Roman" w:hAnsi="Georgia" w:cs="Times New Roman"/>
          <w:color w:val="000000"/>
          <w:sz w:val="28"/>
          <w:szCs w:val="28"/>
          <w:lang w:eastAsia="el-GR"/>
        </w:rPr>
        <w:t>ο</w:t>
      </w:r>
      <w:r w:rsidRPr="0015723E">
        <w:rPr>
          <w:rFonts w:ascii="Georgia" w:eastAsia="Times New Roman" w:hAnsi="Georgia" w:cs="Times New Roman"/>
          <w:color w:val="000000"/>
          <w:sz w:val="28"/>
          <w:szCs w:val="28"/>
          <w:lang w:eastAsia="el-GR"/>
        </w:rPr>
        <w:t xml:space="preserve"> ενεργή παρέμβαση του διδάσκοντα στη μαθησιακή διαδικασία, ενώ τα προηγούμενα χρόνια η εκπαίδευση από απόσταση έμοιαζε αρκετά </w:t>
      </w:r>
      <w:r w:rsidRPr="0015723E">
        <w:rPr>
          <w:rFonts w:ascii="Georgia" w:eastAsia="Times New Roman" w:hAnsi="Georgia" w:cs="Times New Roman"/>
          <w:color w:val="000000"/>
          <w:sz w:val="28"/>
          <w:szCs w:val="28"/>
          <w:lang w:eastAsia="el-GR"/>
        </w:rPr>
        <w:lastRenderedPageBreak/>
        <w:t xml:space="preserve">με την </w:t>
      </w:r>
      <w:proofErr w:type="spellStart"/>
      <w:r w:rsidRPr="0015723E">
        <w:rPr>
          <w:rFonts w:ascii="Georgia" w:eastAsia="Times New Roman" w:hAnsi="Georgia" w:cs="Times New Roman"/>
          <w:color w:val="000000"/>
          <w:sz w:val="28"/>
          <w:szCs w:val="28"/>
          <w:lang w:eastAsia="el-GR"/>
        </w:rPr>
        <w:t>αυτο</w:t>
      </w:r>
      <w:proofErr w:type="spellEnd"/>
      <w:r w:rsidRPr="0015723E">
        <w:rPr>
          <w:rFonts w:ascii="Georgia" w:eastAsia="Times New Roman" w:hAnsi="Georgia" w:cs="Times New Roman"/>
          <w:color w:val="000000"/>
          <w:sz w:val="28"/>
          <w:szCs w:val="28"/>
          <w:lang w:eastAsia="el-GR"/>
        </w:rPr>
        <w:t>-εκπαίδευση. Σήμερα</w:t>
      </w:r>
      <w:r w:rsidR="003F6462">
        <w:rPr>
          <w:rFonts w:ascii="Georgia" w:eastAsia="Times New Roman" w:hAnsi="Georgia" w:cs="Times New Roman"/>
          <w:color w:val="000000"/>
          <w:sz w:val="28"/>
          <w:szCs w:val="28"/>
          <w:lang w:eastAsia="el-GR"/>
        </w:rPr>
        <w:t>,</w:t>
      </w:r>
      <w:r w:rsidRPr="0015723E">
        <w:rPr>
          <w:rFonts w:ascii="Georgia" w:eastAsia="Times New Roman" w:hAnsi="Georgia" w:cs="Times New Roman"/>
          <w:color w:val="000000"/>
          <w:sz w:val="28"/>
          <w:szCs w:val="28"/>
          <w:lang w:eastAsia="el-GR"/>
        </w:rPr>
        <w:t xml:space="preserve"> όταν αναφερόμαστε στην εκπαίδευση από απόσταση (ή την </w:t>
      </w:r>
      <w:proofErr w:type="spellStart"/>
      <w:r w:rsidRPr="0015723E">
        <w:rPr>
          <w:rFonts w:ascii="Georgia" w:eastAsia="Times New Roman" w:hAnsi="Georgia" w:cs="Times New Roman"/>
          <w:color w:val="000000"/>
          <w:sz w:val="28"/>
          <w:szCs w:val="28"/>
          <w:lang w:eastAsia="el-GR"/>
        </w:rPr>
        <w:t>τηλεκπαίδευση</w:t>
      </w:r>
      <w:proofErr w:type="spellEnd"/>
      <w:r w:rsidRPr="0015723E">
        <w:rPr>
          <w:rFonts w:ascii="Georgia" w:eastAsia="Times New Roman" w:hAnsi="Georgia" w:cs="Times New Roman"/>
          <w:color w:val="000000"/>
          <w:sz w:val="28"/>
          <w:szCs w:val="28"/>
          <w:lang w:eastAsia="el-GR"/>
        </w:rPr>
        <w:t>)</w:t>
      </w:r>
      <w:r w:rsidR="003F6462">
        <w:rPr>
          <w:rFonts w:ascii="Georgia" w:eastAsia="Times New Roman" w:hAnsi="Georgia" w:cs="Times New Roman"/>
          <w:color w:val="000000"/>
          <w:sz w:val="28"/>
          <w:szCs w:val="28"/>
          <w:lang w:eastAsia="el-GR"/>
        </w:rPr>
        <w:t>,</w:t>
      </w:r>
      <w:r w:rsidRPr="0015723E">
        <w:rPr>
          <w:rFonts w:ascii="Georgia" w:eastAsia="Times New Roman" w:hAnsi="Georgia" w:cs="Times New Roman"/>
          <w:color w:val="000000"/>
          <w:sz w:val="28"/>
          <w:szCs w:val="28"/>
          <w:lang w:eastAsia="el-GR"/>
        </w:rPr>
        <w:t xml:space="preserve"> </w:t>
      </w:r>
      <w:r w:rsidRPr="006337DD">
        <w:rPr>
          <w:rFonts w:ascii="Georgia" w:eastAsia="Times New Roman" w:hAnsi="Georgia" w:cs="Times New Roman"/>
          <w:color w:val="000000"/>
          <w:sz w:val="28"/>
          <w:szCs w:val="28"/>
          <w:u w:val="single"/>
          <w:lang w:eastAsia="el-GR"/>
        </w:rPr>
        <w:t>εννοούμε</w:t>
      </w:r>
      <w:r w:rsidRPr="0015723E">
        <w:rPr>
          <w:rFonts w:ascii="Georgia" w:eastAsia="Times New Roman" w:hAnsi="Georgia" w:cs="Times New Roman"/>
          <w:color w:val="000000"/>
          <w:sz w:val="28"/>
          <w:szCs w:val="28"/>
          <w:lang w:eastAsia="el-GR"/>
        </w:rPr>
        <w:t xml:space="preserve"> κυρίως την εκπαίδευση που </w:t>
      </w:r>
      <w:r w:rsidRPr="006337DD">
        <w:rPr>
          <w:rFonts w:ascii="Georgia" w:eastAsia="Times New Roman" w:hAnsi="Georgia" w:cs="Times New Roman"/>
          <w:color w:val="000000"/>
          <w:sz w:val="28"/>
          <w:szCs w:val="28"/>
          <w:u w:val="single"/>
          <w:lang w:eastAsia="el-GR"/>
        </w:rPr>
        <w:t>υλοποιείται</w:t>
      </w:r>
      <w:r w:rsidRPr="0015723E">
        <w:rPr>
          <w:rFonts w:ascii="Georgia" w:eastAsia="Times New Roman" w:hAnsi="Georgia" w:cs="Times New Roman"/>
          <w:color w:val="000000"/>
          <w:sz w:val="28"/>
          <w:szCs w:val="28"/>
          <w:lang w:eastAsia="el-GR"/>
        </w:rPr>
        <w:t xml:space="preserve"> με τη χρήση των Τ.Π.Ε, οι οποίες καθιστούν εφικτή την επικοινωνία των συμμετεχόντων και δίνουν νέες διαστάσεις στην παρουσίαση του εκπαιδευτικού υλικού.</w:t>
      </w:r>
    </w:p>
    <w:p w:rsidR="0015723E" w:rsidRPr="003F6462" w:rsidRDefault="0015723E" w:rsidP="003F6462">
      <w:pPr>
        <w:shd w:val="clear" w:color="auto" w:fill="FFFFFF"/>
        <w:spacing w:after="0" w:line="240" w:lineRule="auto"/>
        <w:rPr>
          <w:rFonts w:ascii="Georgia" w:eastAsia="Times New Roman" w:hAnsi="Georgia" w:cs="Times New Roman"/>
          <w:kern w:val="36"/>
          <w:sz w:val="36"/>
          <w:szCs w:val="36"/>
          <w:lang w:eastAsia="el-GR"/>
        </w:rPr>
      </w:pPr>
      <w:r w:rsidRPr="003F6462">
        <w:rPr>
          <w:rFonts w:ascii="Georgia" w:eastAsia="Times New Roman" w:hAnsi="Georgia" w:cs="Times New Roman"/>
          <w:kern w:val="36"/>
          <w:sz w:val="36"/>
          <w:szCs w:val="36"/>
          <w:lang w:eastAsia="el-GR"/>
        </w:rPr>
        <w:t xml:space="preserve">Μορφές της </w:t>
      </w:r>
      <w:proofErr w:type="spellStart"/>
      <w:r w:rsidRPr="003F6462">
        <w:rPr>
          <w:rFonts w:ascii="Georgia" w:eastAsia="Times New Roman" w:hAnsi="Georgia" w:cs="Times New Roman"/>
          <w:kern w:val="36"/>
          <w:sz w:val="36"/>
          <w:szCs w:val="36"/>
          <w:lang w:eastAsia="el-GR"/>
        </w:rPr>
        <w:t>τηλεκπαίδευσης</w:t>
      </w:r>
      <w:proofErr w:type="spellEnd"/>
    </w:p>
    <w:p w:rsidR="0015723E" w:rsidRPr="0015723E" w:rsidRDefault="0015723E" w:rsidP="0015723E">
      <w:pPr>
        <w:shd w:val="clear" w:color="auto" w:fill="FFFFFF"/>
        <w:spacing w:before="100" w:beforeAutospacing="1" w:after="100" w:afterAutospacing="1" w:line="240" w:lineRule="auto"/>
        <w:rPr>
          <w:rFonts w:ascii="Verdana" w:eastAsia="Times New Roman" w:hAnsi="Verdana" w:cs="Times New Roman"/>
          <w:color w:val="000000"/>
          <w:sz w:val="24"/>
          <w:szCs w:val="24"/>
          <w:lang w:eastAsia="el-GR"/>
        </w:rPr>
      </w:pPr>
      <w:r w:rsidRPr="0015723E">
        <w:rPr>
          <w:rFonts w:ascii="Verdana" w:eastAsia="Times New Roman" w:hAnsi="Verdana" w:cs="Times New Roman"/>
          <w:color w:val="000000"/>
          <w:sz w:val="24"/>
          <w:szCs w:val="24"/>
          <w:lang w:eastAsia="el-GR"/>
        </w:rPr>
        <w:t> </w:t>
      </w:r>
    </w:p>
    <w:p w:rsidR="0015723E" w:rsidRPr="005F697E" w:rsidRDefault="0015723E" w:rsidP="0029651A">
      <w:pPr>
        <w:shd w:val="clear" w:color="auto" w:fill="FFFFFF"/>
        <w:spacing w:before="100" w:beforeAutospacing="1" w:after="100" w:afterAutospacing="1" w:line="240" w:lineRule="auto"/>
        <w:jc w:val="both"/>
        <w:rPr>
          <w:rFonts w:ascii="Georgia" w:eastAsia="Times New Roman" w:hAnsi="Georgia" w:cs="Times New Roman"/>
          <w:i/>
          <w:color w:val="000000"/>
          <w:sz w:val="28"/>
          <w:szCs w:val="28"/>
          <w:lang w:eastAsia="el-GR"/>
        </w:rPr>
      </w:pPr>
      <w:r w:rsidRPr="005F697E">
        <w:rPr>
          <w:rFonts w:ascii="Georgia" w:eastAsia="Times New Roman" w:hAnsi="Georgia" w:cs="Times New Roman"/>
          <w:i/>
          <w:color w:val="000000"/>
          <w:sz w:val="28"/>
          <w:szCs w:val="28"/>
          <w:lang w:eastAsia="el-GR"/>
        </w:rPr>
        <w:t xml:space="preserve">Ανάλογα με τον τρόπο επικοινωνίας, οι μορφές </w:t>
      </w:r>
      <w:proofErr w:type="spellStart"/>
      <w:r w:rsidRPr="005F697E">
        <w:rPr>
          <w:rFonts w:ascii="Georgia" w:eastAsia="Times New Roman" w:hAnsi="Georgia" w:cs="Times New Roman"/>
          <w:i/>
          <w:color w:val="000000"/>
          <w:sz w:val="28"/>
          <w:szCs w:val="28"/>
          <w:lang w:eastAsia="el-GR"/>
        </w:rPr>
        <w:t>τηλεκπαίδευσης</w:t>
      </w:r>
      <w:proofErr w:type="spellEnd"/>
      <w:r w:rsidRPr="005F697E">
        <w:rPr>
          <w:rFonts w:ascii="Georgia" w:eastAsia="Times New Roman" w:hAnsi="Georgia" w:cs="Times New Roman"/>
          <w:i/>
          <w:color w:val="000000"/>
          <w:sz w:val="28"/>
          <w:szCs w:val="28"/>
          <w:lang w:eastAsia="el-GR"/>
        </w:rPr>
        <w:t xml:space="preserve"> κατατάσσονται σε δύο κατηγορίες:</w:t>
      </w:r>
    </w:p>
    <w:p w:rsidR="0015723E" w:rsidRPr="005F697E" w:rsidRDefault="0015723E" w:rsidP="0029651A">
      <w:pPr>
        <w:numPr>
          <w:ilvl w:val="0"/>
          <w:numId w:val="1"/>
        </w:numPr>
        <w:shd w:val="clear" w:color="auto" w:fill="FFFFFF"/>
        <w:spacing w:before="100" w:beforeAutospacing="1" w:after="100" w:afterAutospacing="1" w:line="240" w:lineRule="auto"/>
        <w:jc w:val="both"/>
        <w:rPr>
          <w:rFonts w:ascii="Georgia" w:eastAsia="Times New Roman" w:hAnsi="Georgia" w:cs="Times New Roman"/>
          <w:i/>
          <w:color w:val="000000"/>
          <w:sz w:val="28"/>
          <w:szCs w:val="28"/>
          <w:lang w:eastAsia="el-GR"/>
        </w:rPr>
      </w:pPr>
      <w:r w:rsidRPr="005F697E">
        <w:rPr>
          <w:rFonts w:ascii="Georgia" w:eastAsia="Times New Roman" w:hAnsi="Georgia" w:cs="Times New Roman"/>
          <w:i/>
          <w:color w:val="000000"/>
          <w:sz w:val="28"/>
          <w:szCs w:val="28"/>
          <w:lang w:eastAsia="el-GR"/>
        </w:rPr>
        <w:t>Την </w:t>
      </w:r>
      <w:r w:rsidRPr="006337DD">
        <w:rPr>
          <w:rFonts w:ascii="Georgia" w:eastAsia="Times New Roman" w:hAnsi="Georgia" w:cs="Times New Roman"/>
          <w:b/>
          <w:bCs/>
          <w:i/>
          <w:color w:val="000000"/>
          <w:sz w:val="28"/>
          <w:szCs w:val="28"/>
          <w:u w:val="single"/>
          <w:lang w:eastAsia="el-GR"/>
        </w:rPr>
        <w:t>ασύγχρονη</w:t>
      </w:r>
      <w:r w:rsidRPr="005F697E">
        <w:rPr>
          <w:rFonts w:ascii="Georgia" w:eastAsia="Times New Roman" w:hAnsi="Georgia" w:cs="Times New Roman"/>
          <w:b/>
          <w:bCs/>
          <w:i/>
          <w:color w:val="000000"/>
          <w:sz w:val="28"/>
          <w:szCs w:val="28"/>
          <w:lang w:eastAsia="el-GR"/>
        </w:rPr>
        <w:t xml:space="preserve"> </w:t>
      </w:r>
      <w:proofErr w:type="spellStart"/>
      <w:r w:rsidRPr="005F697E">
        <w:rPr>
          <w:rFonts w:ascii="Georgia" w:eastAsia="Times New Roman" w:hAnsi="Georgia" w:cs="Times New Roman"/>
          <w:b/>
          <w:bCs/>
          <w:i/>
          <w:color w:val="000000"/>
          <w:sz w:val="28"/>
          <w:szCs w:val="28"/>
          <w:lang w:eastAsia="el-GR"/>
        </w:rPr>
        <w:t>τηλεκπαίδευση</w:t>
      </w:r>
      <w:proofErr w:type="spellEnd"/>
      <w:r w:rsidRPr="005F697E">
        <w:rPr>
          <w:rFonts w:ascii="Georgia" w:eastAsia="Times New Roman" w:hAnsi="Georgia" w:cs="Times New Roman"/>
          <w:i/>
          <w:color w:val="000000"/>
          <w:sz w:val="28"/>
          <w:szCs w:val="28"/>
          <w:lang w:eastAsia="el-GR"/>
        </w:rPr>
        <w:t xml:space="preserve">, όπου οι συμμετέχοντες (εκπαιδευτές-εκπαιδευόμενοι) δεν έχουν τη δυνατότητα άμεσης επικοινωνίας (ασύγχρονη). Το εκπαιδευτικό υλικό είναι ψηφιακό και παρέχεται στον εκπαιδευόμενο κατά κανόνα με την βοήθεια υπηρεσιών του διαδικτύου με δύο τρόπους: (α) είτε σταδιακά </w:t>
      </w:r>
      <w:r w:rsidR="003F6462" w:rsidRPr="005F697E">
        <w:rPr>
          <w:rFonts w:ascii="Georgia" w:eastAsia="Times New Roman" w:hAnsi="Georgia" w:cs="Times New Roman"/>
          <w:i/>
          <w:color w:val="000000"/>
          <w:sz w:val="28"/>
          <w:szCs w:val="28"/>
          <w:lang w:eastAsia="el-GR"/>
        </w:rPr>
        <w:t>κατά</w:t>
      </w:r>
      <w:r w:rsidRPr="005F697E">
        <w:rPr>
          <w:rFonts w:ascii="Georgia" w:eastAsia="Times New Roman" w:hAnsi="Georgia" w:cs="Times New Roman"/>
          <w:i/>
          <w:color w:val="000000"/>
          <w:sz w:val="28"/>
          <w:szCs w:val="28"/>
          <w:lang w:eastAsia="el-GR"/>
        </w:rPr>
        <w:t xml:space="preserve"> την πορεία του μαθήματος, όπου ο καθηγητής καθορίζει τη ροή της διδασκαλίας, (β) είτε ολόκληρο στην έναρξη του μαθήματος, όπου ο εκπαιδευόμενος προγραμματίζει ατομικά το ρυθμό μάθησης.</w:t>
      </w:r>
    </w:p>
    <w:p w:rsidR="0015723E" w:rsidRPr="005F697E" w:rsidRDefault="0015723E" w:rsidP="0029651A">
      <w:pPr>
        <w:numPr>
          <w:ilvl w:val="0"/>
          <w:numId w:val="1"/>
        </w:numPr>
        <w:shd w:val="clear" w:color="auto" w:fill="FFFFFF"/>
        <w:spacing w:before="100" w:beforeAutospacing="1" w:after="100" w:afterAutospacing="1" w:line="240" w:lineRule="auto"/>
        <w:jc w:val="both"/>
        <w:rPr>
          <w:rFonts w:ascii="Georgia" w:eastAsia="Times New Roman" w:hAnsi="Georgia" w:cs="Times New Roman"/>
          <w:i/>
          <w:color w:val="000000"/>
          <w:sz w:val="28"/>
          <w:szCs w:val="28"/>
          <w:lang w:eastAsia="el-GR"/>
        </w:rPr>
      </w:pPr>
      <w:r w:rsidRPr="005F697E">
        <w:rPr>
          <w:rFonts w:ascii="Georgia" w:eastAsia="Times New Roman" w:hAnsi="Georgia" w:cs="Times New Roman"/>
          <w:i/>
          <w:color w:val="000000"/>
          <w:sz w:val="28"/>
          <w:szCs w:val="28"/>
          <w:lang w:eastAsia="el-GR"/>
        </w:rPr>
        <w:t>Τη </w:t>
      </w:r>
      <w:r w:rsidRPr="006337DD">
        <w:rPr>
          <w:rFonts w:ascii="Georgia" w:eastAsia="Times New Roman" w:hAnsi="Georgia" w:cs="Times New Roman"/>
          <w:b/>
          <w:bCs/>
          <w:i/>
          <w:color w:val="000000"/>
          <w:sz w:val="28"/>
          <w:szCs w:val="28"/>
          <w:u w:val="single"/>
          <w:lang w:eastAsia="el-GR"/>
        </w:rPr>
        <w:t>σύγχρονη</w:t>
      </w:r>
      <w:r w:rsidRPr="005F697E">
        <w:rPr>
          <w:rFonts w:ascii="Georgia" w:eastAsia="Times New Roman" w:hAnsi="Georgia" w:cs="Times New Roman"/>
          <w:b/>
          <w:bCs/>
          <w:i/>
          <w:color w:val="000000"/>
          <w:sz w:val="28"/>
          <w:szCs w:val="28"/>
          <w:lang w:eastAsia="el-GR"/>
        </w:rPr>
        <w:t xml:space="preserve"> </w:t>
      </w:r>
      <w:proofErr w:type="spellStart"/>
      <w:r w:rsidRPr="006337DD">
        <w:rPr>
          <w:rFonts w:ascii="Georgia" w:eastAsia="Times New Roman" w:hAnsi="Georgia" w:cs="Times New Roman"/>
          <w:b/>
          <w:bCs/>
          <w:i/>
          <w:color w:val="000000"/>
          <w:sz w:val="28"/>
          <w:szCs w:val="28"/>
          <w:u w:val="single"/>
          <w:lang w:eastAsia="el-GR"/>
        </w:rPr>
        <w:t>τηλεκπαίδευση</w:t>
      </w:r>
      <w:proofErr w:type="spellEnd"/>
      <w:r w:rsidRPr="005F697E">
        <w:rPr>
          <w:rFonts w:ascii="Georgia" w:eastAsia="Times New Roman" w:hAnsi="Georgia" w:cs="Times New Roman"/>
          <w:i/>
          <w:color w:val="000000"/>
          <w:sz w:val="28"/>
          <w:szCs w:val="28"/>
          <w:lang w:eastAsia="el-GR"/>
        </w:rPr>
        <w:t>, στην οποία οι συμμετέχοντες έχουν τη δυνατότητα άμεσης (σύγχρονης) επικοινωνίας</w:t>
      </w:r>
      <w:r w:rsidR="003F6462" w:rsidRPr="005F697E">
        <w:rPr>
          <w:rFonts w:ascii="Georgia" w:eastAsia="Times New Roman" w:hAnsi="Georgia" w:cs="Times New Roman"/>
          <w:i/>
          <w:color w:val="000000"/>
          <w:sz w:val="28"/>
          <w:szCs w:val="28"/>
          <w:lang w:eastAsia="el-GR"/>
        </w:rPr>
        <w:t>,</w:t>
      </w:r>
      <w:r w:rsidRPr="005F697E">
        <w:rPr>
          <w:rFonts w:ascii="Georgia" w:eastAsia="Times New Roman" w:hAnsi="Georgia" w:cs="Times New Roman"/>
          <w:i/>
          <w:color w:val="000000"/>
          <w:sz w:val="28"/>
          <w:szCs w:val="28"/>
          <w:lang w:eastAsia="el-GR"/>
        </w:rPr>
        <w:t xml:space="preserve"> εκμεταλλευόμενοι την υπηρεσία της </w:t>
      </w:r>
      <w:r w:rsidRPr="006337DD">
        <w:rPr>
          <w:rFonts w:ascii="Georgia" w:eastAsia="Times New Roman" w:hAnsi="Georgia" w:cs="Times New Roman"/>
          <w:i/>
          <w:color w:val="000000"/>
          <w:sz w:val="28"/>
          <w:szCs w:val="28"/>
          <w:u w:val="single"/>
          <w:lang w:eastAsia="el-GR"/>
        </w:rPr>
        <w:t>τηλεδιάσκεψης</w:t>
      </w:r>
      <w:r w:rsidRPr="005F697E">
        <w:rPr>
          <w:rFonts w:ascii="Georgia" w:eastAsia="Times New Roman" w:hAnsi="Georgia" w:cs="Times New Roman"/>
          <w:i/>
          <w:color w:val="000000"/>
          <w:sz w:val="28"/>
          <w:szCs w:val="28"/>
          <w:lang w:eastAsia="el-GR"/>
        </w:rPr>
        <w:t xml:space="preserve"> (</w:t>
      </w:r>
      <w:proofErr w:type="spellStart"/>
      <w:r w:rsidRPr="005F697E">
        <w:rPr>
          <w:rFonts w:ascii="Georgia" w:eastAsia="Times New Roman" w:hAnsi="Georgia" w:cs="Times New Roman"/>
          <w:i/>
          <w:color w:val="000000"/>
          <w:sz w:val="28"/>
          <w:szCs w:val="28"/>
          <w:lang w:eastAsia="el-GR"/>
        </w:rPr>
        <w:t>teleconference</w:t>
      </w:r>
      <w:proofErr w:type="spellEnd"/>
      <w:r w:rsidRPr="005F697E">
        <w:rPr>
          <w:rFonts w:ascii="Georgia" w:eastAsia="Times New Roman" w:hAnsi="Georgia" w:cs="Times New Roman"/>
          <w:i/>
          <w:color w:val="000000"/>
          <w:sz w:val="28"/>
          <w:szCs w:val="28"/>
          <w:lang w:eastAsia="el-GR"/>
        </w:rPr>
        <w:t>). Σε αυτή την περίπτωση</w:t>
      </w:r>
      <w:r w:rsidR="003F6462" w:rsidRPr="005F697E">
        <w:rPr>
          <w:rFonts w:ascii="Georgia" w:eastAsia="Times New Roman" w:hAnsi="Georgia" w:cs="Times New Roman"/>
          <w:i/>
          <w:color w:val="000000"/>
          <w:sz w:val="28"/>
          <w:szCs w:val="28"/>
          <w:lang w:eastAsia="el-GR"/>
        </w:rPr>
        <w:t>,</w:t>
      </w:r>
      <w:r w:rsidRPr="005F697E">
        <w:rPr>
          <w:rFonts w:ascii="Georgia" w:eastAsia="Times New Roman" w:hAnsi="Georgia" w:cs="Times New Roman"/>
          <w:i/>
          <w:color w:val="000000"/>
          <w:sz w:val="28"/>
          <w:szCs w:val="28"/>
          <w:lang w:eastAsia="el-GR"/>
        </w:rPr>
        <w:t xml:space="preserve"> η διδασκαλία μοιάζει αρκετά με τη συμβατική διδασκαλία, καθώς η </w:t>
      </w:r>
      <w:r w:rsidRPr="006337DD">
        <w:rPr>
          <w:rFonts w:ascii="Georgia" w:eastAsia="Times New Roman" w:hAnsi="Georgia" w:cs="Times New Roman"/>
          <w:i/>
          <w:color w:val="000000"/>
          <w:sz w:val="28"/>
          <w:szCs w:val="28"/>
          <w:u w:val="single"/>
          <w:lang w:eastAsia="el-GR"/>
        </w:rPr>
        <w:t>αμφίδρομη</w:t>
      </w:r>
      <w:r w:rsidRPr="005F697E">
        <w:rPr>
          <w:rFonts w:ascii="Georgia" w:eastAsia="Times New Roman" w:hAnsi="Georgia" w:cs="Times New Roman"/>
          <w:i/>
          <w:color w:val="000000"/>
          <w:sz w:val="28"/>
          <w:szCs w:val="28"/>
          <w:lang w:eastAsia="el-GR"/>
        </w:rPr>
        <w:t xml:space="preserve"> επικοινωνία εκπαιδευτή-εκπαιδευομένου υλοποιείται σε «πραγματικό χρόνο». Απλά, διδάσκων και ακροατήριο βρίσκονται σε διαφορετικούς χώρους. Όσο πιο εξελιγμένες είναι οι υπηρεσίες τηλεδιάσκεψης, τόσο πιο αναβαθμισμένη είναι η επικοινωνία των συμμετεχόντων, προσεγγίζοντας ολοένα και περισσότερο την παραδοσιακή διδασκαλία στην τάξη.</w:t>
      </w:r>
    </w:p>
    <w:p w:rsidR="003F6462" w:rsidRDefault="0015723E" w:rsidP="0029651A">
      <w:p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el-GR"/>
        </w:rPr>
      </w:pPr>
      <w:r w:rsidRPr="0015723E">
        <w:rPr>
          <w:rFonts w:ascii="Georgia" w:eastAsia="Times New Roman" w:hAnsi="Georgia" w:cs="Times New Roman"/>
          <w:color w:val="000000"/>
          <w:sz w:val="28"/>
          <w:szCs w:val="28"/>
          <w:lang w:eastAsia="el-GR"/>
        </w:rPr>
        <w:t xml:space="preserve">Στον Πίνακα 1 που ακολουθεί φαίνονται οι διαφορές μεταξύ των διαφόρων μορφών </w:t>
      </w:r>
      <w:proofErr w:type="spellStart"/>
      <w:r w:rsidRPr="0015723E">
        <w:rPr>
          <w:rFonts w:ascii="Georgia" w:eastAsia="Times New Roman" w:hAnsi="Georgia" w:cs="Times New Roman"/>
          <w:color w:val="000000"/>
          <w:sz w:val="28"/>
          <w:szCs w:val="28"/>
          <w:lang w:eastAsia="el-GR"/>
        </w:rPr>
        <w:t>τηλεκπαίδευσης</w:t>
      </w:r>
      <w:proofErr w:type="spellEnd"/>
      <w:r w:rsidRPr="0015723E">
        <w:rPr>
          <w:rFonts w:ascii="Georgia" w:eastAsia="Times New Roman" w:hAnsi="Georgia" w:cs="Times New Roman"/>
          <w:color w:val="000000"/>
          <w:sz w:val="28"/>
          <w:szCs w:val="28"/>
          <w:lang w:eastAsia="el-GR"/>
        </w:rPr>
        <w:t xml:space="preserve"> και παραδοσιακής εκπαίδευσης αναφορικά με τον χώρο, τον χρόνο και το εκπαιδευτικό υλικό.</w:t>
      </w:r>
    </w:p>
    <w:p w:rsidR="003F6462" w:rsidRDefault="003F6462" w:rsidP="0029651A">
      <w:p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el-GR"/>
        </w:rPr>
      </w:pPr>
    </w:p>
    <w:p w:rsidR="003F6462" w:rsidRDefault="003F6462" w:rsidP="0029651A">
      <w:p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el-GR"/>
        </w:rPr>
      </w:pPr>
    </w:p>
    <w:p w:rsidR="003F6462" w:rsidRDefault="003F6462" w:rsidP="0029651A">
      <w:p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el-GR"/>
        </w:rPr>
      </w:pPr>
    </w:p>
    <w:p w:rsidR="003F6462" w:rsidRDefault="003F6462" w:rsidP="0029651A">
      <w:p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el-GR"/>
        </w:rPr>
      </w:pPr>
    </w:p>
    <w:p w:rsidR="003F6462" w:rsidRDefault="003F6462" w:rsidP="0029651A">
      <w:p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el-GR"/>
        </w:rPr>
      </w:pPr>
    </w:p>
    <w:p w:rsidR="0015723E" w:rsidRPr="0015723E" w:rsidRDefault="0015723E" w:rsidP="0029651A">
      <w:pPr>
        <w:shd w:val="clear" w:color="auto" w:fill="FFFFFF"/>
        <w:spacing w:before="100" w:beforeAutospacing="1" w:after="100" w:afterAutospacing="1" w:line="240" w:lineRule="auto"/>
        <w:jc w:val="both"/>
        <w:rPr>
          <w:rFonts w:ascii="Georgia" w:eastAsia="Times New Roman" w:hAnsi="Georgia" w:cs="Times New Roman"/>
          <w:color w:val="000000"/>
          <w:sz w:val="28"/>
          <w:szCs w:val="28"/>
          <w:lang w:eastAsia="el-GR"/>
        </w:rPr>
      </w:pPr>
      <w:r w:rsidRPr="0015723E">
        <w:rPr>
          <w:rFonts w:ascii="Georgia" w:eastAsia="Times New Roman" w:hAnsi="Georgia" w:cs="Times New Roman"/>
          <w:b/>
          <w:bCs/>
          <w:color w:val="000000"/>
          <w:sz w:val="28"/>
          <w:szCs w:val="28"/>
          <w:lang w:eastAsia="el-GR"/>
        </w:rPr>
        <w:t>Πίνακας 1:</w:t>
      </w:r>
      <w:r w:rsidRPr="0015723E">
        <w:rPr>
          <w:rFonts w:ascii="Georgia" w:eastAsia="Times New Roman" w:hAnsi="Georgia" w:cs="Times New Roman"/>
          <w:color w:val="000000"/>
          <w:sz w:val="28"/>
          <w:szCs w:val="28"/>
          <w:lang w:eastAsia="el-GR"/>
        </w:rPr>
        <w:t> Διαφορές μεταξύ των μορφών εκπαίδευσης</w:t>
      </w:r>
    </w:p>
    <w:tbl>
      <w:tblPr>
        <w:tblW w:w="0" w:type="auto"/>
        <w:tblCellMar>
          <w:left w:w="0" w:type="dxa"/>
          <w:right w:w="0" w:type="dxa"/>
        </w:tblCellMar>
        <w:tblLook w:val="04A0" w:firstRow="1" w:lastRow="0" w:firstColumn="1" w:lastColumn="0" w:noHBand="0" w:noVBand="1"/>
      </w:tblPr>
      <w:tblGrid>
        <w:gridCol w:w="2666"/>
        <w:gridCol w:w="1684"/>
        <w:gridCol w:w="1684"/>
        <w:gridCol w:w="2256"/>
      </w:tblGrid>
      <w:tr w:rsidR="0015723E" w:rsidRPr="0015723E" w:rsidTr="0015723E">
        <w:tc>
          <w:tcPr>
            <w:tcW w:w="0" w:type="auto"/>
            <w:tcBorders>
              <w:top w:val="single" w:sz="6" w:space="0" w:color="auto"/>
              <w:left w:val="single" w:sz="6" w:space="0" w:color="auto"/>
              <w:bottom w:val="single" w:sz="6" w:space="0" w:color="auto"/>
              <w:right w:val="single" w:sz="6" w:space="0" w:color="auto"/>
            </w:tcBorders>
            <w:vAlign w:val="center"/>
            <w:hideMark/>
          </w:tcPr>
          <w:p w:rsidR="0015723E" w:rsidRPr="0015723E" w:rsidRDefault="0015723E" w:rsidP="0029651A">
            <w:pPr>
              <w:spacing w:after="0" w:line="240" w:lineRule="auto"/>
              <w:jc w:val="both"/>
              <w:rPr>
                <w:rFonts w:ascii="Georgia" w:eastAsia="Times New Roman" w:hAnsi="Georgia" w:cs="Times New Roman"/>
                <w:sz w:val="28"/>
                <w:szCs w:val="28"/>
                <w:lang w:eastAsia="el-GR"/>
              </w:rPr>
            </w:pPr>
            <w:r w:rsidRPr="0015723E">
              <w:rPr>
                <w:rFonts w:ascii="Georgia" w:eastAsia="Times New Roman" w:hAnsi="Georgia" w:cs="Times New Roman"/>
                <w:sz w:val="28"/>
                <w:szCs w:val="28"/>
                <w:lang w:eastAsia="el-GR"/>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15723E" w:rsidRPr="0015723E" w:rsidRDefault="0015723E" w:rsidP="0029651A">
            <w:pPr>
              <w:spacing w:after="0" w:line="240" w:lineRule="auto"/>
              <w:jc w:val="both"/>
              <w:rPr>
                <w:rFonts w:ascii="Georgia" w:eastAsia="Times New Roman" w:hAnsi="Georgia" w:cs="Times New Roman"/>
                <w:sz w:val="28"/>
                <w:szCs w:val="28"/>
                <w:lang w:eastAsia="el-GR"/>
              </w:rPr>
            </w:pPr>
            <w:r w:rsidRPr="0015723E">
              <w:rPr>
                <w:rFonts w:ascii="Georgia" w:eastAsia="Times New Roman" w:hAnsi="Georgia" w:cs="Times New Roman"/>
                <w:b/>
                <w:bCs/>
                <w:sz w:val="28"/>
                <w:szCs w:val="28"/>
                <w:lang w:eastAsia="el-GR"/>
              </w:rPr>
              <w:t>Χώρος</w:t>
            </w:r>
          </w:p>
        </w:tc>
        <w:tc>
          <w:tcPr>
            <w:tcW w:w="0" w:type="auto"/>
            <w:tcBorders>
              <w:top w:val="single" w:sz="6" w:space="0" w:color="auto"/>
              <w:left w:val="single" w:sz="6" w:space="0" w:color="auto"/>
              <w:bottom w:val="single" w:sz="6" w:space="0" w:color="auto"/>
              <w:right w:val="single" w:sz="6" w:space="0" w:color="auto"/>
            </w:tcBorders>
            <w:vAlign w:val="center"/>
            <w:hideMark/>
          </w:tcPr>
          <w:p w:rsidR="0015723E" w:rsidRPr="0015723E" w:rsidRDefault="0015723E" w:rsidP="0029651A">
            <w:pPr>
              <w:spacing w:after="0" w:line="240" w:lineRule="auto"/>
              <w:jc w:val="both"/>
              <w:rPr>
                <w:rFonts w:ascii="Georgia" w:eastAsia="Times New Roman" w:hAnsi="Georgia" w:cs="Times New Roman"/>
                <w:sz w:val="28"/>
                <w:szCs w:val="28"/>
                <w:lang w:eastAsia="el-GR"/>
              </w:rPr>
            </w:pPr>
            <w:r w:rsidRPr="0015723E">
              <w:rPr>
                <w:rFonts w:ascii="Georgia" w:eastAsia="Times New Roman" w:hAnsi="Georgia" w:cs="Times New Roman"/>
                <w:b/>
                <w:bCs/>
                <w:sz w:val="28"/>
                <w:szCs w:val="28"/>
                <w:lang w:eastAsia="el-GR"/>
              </w:rPr>
              <w:t>Χρόνος</w:t>
            </w:r>
          </w:p>
        </w:tc>
        <w:tc>
          <w:tcPr>
            <w:tcW w:w="0" w:type="auto"/>
            <w:tcBorders>
              <w:top w:val="single" w:sz="6" w:space="0" w:color="auto"/>
              <w:left w:val="single" w:sz="6" w:space="0" w:color="auto"/>
              <w:bottom w:val="single" w:sz="6" w:space="0" w:color="auto"/>
              <w:right w:val="single" w:sz="6" w:space="0" w:color="auto"/>
            </w:tcBorders>
            <w:vAlign w:val="center"/>
            <w:hideMark/>
          </w:tcPr>
          <w:p w:rsidR="0015723E" w:rsidRPr="0015723E" w:rsidRDefault="0015723E" w:rsidP="0029651A">
            <w:pPr>
              <w:spacing w:after="0" w:line="240" w:lineRule="auto"/>
              <w:jc w:val="both"/>
              <w:rPr>
                <w:rFonts w:ascii="Georgia" w:eastAsia="Times New Roman" w:hAnsi="Georgia" w:cs="Times New Roman"/>
                <w:sz w:val="28"/>
                <w:szCs w:val="28"/>
                <w:lang w:eastAsia="el-GR"/>
              </w:rPr>
            </w:pPr>
            <w:r w:rsidRPr="0015723E">
              <w:rPr>
                <w:rFonts w:ascii="Georgia" w:eastAsia="Times New Roman" w:hAnsi="Georgia" w:cs="Times New Roman"/>
                <w:b/>
                <w:bCs/>
                <w:sz w:val="28"/>
                <w:szCs w:val="28"/>
                <w:lang w:eastAsia="el-GR"/>
              </w:rPr>
              <w:t>Εκπαιδευτικό υλικό</w:t>
            </w:r>
          </w:p>
        </w:tc>
      </w:tr>
      <w:tr w:rsidR="0015723E" w:rsidRPr="0015723E" w:rsidTr="0015723E">
        <w:tc>
          <w:tcPr>
            <w:tcW w:w="0" w:type="auto"/>
            <w:tcBorders>
              <w:top w:val="single" w:sz="6" w:space="0" w:color="auto"/>
              <w:left w:val="single" w:sz="6" w:space="0" w:color="auto"/>
              <w:bottom w:val="single" w:sz="6" w:space="0" w:color="auto"/>
              <w:right w:val="single" w:sz="6" w:space="0" w:color="auto"/>
            </w:tcBorders>
            <w:vAlign w:val="center"/>
            <w:hideMark/>
          </w:tcPr>
          <w:p w:rsidR="0015723E" w:rsidRPr="0015723E" w:rsidRDefault="0015723E" w:rsidP="0029651A">
            <w:pPr>
              <w:spacing w:after="0" w:line="240" w:lineRule="auto"/>
              <w:jc w:val="both"/>
              <w:rPr>
                <w:rFonts w:ascii="Georgia" w:eastAsia="Times New Roman" w:hAnsi="Georgia" w:cs="Times New Roman"/>
                <w:sz w:val="28"/>
                <w:szCs w:val="28"/>
                <w:lang w:eastAsia="el-GR"/>
              </w:rPr>
            </w:pPr>
            <w:r w:rsidRPr="0015723E">
              <w:rPr>
                <w:rFonts w:ascii="Georgia" w:eastAsia="Times New Roman" w:hAnsi="Georgia" w:cs="Times New Roman"/>
                <w:b/>
                <w:bCs/>
                <w:sz w:val="28"/>
                <w:szCs w:val="28"/>
                <w:lang w:eastAsia="el-GR"/>
              </w:rPr>
              <w:t>Ασύγχρονη εκπαίδευση</w:t>
            </w:r>
          </w:p>
        </w:tc>
        <w:tc>
          <w:tcPr>
            <w:tcW w:w="0" w:type="auto"/>
            <w:tcBorders>
              <w:top w:val="single" w:sz="6" w:space="0" w:color="auto"/>
              <w:left w:val="single" w:sz="6" w:space="0" w:color="auto"/>
              <w:bottom w:val="single" w:sz="6" w:space="0" w:color="auto"/>
              <w:right w:val="single" w:sz="6" w:space="0" w:color="auto"/>
            </w:tcBorders>
            <w:vAlign w:val="center"/>
            <w:hideMark/>
          </w:tcPr>
          <w:p w:rsidR="0015723E" w:rsidRPr="0015723E" w:rsidRDefault="0015723E" w:rsidP="0029651A">
            <w:pPr>
              <w:spacing w:after="0" w:line="240" w:lineRule="auto"/>
              <w:jc w:val="both"/>
              <w:rPr>
                <w:rFonts w:ascii="Georgia" w:eastAsia="Times New Roman" w:hAnsi="Georgia" w:cs="Times New Roman"/>
                <w:sz w:val="28"/>
                <w:szCs w:val="28"/>
                <w:lang w:eastAsia="el-GR"/>
              </w:rPr>
            </w:pPr>
            <w:r w:rsidRPr="0015723E">
              <w:rPr>
                <w:rFonts w:ascii="Georgia" w:eastAsia="Times New Roman" w:hAnsi="Georgia" w:cs="Times New Roman"/>
                <w:sz w:val="28"/>
                <w:szCs w:val="28"/>
                <w:lang w:eastAsia="el-GR"/>
              </w:rPr>
              <w:t>διαφορετικός</w:t>
            </w:r>
          </w:p>
        </w:tc>
        <w:tc>
          <w:tcPr>
            <w:tcW w:w="0" w:type="auto"/>
            <w:tcBorders>
              <w:top w:val="single" w:sz="6" w:space="0" w:color="auto"/>
              <w:left w:val="single" w:sz="6" w:space="0" w:color="auto"/>
              <w:bottom w:val="single" w:sz="6" w:space="0" w:color="auto"/>
              <w:right w:val="single" w:sz="6" w:space="0" w:color="auto"/>
            </w:tcBorders>
            <w:vAlign w:val="center"/>
            <w:hideMark/>
          </w:tcPr>
          <w:p w:rsidR="0015723E" w:rsidRPr="0015723E" w:rsidRDefault="0015723E" w:rsidP="0029651A">
            <w:pPr>
              <w:spacing w:after="0" w:line="240" w:lineRule="auto"/>
              <w:jc w:val="both"/>
              <w:rPr>
                <w:rFonts w:ascii="Georgia" w:eastAsia="Times New Roman" w:hAnsi="Georgia" w:cs="Times New Roman"/>
                <w:sz w:val="28"/>
                <w:szCs w:val="28"/>
                <w:lang w:eastAsia="el-GR"/>
              </w:rPr>
            </w:pPr>
            <w:r w:rsidRPr="0015723E">
              <w:rPr>
                <w:rFonts w:ascii="Georgia" w:eastAsia="Times New Roman" w:hAnsi="Georgia" w:cs="Times New Roman"/>
                <w:sz w:val="28"/>
                <w:szCs w:val="28"/>
                <w:lang w:eastAsia="el-GR"/>
              </w:rPr>
              <w:t>διαφορετικός</w:t>
            </w:r>
          </w:p>
        </w:tc>
        <w:tc>
          <w:tcPr>
            <w:tcW w:w="0" w:type="auto"/>
            <w:tcBorders>
              <w:top w:val="single" w:sz="6" w:space="0" w:color="auto"/>
              <w:left w:val="single" w:sz="6" w:space="0" w:color="auto"/>
              <w:bottom w:val="single" w:sz="6" w:space="0" w:color="auto"/>
              <w:right w:val="single" w:sz="6" w:space="0" w:color="auto"/>
            </w:tcBorders>
            <w:vAlign w:val="center"/>
            <w:hideMark/>
          </w:tcPr>
          <w:p w:rsidR="0015723E" w:rsidRPr="0015723E" w:rsidRDefault="0015723E" w:rsidP="0029651A">
            <w:pPr>
              <w:spacing w:after="0" w:line="240" w:lineRule="auto"/>
              <w:jc w:val="both"/>
              <w:rPr>
                <w:rFonts w:ascii="Georgia" w:eastAsia="Times New Roman" w:hAnsi="Georgia" w:cs="Times New Roman"/>
                <w:sz w:val="28"/>
                <w:szCs w:val="28"/>
                <w:lang w:eastAsia="el-GR"/>
              </w:rPr>
            </w:pPr>
            <w:r w:rsidRPr="0015723E">
              <w:rPr>
                <w:rFonts w:ascii="Georgia" w:eastAsia="Times New Roman" w:hAnsi="Georgia" w:cs="Times New Roman"/>
                <w:sz w:val="28"/>
                <w:szCs w:val="28"/>
                <w:lang w:eastAsia="el-GR"/>
              </w:rPr>
              <w:t>ψηφιακό</w:t>
            </w:r>
          </w:p>
        </w:tc>
      </w:tr>
      <w:tr w:rsidR="0015723E" w:rsidRPr="0015723E" w:rsidTr="0015723E">
        <w:tc>
          <w:tcPr>
            <w:tcW w:w="0" w:type="auto"/>
            <w:tcBorders>
              <w:top w:val="single" w:sz="6" w:space="0" w:color="auto"/>
              <w:left w:val="single" w:sz="6" w:space="0" w:color="auto"/>
              <w:bottom w:val="single" w:sz="6" w:space="0" w:color="auto"/>
              <w:right w:val="single" w:sz="6" w:space="0" w:color="auto"/>
            </w:tcBorders>
            <w:vAlign w:val="center"/>
            <w:hideMark/>
          </w:tcPr>
          <w:p w:rsidR="0015723E" w:rsidRPr="0015723E" w:rsidRDefault="0015723E" w:rsidP="0029651A">
            <w:pPr>
              <w:spacing w:after="0" w:line="240" w:lineRule="auto"/>
              <w:jc w:val="both"/>
              <w:rPr>
                <w:rFonts w:ascii="Georgia" w:eastAsia="Times New Roman" w:hAnsi="Georgia" w:cs="Times New Roman"/>
                <w:sz w:val="28"/>
                <w:szCs w:val="28"/>
                <w:lang w:eastAsia="el-GR"/>
              </w:rPr>
            </w:pPr>
            <w:r w:rsidRPr="0015723E">
              <w:rPr>
                <w:rFonts w:ascii="Georgia" w:eastAsia="Times New Roman" w:hAnsi="Georgia" w:cs="Times New Roman"/>
                <w:b/>
                <w:bCs/>
                <w:sz w:val="28"/>
                <w:szCs w:val="28"/>
                <w:lang w:eastAsia="el-GR"/>
              </w:rPr>
              <w:t>Σύγχρονη εκπαίδευση</w:t>
            </w:r>
          </w:p>
        </w:tc>
        <w:tc>
          <w:tcPr>
            <w:tcW w:w="0" w:type="auto"/>
            <w:tcBorders>
              <w:top w:val="single" w:sz="6" w:space="0" w:color="auto"/>
              <w:left w:val="single" w:sz="6" w:space="0" w:color="auto"/>
              <w:bottom w:val="single" w:sz="6" w:space="0" w:color="auto"/>
              <w:right w:val="single" w:sz="6" w:space="0" w:color="auto"/>
            </w:tcBorders>
            <w:vAlign w:val="center"/>
            <w:hideMark/>
          </w:tcPr>
          <w:p w:rsidR="0015723E" w:rsidRPr="0015723E" w:rsidRDefault="0015723E" w:rsidP="0029651A">
            <w:pPr>
              <w:spacing w:after="0" w:line="240" w:lineRule="auto"/>
              <w:jc w:val="both"/>
              <w:rPr>
                <w:rFonts w:ascii="Georgia" w:eastAsia="Times New Roman" w:hAnsi="Georgia" w:cs="Times New Roman"/>
                <w:sz w:val="28"/>
                <w:szCs w:val="28"/>
                <w:lang w:eastAsia="el-GR"/>
              </w:rPr>
            </w:pPr>
            <w:r w:rsidRPr="0015723E">
              <w:rPr>
                <w:rFonts w:ascii="Georgia" w:eastAsia="Times New Roman" w:hAnsi="Georgia" w:cs="Times New Roman"/>
                <w:sz w:val="28"/>
                <w:szCs w:val="28"/>
                <w:lang w:eastAsia="el-GR"/>
              </w:rPr>
              <w:t>διαφορετικός</w:t>
            </w:r>
          </w:p>
        </w:tc>
        <w:tc>
          <w:tcPr>
            <w:tcW w:w="0" w:type="auto"/>
            <w:tcBorders>
              <w:top w:val="single" w:sz="6" w:space="0" w:color="auto"/>
              <w:left w:val="single" w:sz="6" w:space="0" w:color="auto"/>
              <w:bottom w:val="single" w:sz="6" w:space="0" w:color="auto"/>
              <w:right w:val="single" w:sz="6" w:space="0" w:color="auto"/>
            </w:tcBorders>
            <w:vAlign w:val="center"/>
            <w:hideMark/>
          </w:tcPr>
          <w:p w:rsidR="0015723E" w:rsidRPr="0015723E" w:rsidRDefault="0015723E" w:rsidP="0029651A">
            <w:pPr>
              <w:spacing w:after="0" w:line="240" w:lineRule="auto"/>
              <w:jc w:val="both"/>
              <w:rPr>
                <w:rFonts w:ascii="Georgia" w:eastAsia="Times New Roman" w:hAnsi="Georgia" w:cs="Times New Roman"/>
                <w:sz w:val="28"/>
                <w:szCs w:val="28"/>
                <w:lang w:eastAsia="el-GR"/>
              </w:rPr>
            </w:pPr>
            <w:r w:rsidRPr="0015723E">
              <w:rPr>
                <w:rFonts w:ascii="Georgia" w:eastAsia="Times New Roman" w:hAnsi="Georgia" w:cs="Times New Roman"/>
                <w:sz w:val="28"/>
                <w:szCs w:val="28"/>
                <w:lang w:eastAsia="el-GR"/>
              </w:rPr>
              <w:t>ίδιος</w:t>
            </w:r>
          </w:p>
        </w:tc>
        <w:tc>
          <w:tcPr>
            <w:tcW w:w="0" w:type="auto"/>
            <w:tcBorders>
              <w:top w:val="single" w:sz="6" w:space="0" w:color="auto"/>
              <w:left w:val="single" w:sz="6" w:space="0" w:color="auto"/>
              <w:bottom w:val="single" w:sz="6" w:space="0" w:color="auto"/>
              <w:right w:val="single" w:sz="6" w:space="0" w:color="auto"/>
            </w:tcBorders>
            <w:vAlign w:val="center"/>
            <w:hideMark/>
          </w:tcPr>
          <w:p w:rsidR="0015723E" w:rsidRPr="0015723E" w:rsidRDefault="0015723E" w:rsidP="0029651A">
            <w:pPr>
              <w:spacing w:after="0" w:line="240" w:lineRule="auto"/>
              <w:jc w:val="both"/>
              <w:rPr>
                <w:rFonts w:ascii="Georgia" w:eastAsia="Times New Roman" w:hAnsi="Georgia" w:cs="Times New Roman"/>
                <w:sz w:val="28"/>
                <w:szCs w:val="28"/>
                <w:lang w:eastAsia="el-GR"/>
              </w:rPr>
            </w:pPr>
            <w:r w:rsidRPr="0015723E">
              <w:rPr>
                <w:rFonts w:ascii="Georgia" w:eastAsia="Times New Roman" w:hAnsi="Georgia" w:cs="Times New Roman"/>
                <w:sz w:val="28"/>
                <w:szCs w:val="28"/>
                <w:lang w:eastAsia="el-GR"/>
              </w:rPr>
              <w:t>ψηφιακό</w:t>
            </w:r>
          </w:p>
        </w:tc>
      </w:tr>
      <w:tr w:rsidR="0015723E" w:rsidRPr="0015723E" w:rsidTr="0015723E">
        <w:tc>
          <w:tcPr>
            <w:tcW w:w="0" w:type="auto"/>
            <w:tcBorders>
              <w:top w:val="single" w:sz="6" w:space="0" w:color="auto"/>
              <w:left w:val="single" w:sz="6" w:space="0" w:color="auto"/>
              <w:bottom w:val="single" w:sz="6" w:space="0" w:color="auto"/>
              <w:right w:val="single" w:sz="6" w:space="0" w:color="auto"/>
            </w:tcBorders>
            <w:vAlign w:val="center"/>
            <w:hideMark/>
          </w:tcPr>
          <w:p w:rsidR="0015723E" w:rsidRPr="0015723E" w:rsidRDefault="0015723E" w:rsidP="0029651A">
            <w:pPr>
              <w:spacing w:after="0" w:line="240" w:lineRule="auto"/>
              <w:jc w:val="both"/>
              <w:rPr>
                <w:rFonts w:ascii="Georgia" w:eastAsia="Times New Roman" w:hAnsi="Georgia" w:cs="Times New Roman"/>
                <w:sz w:val="28"/>
                <w:szCs w:val="28"/>
                <w:lang w:eastAsia="el-GR"/>
              </w:rPr>
            </w:pPr>
            <w:r w:rsidRPr="0015723E">
              <w:rPr>
                <w:rFonts w:ascii="Georgia" w:eastAsia="Times New Roman" w:hAnsi="Georgia" w:cs="Times New Roman"/>
                <w:b/>
                <w:bCs/>
                <w:sz w:val="28"/>
                <w:szCs w:val="28"/>
                <w:lang w:eastAsia="el-GR"/>
              </w:rPr>
              <w:t>Παραδοσιακή εκπαίδευση</w:t>
            </w:r>
          </w:p>
        </w:tc>
        <w:tc>
          <w:tcPr>
            <w:tcW w:w="0" w:type="auto"/>
            <w:tcBorders>
              <w:top w:val="single" w:sz="6" w:space="0" w:color="auto"/>
              <w:left w:val="single" w:sz="6" w:space="0" w:color="auto"/>
              <w:bottom w:val="single" w:sz="6" w:space="0" w:color="auto"/>
              <w:right w:val="single" w:sz="6" w:space="0" w:color="auto"/>
            </w:tcBorders>
            <w:vAlign w:val="center"/>
            <w:hideMark/>
          </w:tcPr>
          <w:p w:rsidR="0015723E" w:rsidRPr="0015723E" w:rsidRDefault="0015723E" w:rsidP="0029651A">
            <w:pPr>
              <w:spacing w:after="0" w:line="240" w:lineRule="auto"/>
              <w:jc w:val="both"/>
              <w:rPr>
                <w:rFonts w:ascii="Georgia" w:eastAsia="Times New Roman" w:hAnsi="Georgia" w:cs="Times New Roman"/>
                <w:sz w:val="28"/>
                <w:szCs w:val="28"/>
                <w:lang w:eastAsia="el-GR"/>
              </w:rPr>
            </w:pPr>
            <w:r w:rsidRPr="0015723E">
              <w:rPr>
                <w:rFonts w:ascii="Georgia" w:eastAsia="Times New Roman" w:hAnsi="Georgia" w:cs="Times New Roman"/>
                <w:sz w:val="28"/>
                <w:szCs w:val="28"/>
                <w:lang w:eastAsia="el-GR"/>
              </w:rPr>
              <w:t>ίδιος</w:t>
            </w:r>
          </w:p>
        </w:tc>
        <w:tc>
          <w:tcPr>
            <w:tcW w:w="0" w:type="auto"/>
            <w:tcBorders>
              <w:top w:val="single" w:sz="6" w:space="0" w:color="auto"/>
              <w:left w:val="single" w:sz="6" w:space="0" w:color="auto"/>
              <w:bottom w:val="single" w:sz="6" w:space="0" w:color="auto"/>
              <w:right w:val="single" w:sz="6" w:space="0" w:color="auto"/>
            </w:tcBorders>
            <w:vAlign w:val="center"/>
            <w:hideMark/>
          </w:tcPr>
          <w:p w:rsidR="0015723E" w:rsidRPr="0015723E" w:rsidRDefault="0015723E" w:rsidP="0029651A">
            <w:pPr>
              <w:spacing w:after="0" w:line="240" w:lineRule="auto"/>
              <w:jc w:val="both"/>
              <w:rPr>
                <w:rFonts w:ascii="Georgia" w:eastAsia="Times New Roman" w:hAnsi="Georgia" w:cs="Times New Roman"/>
                <w:sz w:val="28"/>
                <w:szCs w:val="28"/>
                <w:lang w:eastAsia="el-GR"/>
              </w:rPr>
            </w:pPr>
            <w:r w:rsidRPr="0015723E">
              <w:rPr>
                <w:rFonts w:ascii="Georgia" w:eastAsia="Times New Roman" w:hAnsi="Georgia" w:cs="Times New Roman"/>
                <w:sz w:val="28"/>
                <w:szCs w:val="28"/>
                <w:lang w:eastAsia="el-GR"/>
              </w:rPr>
              <w:t>ίδιος</w:t>
            </w:r>
          </w:p>
        </w:tc>
        <w:tc>
          <w:tcPr>
            <w:tcW w:w="0" w:type="auto"/>
            <w:tcBorders>
              <w:top w:val="single" w:sz="6" w:space="0" w:color="auto"/>
              <w:left w:val="single" w:sz="6" w:space="0" w:color="auto"/>
              <w:bottom w:val="single" w:sz="6" w:space="0" w:color="auto"/>
              <w:right w:val="single" w:sz="6" w:space="0" w:color="auto"/>
            </w:tcBorders>
            <w:vAlign w:val="center"/>
            <w:hideMark/>
          </w:tcPr>
          <w:p w:rsidR="0015723E" w:rsidRPr="0015723E" w:rsidRDefault="0015723E" w:rsidP="0029651A">
            <w:pPr>
              <w:spacing w:after="0" w:line="240" w:lineRule="auto"/>
              <w:jc w:val="both"/>
              <w:rPr>
                <w:rFonts w:ascii="Georgia" w:eastAsia="Times New Roman" w:hAnsi="Georgia" w:cs="Times New Roman"/>
                <w:sz w:val="28"/>
                <w:szCs w:val="28"/>
                <w:lang w:eastAsia="el-GR"/>
              </w:rPr>
            </w:pPr>
            <w:r w:rsidRPr="0015723E">
              <w:rPr>
                <w:rFonts w:ascii="Georgia" w:eastAsia="Times New Roman" w:hAnsi="Georgia" w:cs="Times New Roman"/>
                <w:sz w:val="28"/>
                <w:szCs w:val="28"/>
                <w:lang w:eastAsia="el-GR"/>
              </w:rPr>
              <w:t>Έντυπο &amp; ψηφιακό</w:t>
            </w:r>
          </w:p>
        </w:tc>
      </w:tr>
    </w:tbl>
    <w:p w:rsidR="0015723E" w:rsidRPr="005F697E" w:rsidRDefault="0015723E" w:rsidP="0029651A">
      <w:pPr>
        <w:shd w:val="clear" w:color="auto" w:fill="FFFFFF"/>
        <w:spacing w:before="100" w:beforeAutospacing="1" w:after="100" w:afterAutospacing="1" w:line="240" w:lineRule="auto"/>
        <w:jc w:val="both"/>
        <w:rPr>
          <w:rFonts w:ascii="Georgia" w:eastAsia="Times New Roman" w:hAnsi="Georgia" w:cs="Times New Roman"/>
          <w:i/>
          <w:color w:val="000000"/>
          <w:sz w:val="28"/>
          <w:szCs w:val="28"/>
          <w:lang w:eastAsia="el-GR"/>
        </w:rPr>
      </w:pPr>
      <w:r w:rsidRPr="005F697E">
        <w:rPr>
          <w:rFonts w:ascii="Georgia" w:eastAsia="Times New Roman" w:hAnsi="Georgia" w:cs="Times New Roman"/>
          <w:i/>
          <w:color w:val="000000"/>
          <w:sz w:val="28"/>
          <w:szCs w:val="28"/>
          <w:lang w:eastAsia="el-GR"/>
        </w:rPr>
        <w:t xml:space="preserve">Η ασύγχρονη και η σύγχρονη </w:t>
      </w:r>
      <w:proofErr w:type="spellStart"/>
      <w:r w:rsidRPr="005F697E">
        <w:rPr>
          <w:rFonts w:ascii="Georgia" w:eastAsia="Times New Roman" w:hAnsi="Georgia" w:cs="Times New Roman"/>
          <w:i/>
          <w:color w:val="000000"/>
          <w:sz w:val="28"/>
          <w:szCs w:val="28"/>
          <w:lang w:eastAsia="el-GR"/>
        </w:rPr>
        <w:t>τηλεκπαίδευση</w:t>
      </w:r>
      <w:proofErr w:type="spellEnd"/>
      <w:r w:rsidRPr="005F697E">
        <w:rPr>
          <w:rFonts w:ascii="Georgia" w:eastAsia="Times New Roman" w:hAnsi="Georgia" w:cs="Times New Roman"/>
          <w:i/>
          <w:color w:val="000000"/>
          <w:sz w:val="28"/>
          <w:szCs w:val="28"/>
          <w:lang w:eastAsia="el-GR"/>
        </w:rPr>
        <w:t xml:space="preserve"> δεν εφαρμόζονται απαραίτητα ανεξάρτητα μεταξύ τους για την υλοποίηση </w:t>
      </w:r>
      <w:r w:rsidR="003F6462" w:rsidRPr="005F697E">
        <w:rPr>
          <w:rFonts w:ascii="Georgia" w:eastAsia="Times New Roman" w:hAnsi="Georgia" w:cs="Times New Roman"/>
          <w:i/>
          <w:color w:val="000000"/>
          <w:sz w:val="28"/>
          <w:szCs w:val="28"/>
          <w:lang w:eastAsia="el-GR"/>
        </w:rPr>
        <w:t>μιας σειράς μαθημάτων, καθώς δε</w:t>
      </w:r>
      <w:r w:rsidRPr="005F697E">
        <w:rPr>
          <w:rFonts w:ascii="Georgia" w:eastAsia="Times New Roman" w:hAnsi="Georgia" w:cs="Times New Roman"/>
          <w:i/>
          <w:color w:val="000000"/>
          <w:sz w:val="28"/>
          <w:szCs w:val="28"/>
          <w:lang w:eastAsia="el-GR"/>
        </w:rPr>
        <w:t xml:space="preserve"> λειτουργούν </w:t>
      </w:r>
      <w:r w:rsidRPr="006337DD">
        <w:rPr>
          <w:rFonts w:ascii="Georgia" w:eastAsia="Times New Roman" w:hAnsi="Georgia" w:cs="Times New Roman"/>
          <w:i/>
          <w:color w:val="000000"/>
          <w:sz w:val="28"/>
          <w:szCs w:val="28"/>
          <w:u w:val="single"/>
          <w:lang w:eastAsia="el-GR"/>
        </w:rPr>
        <w:t>ανταγωνιστικά</w:t>
      </w:r>
      <w:r w:rsidRPr="005F697E">
        <w:rPr>
          <w:rFonts w:ascii="Georgia" w:eastAsia="Times New Roman" w:hAnsi="Georgia" w:cs="Times New Roman"/>
          <w:i/>
          <w:color w:val="000000"/>
          <w:sz w:val="28"/>
          <w:szCs w:val="28"/>
          <w:lang w:eastAsia="el-GR"/>
        </w:rPr>
        <w:t xml:space="preserve"> η μία προς την άλλη. Αντίθετα, συχνά χρησιμοποιούνται ταυτόχρονα και οι δύο αυτές τεχνολογίες, ώστε να συμπληρώνουν η μία την άλλη και να γίνεται εκμετάλλευση των πλεονεκτημάτων και των δύο. Για παράδειγμα, μία εισήγηση θα μπορούσε να γίνει με την χρήση υπηρεσιών τηλεδιάσκεψης και στη συνέχεια το εκπαιδευτικό υλικό (σημειώσεις, ασκήσεις </w:t>
      </w:r>
      <w:proofErr w:type="spellStart"/>
      <w:r w:rsidRPr="005F697E">
        <w:rPr>
          <w:rFonts w:ascii="Georgia" w:eastAsia="Times New Roman" w:hAnsi="Georgia" w:cs="Times New Roman"/>
          <w:i/>
          <w:color w:val="000000"/>
          <w:sz w:val="28"/>
          <w:szCs w:val="28"/>
          <w:lang w:eastAsia="el-GR"/>
        </w:rPr>
        <w:t>κλπ</w:t>
      </w:r>
      <w:proofErr w:type="spellEnd"/>
      <w:r w:rsidRPr="005F697E">
        <w:rPr>
          <w:rFonts w:ascii="Georgia" w:eastAsia="Times New Roman" w:hAnsi="Georgia" w:cs="Times New Roman"/>
          <w:i/>
          <w:color w:val="000000"/>
          <w:sz w:val="28"/>
          <w:szCs w:val="28"/>
          <w:lang w:eastAsia="el-GR"/>
        </w:rPr>
        <w:t xml:space="preserve">) ή και το </w:t>
      </w:r>
      <w:proofErr w:type="spellStart"/>
      <w:r w:rsidRPr="005F697E">
        <w:rPr>
          <w:rFonts w:ascii="Georgia" w:eastAsia="Times New Roman" w:hAnsi="Georgia" w:cs="Times New Roman"/>
          <w:i/>
          <w:color w:val="000000"/>
          <w:sz w:val="28"/>
          <w:szCs w:val="28"/>
          <w:lang w:eastAsia="el-GR"/>
        </w:rPr>
        <w:t>video</w:t>
      </w:r>
      <w:proofErr w:type="spellEnd"/>
      <w:r w:rsidRPr="005F697E">
        <w:rPr>
          <w:rFonts w:ascii="Georgia" w:eastAsia="Times New Roman" w:hAnsi="Georgia" w:cs="Times New Roman"/>
          <w:i/>
          <w:color w:val="000000"/>
          <w:sz w:val="28"/>
          <w:szCs w:val="28"/>
          <w:lang w:eastAsia="el-GR"/>
        </w:rPr>
        <w:t xml:space="preserve"> του μαθήματος να διανεμηθεί από υποδομές της ασύγχρονης </w:t>
      </w:r>
      <w:proofErr w:type="spellStart"/>
      <w:r w:rsidRPr="005F697E">
        <w:rPr>
          <w:rFonts w:ascii="Georgia" w:eastAsia="Times New Roman" w:hAnsi="Georgia" w:cs="Times New Roman"/>
          <w:i/>
          <w:color w:val="000000"/>
          <w:sz w:val="28"/>
          <w:szCs w:val="28"/>
          <w:lang w:eastAsia="el-GR"/>
        </w:rPr>
        <w:t>τηλεκπαίδευσης</w:t>
      </w:r>
      <w:proofErr w:type="spellEnd"/>
      <w:r w:rsidRPr="005F697E">
        <w:rPr>
          <w:rFonts w:ascii="Georgia" w:eastAsia="Times New Roman" w:hAnsi="Georgia" w:cs="Times New Roman"/>
          <w:i/>
          <w:color w:val="000000"/>
          <w:sz w:val="28"/>
          <w:szCs w:val="28"/>
          <w:lang w:eastAsia="el-GR"/>
        </w:rPr>
        <w:t xml:space="preserve">. Επίσης, σε μαθήματα ασύγχρονης </w:t>
      </w:r>
      <w:proofErr w:type="spellStart"/>
      <w:r w:rsidRPr="005F697E">
        <w:rPr>
          <w:rFonts w:ascii="Georgia" w:eastAsia="Times New Roman" w:hAnsi="Georgia" w:cs="Times New Roman"/>
          <w:i/>
          <w:color w:val="000000"/>
          <w:sz w:val="28"/>
          <w:szCs w:val="28"/>
          <w:lang w:eastAsia="el-GR"/>
        </w:rPr>
        <w:t>τηλεκπαίδευσης</w:t>
      </w:r>
      <w:proofErr w:type="spellEnd"/>
      <w:r w:rsidRPr="005F697E">
        <w:rPr>
          <w:rFonts w:ascii="Georgia" w:eastAsia="Times New Roman" w:hAnsi="Georgia" w:cs="Times New Roman"/>
          <w:i/>
          <w:color w:val="000000"/>
          <w:sz w:val="28"/>
          <w:szCs w:val="28"/>
          <w:lang w:eastAsia="el-GR"/>
        </w:rPr>
        <w:t xml:space="preserve"> είναι δυνατόν (αν όχι απαραίτητο) κατά καιρούς να υλοποιούνται κάποιες ώρες τηλεδιάσκεψης, για την άμεση επικοινωνία εκπαιδευτή-εκπαιδευμένων.</w:t>
      </w:r>
    </w:p>
    <w:p w:rsidR="0015723E" w:rsidRDefault="009B1618" w:rsidP="0029651A">
      <w:pPr>
        <w:jc w:val="both"/>
        <w:rPr>
          <w:rFonts w:ascii="Georgia" w:hAnsi="Georgia"/>
          <w:sz w:val="28"/>
          <w:szCs w:val="28"/>
        </w:rPr>
      </w:pPr>
      <w:hyperlink r:id="rId5" w:history="1">
        <w:r w:rsidR="0015723E" w:rsidRPr="0029651A">
          <w:rPr>
            <w:rStyle w:val="-"/>
            <w:rFonts w:ascii="Georgia" w:hAnsi="Georgia"/>
            <w:sz w:val="28"/>
            <w:szCs w:val="28"/>
          </w:rPr>
          <w:t>https://www.nmc.hmu.gr</w:t>
        </w:r>
      </w:hyperlink>
      <w:r w:rsidR="0015723E" w:rsidRPr="0029651A">
        <w:rPr>
          <w:rFonts w:ascii="Georgia" w:hAnsi="Georgia"/>
          <w:sz w:val="28"/>
          <w:szCs w:val="28"/>
        </w:rPr>
        <w:t xml:space="preserve"> (ΕΛΛΗΝΙΚΟ ΜΕΣΟΓΕΙΑΚΟ ΠΑΝ/ΜΙΟ-ΤΜ.ΤΗΛΕΠΙΚΟΙΝΩΝΙΩΝ &amp; ΔΙΚΤΥΩΝ)</w:t>
      </w:r>
    </w:p>
    <w:p w:rsidR="006B4ADD" w:rsidRDefault="006337DD" w:rsidP="0029651A">
      <w:pPr>
        <w:jc w:val="both"/>
        <w:rPr>
          <w:rFonts w:ascii="Georgia" w:hAnsi="Georgia"/>
          <w:sz w:val="28"/>
          <w:szCs w:val="28"/>
          <w:u w:val="single"/>
        </w:rPr>
      </w:pPr>
      <w:r w:rsidRPr="006337DD">
        <w:rPr>
          <w:rFonts w:ascii="Georgia" w:hAnsi="Georgia"/>
          <w:sz w:val="28"/>
          <w:szCs w:val="28"/>
          <w:u w:val="single"/>
        </w:rPr>
        <w:t>Ερωτήσεις</w:t>
      </w:r>
    </w:p>
    <w:p w:rsidR="009C28DF" w:rsidRDefault="009C28DF" w:rsidP="006337DD">
      <w:pPr>
        <w:pStyle w:val="a3"/>
        <w:numPr>
          <w:ilvl w:val="0"/>
          <w:numId w:val="3"/>
        </w:numPr>
        <w:jc w:val="both"/>
        <w:rPr>
          <w:rFonts w:ascii="Georgia" w:hAnsi="Georgia"/>
          <w:sz w:val="28"/>
          <w:szCs w:val="28"/>
        </w:rPr>
      </w:pPr>
      <w:r>
        <w:rPr>
          <w:rFonts w:ascii="Georgia" w:hAnsi="Georgia"/>
          <w:sz w:val="28"/>
          <w:szCs w:val="28"/>
        </w:rPr>
        <w:t>Να δώσετε έναν τίτλο στο κείμενο.</w:t>
      </w:r>
    </w:p>
    <w:p w:rsidR="006337DD" w:rsidRDefault="006337DD" w:rsidP="006337DD">
      <w:pPr>
        <w:pStyle w:val="a3"/>
        <w:numPr>
          <w:ilvl w:val="0"/>
          <w:numId w:val="3"/>
        </w:numPr>
        <w:jc w:val="both"/>
        <w:rPr>
          <w:rFonts w:ascii="Georgia" w:hAnsi="Georgia"/>
          <w:sz w:val="28"/>
          <w:szCs w:val="28"/>
        </w:rPr>
      </w:pPr>
      <w:r>
        <w:rPr>
          <w:rFonts w:ascii="Georgia" w:hAnsi="Georgia"/>
          <w:sz w:val="28"/>
          <w:szCs w:val="28"/>
        </w:rPr>
        <w:t xml:space="preserve">Τι σημαίνει </w:t>
      </w:r>
      <w:proofErr w:type="spellStart"/>
      <w:r>
        <w:rPr>
          <w:rFonts w:ascii="Georgia" w:hAnsi="Georgia"/>
          <w:sz w:val="28"/>
          <w:szCs w:val="28"/>
        </w:rPr>
        <w:t>τηλεκπαίδευση</w:t>
      </w:r>
      <w:proofErr w:type="spellEnd"/>
      <w:r>
        <w:rPr>
          <w:rFonts w:ascii="Georgia" w:hAnsi="Georgia"/>
          <w:sz w:val="28"/>
          <w:szCs w:val="28"/>
        </w:rPr>
        <w:t xml:space="preserve">; Ποιο είναι το περιεχόμενο της ασύγχρονης και ποιο της σύγχρονης </w:t>
      </w:r>
      <w:proofErr w:type="spellStart"/>
      <w:r>
        <w:rPr>
          <w:rFonts w:ascii="Georgia" w:hAnsi="Georgia"/>
          <w:sz w:val="28"/>
          <w:szCs w:val="28"/>
        </w:rPr>
        <w:t>τηλεκπαίδευσης</w:t>
      </w:r>
      <w:proofErr w:type="spellEnd"/>
      <w:r>
        <w:rPr>
          <w:rFonts w:ascii="Georgia" w:hAnsi="Georgia"/>
          <w:sz w:val="28"/>
          <w:szCs w:val="28"/>
        </w:rPr>
        <w:t>;</w:t>
      </w:r>
    </w:p>
    <w:p w:rsidR="006337DD" w:rsidRPr="002C0B0F" w:rsidRDefault="006337DD" w:rsidP="006337DD">
      <w:pPr>
        <w:pStyle w:val="a3"/>
        <w:numPr>
          <w:ilvl w:val="0"/>
          <w:numId w:val="3"/>
        </w:numPr>
        <w:jc w:val="both"/>
        <w:rPr>
          <w:rFonts w:ascii="Georgia" w:hAnsi="Georgia"/>
          <w:i/>
          <w:sz w:val="24"/>
          <w:szCs w:val="24"/>
        </w:rPr>
      </w:pPr>
      <w:r>
        <w:rPr>
          <w:rFonts w:ascii="Georgia" w:hAnsi="Georgia"/>
          <w:sz w:val="28"/>
          <w:szCs w:val="28"/>
        </w:rPr>
        <w:t xml:space="preserve">Με ποιον τρόπο αναπτύσσονται </w:t>
      </w:r>
      <w:r w:rsidR="002C0B0F">
        <w:rPr>
          <w:rFonts w:ascii="Georgia" w:hAnsi="Georgia"/>
          <w:sz w:val="28"/>
          <w:szCs w:val="28"/>
        </w:rPr>
        <w:t xml:space="preserve">η πρώτη παράγραφος του πρώτου μέρους του κειμένου (Ηλεκτρονική μάθηση – ΤΠΕ), </w:t>
      </w:r>
      <w:r>
        <w:rPr>
          <w:rFonts w:ascii="Georgia" w:hAnsi="Georgia"/>
          <w:sz w:val="28"/>
          <w:szCs w:val="28"/>
        </w:rPr>
        <w:t xml:space="preserve">η πρώτη και η τελευταία παράγραφος του </w:t>
      </w:r>
      <w:proofErr w:type="spellStart"/>
      <w:r>
        <w:rPr>
          <w:rFonts w:ascii="Georgia" w:hAnsi="Georgia"/>
          <w:sz w:val="28"/>
          <w:szCs w:val="28"/>
        </w:rPr>
        <w:t>β΄μέρους</w:t>
      </w:r>
      <w:proofErr w:type="spellEnd"/>
      <w:r>
        <w:rPr>
          <w:rFonts w:ascii="Georgia" w:hAnsi="Georgia"/>
          <w:sz w:val="28"/>
          <w:szCs w:val="28"/>
        </w:rPr>
        <w:t xml:space="preserve"> του κειμένου (Ανάλογα με….διδασκαλία στην τάξη/Η ασύγχρονη…..εκπαιδευτή-εκπαιδευμένων);</w:t>
      </w:r>
      <w:r w:rsidR="002C0B0F">
        <w:rPr>
          <w:rFonts w:ascii="Georgia" w:hAnsi="Georgia"/>
          <w:sz w:val="28"/>
          <w:szCs w:val="28"/>
        </w:rPr>
        <w:t xml:space="preserve"> [</w:t>
      </w:r>
      <w:r w:rsidR="002C0B0F" w:rsidRPr="002C0B0F">
        <w:rPr>
          <w:rFonts w:ascii="Georgia" w:hAnsi="Georgia"/>
          <w:i/>
          <w:sz w:val="24"/>
          <w:szCs w:val="24"/>
        </w:rPr>
        <w:t>Οι παράγραφοι γράφονται με πλαγιαστά γράμματα</w:t>
      </w:r>
      <w:r w:rsidR="002C0B0F">
        <w:rPr>
          <w:rFonts w:ascii="Georgia" w:hAnsi="Georgia"/>
          <w:i/>
          <w:sz w:val="24"/>
          <w:szCs w:val="24"/>
        </w:rPr>
        <w:t>]</w:t>
      </w:r>
    </w:p>
    <w:p w:rsidR="006337DD" w:rsidRDefault="006337DD" w:rsidP="006337DD">
      <w:pPr>
        <w:pStyle w:val="a3"/>
        <w:jc w:val="both"/>
        <w:rPr>
          <w:rFonts w:ascii="Georgia" w:hAnsi="Georgia"/>
          <w:sz w:val="28"/>
          <w:szCs w:val="28"/>
        </w:rPr>
      </w:pPr>
      <w:hyperlink r:id="rId6" w:history="1">
        <w:r w:rsidRPr="006337DD">
          <w:rPr>
            <w:rStyle w:val="-"/>
            <w:rFonts w:ascii="Georgia" w:hAnsi="Georgia"/>
            <w:sz w:val="28"/>
            <w:szCs w:val="28"/>
          </w:rPr>
          <w:t>http://ebooks.edu.gr</w:t>
        </w:r>
      </w:hyperlink>
    </w:p>
    <w:p w:rsidR="006337DD" w:rsidRDefault="006337DD" w:rsidP="006337DD">
      <w:pPr>
        <w:pStyle w:val="a3"/>
        <w:numPr>
          <w:ilvl w:val="0"/>
          <w:numId w:val="3"/>
        </w:numPr>
        <w:jc w:val="both"/>
        <w:rPr>
          <w:rFonts w:ascii="Georgia" w:hAnsi="Georgia"/>
          <w:sz w:val="28"/>
          <w:szCs w:val="28"/>
        </w:rPr>
      </w:pPr>
      <w:r>
        <w:rPr>
          <w:rFonts w:ascii="Georgia" w:hAnsi="Georgia"/>
          <w:sz w:val="28"/>
          <w:szCs w:val="28"/>
        </w:rPr>
        <w:t xml:space="preserve">Να αναλύσετε τις παρακάτω σύνθετες λέξεις στα συνθετικά τους και να </w:t>
      </w:r>
      <w:proofErr w:type="spellStart"/>
      <w:r>
        <w:rPr>
          <w:rFonts w:ascii="Georgia" w:hAnsi="Georgia"/>
          <w:sz w:val="28"/>
          <w:szCs w:val="28"/>
        </w:rPr>
        <w:t>πέιτε</w:t>
      </w:r>
      <w:proofErr w:type="spellEnd"/>
      <w:r>
        <w:rPr>
          <w:rFonts w:ascii="Georgia" w:hAnsi="Georgia"/>
          <w:sz w:val="28"/>
          <w:szCs w:val="28"/>
        </w:rPr>
        <w:t xml:space="preserve"> τι μέρος του λόγου είναι κάθε συνθετικό: π.χ. σπανακόπιτα= σπανάκι (ουσ.)+πίτα (ουσ.)</w:t>
      </w:r>
    </w:p>
    <w:p w:rsidR="006337DD" w:rsidRDefault="006337DD" w:rsidP="006337DD">
      <w:pPr>
        <w:pStyle w:val="a3"/>
        <w:jc w:val="both"/>
        <w:rPr>
          <w:rFonts w:ascii="Georgia" w:hAnsi="Georgia"/>
          <w:sz w:val="28"/>
          <w:szCs w:val="28"/>
        </w:rPr>
      </w:pPr>
      <w:proofErr w:type="spellStart"/>
      <w:r>
        <w:rPr>
          <w:rFonts w:ascii="Georgia" w:hAnsi="Georgia"/>
          <w:sz w:val="28"/>
          <w:szCs w:val="28"/>
        </w:rPr>
        <w:t>τηλεκπαίδευση</w:t>
      </w:r>
      <w:proofErr w:type="spellEnd"/>
      <w:r>
        <w:rPr>
          <w:rFonts w:ascii="Georgia" w:hAnsi="Georgia"/>
          <w:sz w:val="28"/>
          <w:szCs w:val="28"/>
        </w:rPr>
        <w:t xml:space="preserve">, τηλεδιάσκεψη, σύγχρονος, ασύγχρονος, ανταγωνιστικός, </w:t>
      </w:r>
      <w:r w:rsidR="00E333F7">
        <w:rPr>
          <w:rFonts w:ascii="Georgia" w:hAnsi="Georgia"/>
          <w:sz w:val="28"/>
          <w:szCs w:val="28"/>
        </w:rPr>
        <w:t xml:space="preserve">αλληλογραφία, έντυπο, εννοώ, </w:t>
      </w:r>
      <w:r>
        <w:rPr>
          <w:rFonts w:ascii="Georgia" w:hAnsi="Georgia"/>
          <w:sz w:val="28"/>
          <w:szCs w:val="28"/>
        </w:rPr>
        <w:t>υλοποιώ, αμφίδρομος</w:t>
      </w:r>
    </w:p>
    <w:p w:rsidR="006337DD" w:rsidRPr="00D6667B" w:rsidRDefault="00D6667B" w:rsidP="00D6667B">
      <w:pPr>
        <w:pStyle w:val="a3"/>
        <w:numPr>
          <w:ilvl w:val="0"/>
          <w:numId w:val="3"/>
        </w:numPr>
        <w:jc w:val="both"/>
        <w:rPr>
          <w:rFonts w:ascii="Georgia" w:hAnsi="Georgia"/>
          <w:sz w:val="28"/>
          <w:szCs w:val="28"/>
        </w:rPr>
      </w:pPr>
      <w:r>
        <w:rPr>
          <w:rFonts w:ascii="Georgia" w:hAnsi="Georgia"/>
          <w:sz w:val="28"/>
          <w:szCs w:val="28"/>
        </w:rPr>
        <w:t xml:space="preserve">Βρείτε κι άλλες λέξεις με α’ συνθετικό το αχώριστο μόριο </w:t>
      </w:r>
      <w:proofErr w:type="spellStart"/>
      <w:r>
        <w:rPr>
          <w:rFonts w:ascii="Georgia" w:hAnsi="Georgia"/>
          <w:sz w:val="28"/>
          <w:szCs w:val="28"/>
        </w:rPr>
        <w:t>τηλε</w:t>
      </w:r>
      <w:proofErr w:type="spellEnd"/>
      <w:r>
        <w:rPr>
          <w:rFonts w:ascii="Georgia" w:hAnsi="Georgia"/>
          <w:sz w:val="28"/>
          <w:szCs w:val="28"/>
        </w:rPr>
        <w:t xml:space="preserve">- και </w:t>
      </w:r>
      <w:proofErr w:type="spellStart"/>
      <w:r>
        <w:rPr>
          <w:rFonts w:ascii="Georgia" w:hAnsi="Georgia"/>
          <w:sz w:val="28"/>
          <w:szCs w:val="28"/>
        </w:rPr>
        <w:t>αμφι</w:t>
      </w:r>
      <w:proofErr w:type="spellEnd"/>
      <w:r>
        <w:rPr>
          <w:rFonts w:ascii="Georgia" w:hAnsi="Georgia"/>
          <w:sz w:val="28"/>
          <w:szCs w:val="28"/>
        </w:rPr>
        <w:t>-</w:t>
      </w:r>
    </w:p>
    <w:p w:rsidR="006B4ADD" w:rsidRDefault="006B4ADD" w:rsidP="0029651A">
      <w:pPr>
        <w:jc w:val="both"/>
        <w:rPr>
          <w:rFonts w:ascii="Georgia" w:hAnsi="Georgia"/>
          <w:sz w:val="28"/>
          <w:szCs w:val="28"/>
        </w:rPr>
      </w:pPr>
    </w:p>
    <w:p w:rsidR="006B4ADD" w:rsidRDefault="006B4ADD" w:rsidP="0029651A">
      <w:pPr>
        <w:jc w:val="both"/>
        <w:rPr>
          <w:rFonts w:ascii="Georgia" w:hAnsi="Georgia"/>
          <w:sz w:val="28"/>
          <w:szCs w:val="28"/>
        </w:rPr>
      </w:pPr>
    </w:p>
    <w:p w:rsidR="006B4ADD" w:rsidRDefault="006B4ADD" w:rsidP="0029651A">
      <w:pPr>
        <w:jc w:val="both"/>
        <w:rPr>
          <w:rFonts w:ascii="Georgia" w:hAnsi="Georgia"/>
          <w:sz w:val="28"/>
          <w:szCs w:val="28"/>
        </w:rPr>
      </w:pPr>
    </w:p>
    <w:p w:rsidR="006B4ADD" w:rsidRDefault="006B4ADD" w:rsidP="0029651A">
      <w:pPr>
        <w:jc w:val="both"/>
        <w:rPr>
          <w:rFonts w:ascii="Georgia" w:hAnsi="Georgia"/>
          <w:sz w:val="28"/>
          <w:szCs w:val="28"/>
        </w:rPr>
      </w:pPr>
    </w:p>
    <w:p w:rsidR="006B4ADD" w:rsidRDefault="006B4ADD" w:rsidP="0029651A">
      <w:pPr>
        <w:jc w:val="both"/>
        <w:rPr>
          <w:rFonts w:ascii="Georgia" w:hAnsi="Georgia"/>
          <w:sz w:val="28"/>
          <w:szCs w:val="28"/>
        </w:rPr>
      </w:pPr>
    </w:p>
    <w:p w:rsidR="006B4ADD" w:rsidRDefault="006B4ADD" w:rsidP="0029651A">
      <w:pPr>
        <w:jc w:val="both"/>
        <w:rPr>
          <w:rFonts w:ascii="Georgia" w:hAnsi="Georgia"/>
          <w:sz w:val="28"/>
          <w:szCs w:val="28"/>
        </w:rPr>
      </w:pPr>
    </w:p>
    <w:p w:rsidR="006B4ADD" w:rsidRDefault="006B4ADD" w:rsidP="0029651A">
      <w:pPr>
        <w:jc w:val="both"/>
        <w:rPr>
          <w:rFonts w:ascii="Georgia" w:hAnsi="Georgia"/>
          <w:sz w:val="28"/>
          <w:szCs w:val="28"/>
        </w:rPr>
      </w:pPr>
    </w:p>
    <w:p w:rsidR="006B4ADD" w:rsidRDefault="006B4ADD" w:rsidP="0029651A">
      <w:pPr>
        <w:jc w:val="both"/>
        <w:rPr>
          <w:rFonts w:ascii="Georgia" w:hAnsi="Georgia"/>
          <w:sz w:val="28"/>
          <w:szCs w:val="28"/>
        </w:rPr>
      </w:pPr>
    </w:p>
    <w:p w:rsidR="006B4ADD" w:rsidRDefault="006B4ADD" w:rsidP="0029651A">
      <w:pPr>
        <w:jc w:val="both"/>
        <w:rPr>
          <w:rFonts w:ascii="Georgia" w:hAnsi="Georgia"/>
          <w:sz w:val="28"/>
          <w:szCs w:val="28"/>
        </w:rPr>
      </w:pPr>
    </w:p>
    <w:p w:rsidR="00DB299D" w:rsidRPr="00D0410A" w:rsidRDefault="00DB299D" w:rsidP="0029651A">
      <w:pPr>
        <w:jc w:val="both"/>
        <w:rPr>
          <w:rFonts w:ascii="Georgia" w:hAnsi="Georgia"/>
          <w:b/>
          <w:sz w:val="32"/>
          <w:szCs w:val="32"/>
        </w:rPr>
      </w:pPr>
      <w:r w:rsidRPr="00D0410A">
        <w:rPr>
          <w:rFonts w:ascii="Georgia" w:hAnsi="Georgia"/>
          <w:b/>
          <w:sz w:val="32"/>
          <w:szCs w:val="32"/>
        </w:rPr>
        <w:t>Κείμενο 2</w:t>
      </w:r>
    </w:p>
    <w:p w:rsidR="00DB299D" w:rsidRDefault="00DB299D" w:rsidP="0029651A">
      <w:pPr>
        <w:jc w:val="both"/>
        <w:rPr>
          <w:rFonts w:ascii="Georgia" w:hAnsi="Georgia"/>
          <w:sz w:val="24"/>
          <w:szCs w:val="24"/>
        </w:rPr>
      </w:pPr>
      <w:r w:rsidRPr="00DB299D">
        <w:rPr>
          <w:rFonts w:ascii="Georgia" w:hAnsi="Georgia"/>
          <w:sz w:val="24"/>
          <w:szCs w:val="24"/>
        </w:rPr>
        <w:t xml:space="preserve">[Από το διαδίκτυο, προσωπικό </w:t>
      </w:r>
      <w:proofErr w:type="spellStart"/>
      <w:r w:rsidRPr="00DB299D">
        <w:rPr>
          <w:rFonts w:ascii="Georgia" w:hAnsi="Georgia"/>
          <w:sz w:val="24"/>
          <w:szCs w:val="24"/>
        </w:rPr>
        <w:t>ιστολόγιο</w:t>
      </w:r>
      <w:proofErr w:type="spellEnd"/>
      <w:r w:rsidRPr="00DB299D">
        <w:rPr>
          <w:rFonts w:ascii="Georgia" w:hAnsi="Georgia"/>
          <w:sz w:val="24"/>
          <w:szCs w:val="24"/>
        </w:rPr>
        <w:t xml:space="preserve"> σχετικό με την </w:t>
      </w:r>
      <w:proofErr w:type="spellStart"/>
      <w:r w:rsidRPr="00DB299D">
        <w:rPr>
          <w:rFonts w:ascii="Georgia" w:hAnsi="Georgia"/>
          <w:sz w:val="24"/>
          <w:szCs w:val="24"/>
        </w:rPr>
        <w:t>τηλεκπαίδευση</w:t>
      </w:r>
      <w:proofErr w:type="spellEnd"/>
      <w:r w:rsidRPr="00DB299D">
        <w:rPr>
          <w:rFonts w:ascii="Georgia" w:hAnsi="Georgia"/>
          <w:sz w:val="24"/>
          <w:szCs w:val="24"/>
        </w:rPr>
        <w:t>]</w:t>
      </w:r>
    </w:p>
    <w:p w:rsidR="00D0410A" w:rsidRPr="00DB299D" w:rsidRDefault="00D0410A" w:rsidP="0029651A">
      <w:pPr>
        <w:jc w:val="both"/>
        <w:rPr>
          <w:rFonts w:ascii="Georgia" w:hAnsi="Georgia"/>
          <w:sz w:val="24"/>
          <w:szCs w:val="24"/>
        </w:rPr>
      </w:pPr>
    </w:p>
    <w:p w:rsidR="006B4ADD" w:rsidRPr="003A2703" w:rsidRDefault="006B4ADD" w:rsidP="00DC4067">
      <w:pPr>
        <w:shd w:val="clear" w:color="auto" w:fill="FFFFFF"/>
        <w:spacing w:after="0" w:line="240" w:lineRule="auto"/>
        <w:rPr>
          <w:rFonts w:ascii="Georgia" w:eastAsia="Times New Roman" w:hAnsi="Georgia" w:cs="Times New Roman"/>
          <w:i/>
          <w:sz w:val="28"/>
          <w:szCs w:val="28"/>
          <w:lang w:eastAsia="el-GR"/>
        </w:rPr>
      </w:pPr>
      <w:r w:rsidRPr="006B4ADD">
        <w:rPr>
          <w:rFonts w:ascii="Georgia" w:eastAsia="Times New Roman" w:hAnsi="Georgia" w:cs="Times New Roman"/>
          <w:sz w:val="28"/>
          <w:szCs w:val="28"/>
          <w:lang w:eastAsia="el-GR"/>
        </w:rPr>
        <w:t xml:space="preserve">Η </w:t>
      </w:r>
      <w:proofErr w:type="spellStart"/>
      <w:r w:rsidRPr="006B4ADD">
        <w:rPr>
          <w:rFonts w:ascii="Georgia" w:eastAsia="Times New Roman" w:hAnsi="Georgia" w:cs="Times New Roman"/>
          <w:sz w:val="28"/>
          <w:szCs w:val="28"/>
          <w:lang w:eastAsia="el-GR"/>
        </w:rPr>
        <w:t>τηλεκπαίδευση</w:t>
      </w:r>
      <w:proofErr w:type="spellEnd"/>
      <w:r w:rsidRPr="006B4ADD">
        <w:rPr>
          <w:rFonts w:ascii="Georgia" w:eastAsia="Times New Roman" w:hAnsi="Georgia" w:cs="Times New Roman"/>
          <w:sz w:val="28"/>
          <w:szCs w:val="28"/>
          <w:lang w:eastAsia="el-GR"/>
        </w:rPr>
        <w:t xml:space="preserve"> έφερε επανάσταση στο</w:t>
      </w:r>
      <w:r w:rsidR="00DB299D">
        <w:rPr>
          <w:rFonts w:ascii="Georgia" w:eastAsia="Times New Roman" w:hAnsi="Georgia" w:cs="Times New Roman"/>
          <w:sz w:val="28"/>
          <w:szCs w:val="28"/>
          <w:lang w:eastAsia="el-GR"/>
        </w:rPr>
        <w:t>ν</w:t>
      </w:r>
      <w:r w:rsidRPr="006B4ADD">
        <w:rPr>
          <w:rFonts w:ascii="Georgia" w:eastAsia="Times New Roman" w:hAnsi="Georgia" w:cs="Times New Roman"/>
          <w:sz w:val="28"/>
          <w:szCs w:val="28"/>
          <w:lang w:eastAsia="el-GR"/>
        </w:rPr>
        <w:t xml:space="preserve"> χώρο της εκπαίδευσης. Μέχρι τώρα, η </w:t>
      </w:r>
      <w:r w:rsidR="00043BB0">
        <w:rPr>
          <w:rFonts w:ascii="Georgia" w:eastAsia="Times New Roman" w:hAnsi="Georgia" w:cs="Times New Roman"/>
          <w:sz w:val="28"/>
          <w:szCs w:val="28"/>
          <w:u w:val="single"/>
          <w:lang w:eastAsia="el-GR"/>
        </w:rPr>
        <w:t>κλασ</w:t>
      </w:r>
      <w:r w:rsidRPr="00043BB0">
        <w:rPr>
          <w:rFonts w:ascii="Georgia" w:eastAsia="Times New Roman" w:hAnsi="Georgia" w:cs="Times New Roman"/>
          <w:sz w:val="28"/>
          <w:szCs w:val="28"/>
          <w:u w:val="single"/>
          <w:lang w:eastAsia="el-GR"/>
        </w:rPr>
        <w:t>ική</w:t>
      </w:r>
      <w:r w:rsidRPr="006B4ADD">
        <w:rPr>
          <w:rFonts w:ascii="Georgia" w:eastAsia="Times New Roman" w:hAnsi="Georgia" w:cs="Times New Roman"/>
          <w:sz w:val="28"/>
          <w:szCs w:val="28"/>
          <w:lang w:eastAsia="el-GR"/>
        </w:rPr>
        <w:t xml:space="preserve"> μορφή εκπαίδευσης ήταν «δασκαλοκεντρική», επικεντρώνονταν δηλαδή στις ανάγκες του διδάσκοντα και οι εκπαιδευόμενοι ήταν υποχρεωμένοι να προσαρμοστούν σε αυτές. Αν σκεφτούμε όμως τους μαθητές σαν πελάτες</w:t>
      </w:r>
      <w:r w:rsidR="00DB299D">
        <w:rPr>
          <w:rFonts w:ascii="Georgia" w:eastAsia="Times New Roman" w:hAnsi="Georgia" w:cs="Times New Roman"/>
          <w:sz w:val="28"/>
          <w:szCs w:val="28"/>
          <w:lang w:eastAsia="el-GR"/>
        </w:rPr>
        <w:t>,</w:t>
      </w:r>
      <w:r w:rsidRPr="006B4ADD">
        <w:rPr>
          <w:rFonts w:ascii="Georgia" w:eastAsia="Times New Roman" w:hAnsi="Georgia" w:cs="Times New Roman"/>
          <w:sz w:val="28"/>
          <w:szCs w:val="28"/>
          <w:lang w:eastAsia="el-GR"/>
        </w:rPr>
        <w:t xml:space="preserve"> θα δούμε ότι η σχέση θα έπρεπε να είναι η ανάποδη, η εκπαίδευση πρέπει να είναι «</w:t>
      </w:r>
      <w:proofErr w:type="spellStart"/>
      <w:r w:rsidRPr="006B4ADD">
        <w:rPr>
          <w:rFonts w:ascii="Georgia" w:eastAsia="Times New Roman" w:hAnsi="Georgia" w:cs="Times New Roman"/>
          <w:sz w:val="28"/>
          <w:szCs w:val="28"/>
          <w:lang w:eastAsia="el-GR"/>
        </w:rPr>
        <w:t>μαθητοκεντρική</w:t>
      </w:r>
      <w:proofErr w:type="spellEnd"/>
      <w:r w:rsidRPr="006B4ADD">
        <w:rPr>
          <w:rFonts w:ascii="Georgia" w:eastAsia="Times New Roman" w:hAnsi="Georgia" w:cs="Times New Roman"/>
          <w:sz w:val="28"/>
          <w:szCs w:val="28"/>
          <w:lang w:eastAsia="el-GR"/>
        </w:rPr>
        <w:t xml:space="preserve">». Η </w:t>
      </w:r>
      <w:proofErr w:type="spellStart"/>
      <w:r w:rsidRPr="006B4ADD">
        <w:rPr>
          <w:rFonts w:ascii="Georgia" w:eastAsia="Times New Roman" w:hAnsi="Georgia" w:cs="Times New Roman"/>
          <w:sz w:val="28"/>
          <w:szCs w:val="28"/>
          <w:lang w:eastAsia="el-GR"/>
        </w:rPr>
        <w:t>τηλεκπαίδευση</w:t>
      </w:r>
      <w:proofErr w:type="spellEnd"/>
      <w:r w:rsidRPr="006B4ADD">
        <w:rPr>
          <w:rFonts w:ascii="Georgia" w:eastAsia="Times New Roman" w:hAnsi="Georgia" w:cs="Times New Roman"/>
          <w:sz w:val="28"/>
          <w:szCs w:val="28"/>
          <w:lang w:eastAsia="el-GR"/>
        </w:rPr>
        <w:t xml:space="preserve"> φέρνει το μαθητή στο κέντρο.</w:t>
      </w:r>
      <w:r w:rsidRPr="006B4ADD">
        <w:rPr>
          <w:rFonts w:ascii="Georgia" w:eastAsia="Times New Roman" w:hAnsi="Georgia" w:cs="Times New Roman"/>
          <w:sz w:val="28"/>
          <w:szCs w:val="28"/>
          <w:lang w:eastAsia="el-GR"/>
        </w:rPr>
        <w:br/>
      </w:r>
      <w:r w:rsidRPr="006B4ADD">
        <w:rPr>
          <w:rFonts w:ascii="Georgia" w:eastAsia="Times New Roman" w:hAnsi="Georgia" w:cs="Times New Roman"/>
          <w:sz w:val="28"/>
          <w:szCs w:val="28"/>
          <w:lang w:eastAsia="el-GR"/>
        </w:rPr>
        <w:br/>
      </w:r>
      <w:r w:rsidRPr="003A2703">
        <w:rPr>
          <w:rFonts w:ascii="Georgia" w:eastAsia="Times New Roman" w:hAnsi="Georgia" w:cs="Times New Roman"/>
          <w:i/>
          <w:sz w:val="28"/>
          <w:szCs w:val="28"/>
          <w:lang w:eastAsia="el-GR"/>
        </w:rPr>
        <w:t xml:space="preserve">Μέσω του διαδικτύου μπορεί να έχει πρόσβαση σε πλούσιο </w:t>
      </w:r>
      <w:r w:rsidRPr="003A2703">
        <w:rPr>
          <w:rFonts w:ascii="Georgia" w:eastAsia="Times New Roman" w:hAnsi="Georgia" w:cs="Times New Roman"/>
          <w:i/>
          <w:sz w:val="28"/>
          <w:szCs w:val="28"/>
          <w:u w:val="single"/>
          <w:lang w:eastAsia="el-GR"/>
        </w:rPr>
        <w:t xml:space="preserve">πληροφοριακό </w:t>
      </w:r>
      <w:r w:rsidRPr="003A2703">
        <w:rPr>
          <w:rFonts w:ascii="Georgia" w:eastAsia="Times New Roman" w:hAnsi="Georgia" w:cs="Times New Roman"/>
          <w:i/>
          <w:sz w:val="28"/>
          <w:szCs w:val="28"/>
          <w:lang w:eastAsia="el-GR"/>
        </w:rPr>
        <w:t xml:space="preserve">υλικό (διεθνή πανεπιστήμια, βιβλιοθήκες </w:t>
      </w:r>
      <w:proofErr w:type="spellStart"/>
      <w:r w:rsidRPr="003A2703">
        <w:rPr>
          <w:rFonts w:ascii="Georgia" w:eastAsia="Times New Roman" w:hAnsi="Georgia" w:cs="Times New Roman"/>
          <w:i/>
          <w:sz w:val="28"/>
          <w:szCs w:val="28"/>
          <w:lang w:eastAsia="el-GR"/>
        </w:rPr>
        <w:t>κλπ</w:t>
      </w:r>
      <w:proofErr w:type="spellEnd"/>
      <w:r w:rsidRPr="003A2703">
        <w:rPr>
          <w:rFonts w:ascii="Georgia" w:eastAsia="Times New Roman" w:hAnsi="Georgia" w:cs="Times New Roman"/>
          <w:i/>
          <w:sz w:val="28"/>
          <w:szCs w:val="28"/>
          <w:lang w:eastAsia="el-GR"/>
        </w:rPr>
        <w:t xml:space="preserve">). Ο εκπαιδευόμενος μπορεί να προσαρμόσει τα μαθήματά του και να δημιουργήσει ένα πρόγραμμα που να καλύπτει τις ανάγκες του. Έτσι είναι εφικτή πλέον η δια βίου </w:t>
      </w:r>
      <w:r w:rsidRPr="003A2703">
        <w:rPr>
          <w:rFonts w:ascii="Georgia" w:eastAsia="Times New Roman" w:hAnsi="Georgia" w:cs="Times New Roman"/>
          <w:i/>
          <w:sz w:val="28"/>
          <w:szCs w:val="28"/>
          <w:u w:val="single"/>
          <w:lang w:eastAsia="el-GR"/>
        </w:rPr>
        <w:t>κατάρτιση</w:t>
      </w:r>
      <w:r w:rsidR="00DC4067" w:rsidRPr="003A2703">
        <w:rPr>
          <w:rFonts w:ascii="Georgia" w:eastAsia="Times New Roman" w:hAnsi="Georgia" w:cs="Times New Roman"/>
          <w:i/>
          <w:sz w:val="28"/>
          <w:szCs w:val="28"/>
          <w:u w:val="single"/>
          <w:lang w:eastAsia="el-GR"/>
        </w:rPr>
        <w:t>,</w:t>
      </w:r>
      <w:r w:rsidRPr="003A2703">
        <w:rPr>
          <w:rFonts w:ascii="Georgia" w:eastAsia="Times New Roman" w:hAnsi="Georgia" w:cs="Times New Roman"/>
          <w:i/>
          <w:sz w:val="28"/>
          <w:szCs w:val="28"/>
          <w:lang w:eastAsia="el-GR"/>
        </w:rPr>
        <w:t xml:space="preserve"> αφού το μάθημα </w:t>
      </w:r>
      <w:r w:rsidRPr="003A2703">
        <w:rPr>
          <w:rFonts w:ascii="Georgia" w:eastAsia="Times New Roman" w:hAnsi="Georgia" w:cs="Times New Roman"/>
          <w:i/>
          <w:sz w:val="28"/>
          <w:szCs w:val="28"/>
          <w:lang w:eastAsia="el-GR"/>
        </w:rPr>
        <w:lastRenderedPageBreak/>
        <w:t>μπορεί να διαμορφωθεί σύμφωνα με τις προτιμήσεις και το χρόνο του μαθητή.</w:t>
      </w:r>
      <w:r w:rsidR="00DC4067" w:rsidRPr="003A2703">
        <w:rPr>
          <w:rFonts w:ascii="Georgia" w:eastAsia="Times New Roman" w:hAnsi="Georgia" w:cs="Times New Roman"/>
          <w:i/>
          <w:sz w:val="28"/>
          <w:szCs w:val="28"/>
          <w:lang w:eastAsia="el-GR"/>
        </w:rPr>
        <w:t xml:space="preserve"> </w:t>
      </w:r>
      <w:r w:rsidRPr="003A2703">
        <w:rPr>
          <w:rFonts w:ascii="Georgia" w:eastAsia="Times New Roman" w:hAnsi="Georgia" w:cs="Times New Roman"/>
          <w:i/>
          <w:sz w:val="28"/>
          <w:szCs w:val="28"/>
          <w:lang w:eastAsia="el-GR"/>
        </w:rPr>
        <w:t xml:space="preserve">Χάρη στην </w:t>
      </w:r>
      <w:proofErr w:type="spellStart"/>
      <w:r w:rsidRPr="003A2703">
        <w:rPr>
          <w:rFonts w:ascii="Georgia" w:eastAsia="Times New Roman" w:hAnsi="Georgia" w:cs="Times New Roman"/>
          <w:i/>
          <w:sz w:val="28"/>
          <w:szCs w:val="28"/>
          <w:lang w:eastAsia="el-GR"/>
        </w:rPr>
        <w:t>τηλεκπαίδευση</w:t>
      </w:r>
      <w:proofErr w:type="spellEnd"/>
      <w:r w:rsidRPr="003A2703">
        <w:rPr>
          <w:rFonts w:ascii="Georgia" w:eastAsia="Times New Roman" w:hAnsi="Georgia" w:cs="Times New Roman"/>
          <w:i/>
          <w:sz w:val="28"/>
          <w:szCs w:val="28"/>
          <w:lang w:eastAsia="el-GR"/>
        </w:rPr>
        <w:t xml:space="preserve"> δίνεται η δυνατότητα στο</w:t>
      </w:r>
      <w:r w:rsidR="00DB299D" w:rsidRPr="003A2703">
        <w:rPr>
          <w:rFonts w:ascii="Georgia" w:eastAsia="Times New Roman" w:hAnsi="Georgia" w:cs="Times New Roman"/>
          <w:i/>
          <w:sz w:val="28"/>
          <w:szCs w:val="28"/>
          <w:lang w:eastAsia="el-GR"/>
        </w:rPr>
        <w:t>ν</w:t>
      </w:r>
      <w:r w:rsidRPr="003A2703">
        <w:rPr>
          <w:rFonts w:ascii="Georgia" w:eastAsia="Times New Roman" w:hAnsi="Georgia" w:cs="Times New Roman"/>
          <w:i/>
          <w:sz w:val="28"/>
          <w:szCs w:val="28"/>
          <w:lang w:eastAsia="el-GR"/>
        </w:rPr>
        <w:t xml:space="preserve"> μαθητή να παρακολουθεί το μάθημα από παντού και όποτε θέλει. Το εκπαιδευτικό υλικό είναι πάντα και από παντού </w:t>
      </w:r>
      <w:proofErr w:type="spellStart"/>
      <w:r w:rsidRPr="003A2703">
        <w:rPr>
          <w:rFonts w:ascii="Georgia" w:eastAsia="Times New Roman" w:hAnsi="Georgia" w:cs="Times New Roman"/>
          <w:i/>
          <w:sz w:val="28"/>
          <w:szCs w:val="28"/>
          <w:lang w:eastAsia="el-GR"/>
        </w:rPr>
        <w:t>προσβάσιμο</w:t>
      </w:r>
      <w:proofErr w:type="spellEnd"/>
      <w:r w:rsidRPr="003A2703">
        <w:rPr>
          <w:rFonts w:ascii="Georgia" w:eastAsia="Times New Roman" w:hAnsi="Georgia" w:cs="Times New Roman"/>
          <w:i/>
          <w:sz w:val="28"/>
          <w:szCs w:val="28"/>
          <w:lang w:eastAsia="el-GR"/>
        </w:rPr>
        <w:t>.</w:t>
      </w:r>
    </w:p>
    <w:p w:rsidR="006B4ADD" w:rsidRPr="006B4ADD" w:rsidRDefault="006B4ADD" w:rsidP="006B4ADD">
      <w:pPr>
        <w:shd w:val="clear" w:color="auto" w:fill="FFFFFF"/>
        <w:spacing w:after="0" w:line="240" w:lineRule="auto"/>
        <w:jc w:val="both"/>
        <w:rPr>
          <w:rFonts w:ascii="Georgia" w:eastAsia="Times New Roman" w:hAnsi="Georgia" w:cs="Times New Roman"/>
          <w:sz w:val="28"/>
          <w:szCs w:val="28"/>
          <w:lang w:eastAsia="el-GR"/>
        </w:rPr>
      </w:pPr>
      <w:r w:rsidRPr="006B4ADD">
        <w:rPr>
          <w:rFonts w:ascii="Georgia" w:eastAsia="Times New Roman" w:hAnsi="Georgia" w:cs="Times New Roman"/>
          <w:sz w:val="28"/>
          <w:szCs w:val="28"/>
          <w:lang w:eastAsia="el-GR"/>
        </w:rPr>
        <w:br/>
        <w:t xml:space="preserve">Με τη βοήθεια της σύγχρονης </w:t>
      </w:r>
      <w:proofErr w:type="spellStart"/>
      <w:r w:rsidRPr="006B4ADD">
        <w:rPr>
          <w:rFonts w:ascii="Georgia" w:eastAsia="Times New Roman" w:hAnsi="Georgia" w:cs="Times New Roman"/>
          <w:sz w:val="28"/>
          <w:szCs w:val="28"/>
          <w:lang w:eastAsia="el-GR"/>
        </w:rPr>
        <w:t>τηλεκπαίδευσης</w:t>
      </w:r>
      <w:proofErr w:type="spellEnd"/>
      <w:r w:rsidRPr="006B4ADD">
        <w:rPr>
          <w:rFonts w:ascii="Georgia" w:eastAsia="Times New Roman" w:hAnsi="Georgia" w:cs="Times New Roman"/>
          <w:sz w:val="28"/>
          <w:szCs w:val="28"/>
          <w:lang w:eastAsia="el-GR"/>
        </w:rPr>
        <w:t xml:space="preserve"> κερδίζεται πολύτιμος χρόνος και μειώνεται το κόστος από άσκοπες μετακινήσεις. Δίνεται η δυνατότητα σε περισσότερους να παρακολουθήσουν, εύκολα και χωρίς κόστος, διαλέξεις ειδικών και να υπάρχουν συνεργασίες μεταξύ πανεπιστημίων.</w:t>
      </w:r>
    </w:p>
    <w:p w:rsidR="006B4ADD" w:rsidRPr="00DC4067" w:rsidRDefault="006B4ADD" w:rsidP="006B4ADD">
      <w:pPr>
        <w:shd w:val="clear" w:color="auto" w:fill="FFFFFF"/>
        <w:spacing w:after="0" w:line="240" w:lineRule="auto"/>
        <w:jc w:val="both"/>
        <w:rPr>
          <w:rFonts w:ascii="Georgia" w:eastAsia="Times New Roman" w:hAnsi="Georgia" w:cs="Times New Roman"/>
          <w:i/>
          <w:sz w:val="28"/>
          <w:szCs w:val="28"/>
          <w:lang w:eastAsia="el-GR"/>
        </w:rPr>
      </w:pPr>
      <w:r w:rsidRPr="006B4ADD">
        <w:rPr>
          <w:rFonts w:ascii="Georgia" w:eastAsia="Times New Roman" w:hAnsi="Georgia" w:cs="Times New Roman"/>
          <w:sz w:val="28"/>
          <w:szCs w:val="28"/>
          <w:lang w:eastAsia="el-GR"/>
        </w:rPr>
        <w:br/>
      </w:r>
      <w:r w:rsidRPr="00DC4067">
        <w:rPr>
          <w:rFonts w:ascii="Georgia" w:eastAsia="Times New Roman" w:hAnsi="Georgia" w:cs="Times New Roman"/>
          <w:i/>
          <w:sz w:val="28"/>
          <w:szCs w:val="28"/>
          <w:lang w:eastAsia="el-GR"/>
        </w:rPr>
        <w:t xml:space="preserve">Ο εκπαιδευτής έχει τη δυνατότητα να εμπλουτίσει το μαθησιακό υλικό, να χρησιμοποιήσει καινούριες τεχνολογίες (πολυμέσα </w:t>
      </w:r>
      <w:proofErr w:type="spellStart"/>
      <w:r w:rsidRPr="00DC4067">
        <w:rPr>
          <w:rFonts w:ascii="Georgia" w:eastAsia="Times New Roman" w:hAnsi="Georgia" w:cs="Times New Roman"/>
          <w:i/>
          <w:sz w:val="28"/>
          <w:szCs w:val="28"/>
          <w:lang w:eastAsia="el-GR"/>
        </w:rPr>
        <w:t>κλπ</w:t>
      </w:r>
      <w:proofErr w:type="spellEnd"/>
      <w:r w:rsidRPr="00DC4067">
        <w:rPr>
          <w:rFonts w:ascii="Georgia" w:eastAsia="Times New Roman" w:hAnsi="Georgia" w:cs="Times New Roman"/>
          <w:i/>
          <w:sz w:val="28"/>
          <w:szCs w:val="28"/>
          <w:lang w:eastAsia="el-GR"/>
        </w:rPr>
        <w:t>) που κάνουν το μάθημα πιο ενδιαφέρον και προσφέρουν περισσότερες δυνατότητες. Σε έρευνες που έχουν γίνει, κυρίως σε σχολεία στην Αμερική, έχει αποδειχθεί ότι οι μαθητές κατανοούν και αφομοιώνουν πολύ πιο εύκολα το μαθησιακό υλικό</w:t>
      </w:r>
      <w:r w:rsidR="00DB299D" w:rsidRPr="00DC4067">
        <w:rPr>
          <w:rFonts w:ascii="Georgia" w:eastAsia="Times New Roman" w:hAnsi="Georgia" w:cs="Times New Roman"/>
          <w:i/>
          <w:sz w:val="28"/>
          <w:szCs w:val="28"/>
          <w:lang w:eastAsia="el-GR"/>
        </w:rPr>
        <w:t>,</w:t>
      </w:r>
      <w:r w:rsidRPr="00DC4067">
        <w:rPr>
          <w:rFonts w:ascii="Georgia" w:eastAsia="Times New Roman" w:hAnsi="Georgia" w:cs="Times New Roman"/>
          <w:i/>
          <w:sz w:val="28"/>
          <w:szCs w:val="28"/>
          <w:lang w:eastAsia="el-GR"/>
        </w:rPr>
        <w:t xml:space="preserve"> όταν αυτό τους δίνεται με </w:t>
      </w:r>
      <w:r w:rsidRPr="00DC4067">
        <w:rPr>
          <w:rFonts w:ascii="Georgia" w:eastAsia="Times New Roman" w:hAnsi="Georgia" w:cs="Times New Roman"/>
          <w:i/>
          <w:sz w:val="28"/>
          <w:szCs w:val="28"/>
          <w:u w:val="single"/>
          <w:lang w:eastAsia="el-GR"/>
        </w:rPr>
        <w:t>παραστατικό</w:t>
      </w:r>
      <w:r w:rsidRPr="00DC4067">
        <w:rPr>
          <w:rFonts w:ascii="Georgia" w:eastAsia="Times New Roman" w:hAnsi="Georgia" w:cs="Times New Roman"/>
          <w:i/>
          <w:sz w:val="28"/>
          <w:szCs w:val="28"/>
          <w:lang w:eastAsia="el-GR"/>
        </w:rPr>
        <w:t xml:space="preserve"> τρόπο, κάτι το οποίο με τη χρήση των υπολογιστών και των προσφερόμενων τεχνολογιών είναι πλέον </w:t>
      </w:r>
      <w:r w:rsidRPr="00DC4067">
        <w:rPr>
          <w:rFonts w:ascii="Georgia" w:eastAsia="Times New Roman" w:hAnsi="Georgia" w:cs="Times New Roman"/>
          <w:i/>
          <w:sz w:val="28"/>
          <w:szCs w:val="28"/>
          <w:u w:val="single"/>
          <w:lang w:eastAsia="el-GR"/>
        </w:rPr>
        <w:t>εφικτό</w:t>
      </w:r>
      <w:r w:rsidRPr="00DC4067">
        <w:rPr>
          <w:rFonts w:ascii="Georgia" w:eastAsia="Times New Roman" w:hAnsi="Georgia" w:cs="Times New Roman"/>
          <w:i/>
          <w:sz w:val="28"/>
          <w:szCs w:val="28"/>
          <w:lang w:eastAsia="el-GR"/>
        </w:rPr>
        <w:t xml:space="preserve"> για όλα τα μαθήματα.</w:t>
      </w:r>
    </w:p>
    <w:p w:rsidR="006B4ADD" w:rsidRPr="006B4ADD" w:rsidRDefault="006B4ADD" w:rsidP="006B4ADD">
      <w:pPr>
        <w:shd w:val="clear" w:color="auto" w:fill="FFFFFF"/>
        <w:spacing w:after="0" w:line="240" w:lineRule="auto"/>
        <w:jc w:val="both"/>
        <w:rPr>
          <w:rFonts w:ascii="Georgia" w:eastAsia="Times New Roman" w:hAnsi="Georgia" w:cs="Times New Roman"/>
          <w:sz w:val="28"/>
          <w:szCs w:val="28"/>
          <w:lang w:eastAsia="el-GR"/>
        </w:rPr>
      </w:pPr>
      <w:r w:rsidRPr="006B4ADD">
        <w:rPr>
          <w:rFonts w:ascii="Georgia" w:eastAsia="Times New Roman" w:hAnsi="Georgia" w:cs="Times New Roman"/>
          <w:sz w:val="28"/>
          <w:szCs w:val="28"/>
          <w:lang w:eastAsia="el-GR"/>
        </w:rPr>
        <w:br/>
        <w:t>Το υλικό που παράγεται μπορεί να επαναχρησιμοποιηθεί και έτσι δίνεται η δυνατότητα στον εκπαιδευτή να ασχολείται μόνο με την ενημέρωση και τον εμπλουτισμό του υλικού και όχι με την εκ νέου δημιουργία του κάθε φορά που διδάσκεται το μάθημα.</w:t>
      </w:r>
    </w:p>
    <w:p w:rsidR="006B4ADD" w:rsidRPr="006B4ADD" w:rsidRDefault="006B4ADD" w:rsidP="006B4ADD">
      <w:pPr>
        <w:shd w:val="clear" w:color="auto" w:fill="FFFFFF"/>
        <w:spacing w:after="0" w:line="240" w:lineRule="auto"/>
        <w:jc w:val="both"/>
        <w:rPr>
          <w:rFonts w:ascii="Georgia" w:eastAsia="Times New Roman" w:hAnsi="Georgia" w:cs="Times New Roman"/>
          <w:sz w:val="28"/>
          <w:szCs w:val="28"/>
          <w:lang w:eastAsia="el-GR"/>
        </w:rPr>
      </w:pPr>
      <w:r w:rsidRPr="006B4ADD">
        <w:rPr>
          <w:rFonts w:ascii="Georgia" w:eastAsia="Times New Roman" w:hAnsi="Georgia" w:cs="Times New Roman"/>
          <w:sz w:val="28"/>
          <w:szCs w:val="28"/>
          <w:lang w:eastAsia="el-GR"/>
        </w:rPr>
        <w:t xml:space="preserve">Επίσης από τη στιγμή που το μαθησιακό υλικό είναι διαθέσιμο στο διαδίκτυο δίνεται η δυνατότητα να δημιουργηθεί μία κοινή βάση για πολλά θέματα και μία ενιαία πηγή πληροφόρησης. Το υλικό αυτό θα είναι μία </w:t>
      </w:r>
      <w:r w:rsidRPr="00D0410A">
        <w:rPr>
          <w:rFonts w:ascii="Georgia" w:eastAsia="Times New Roman" w:hAnsi="Georgia" w:cs="Times New Roman"/>
          <w:sz w:val="28"/>
          <w:szCs w:val="28"/>
          <w:u w:val="single"/>
          <w:lang w:eastAsia="el-GR"/>
        </w:rPr>
        <w:t>προσφορά</w:t>
      </w:r>
      <w:r w:rsidRPr="006B4ADD">
        <w:rPr>
          <w:rFonts w:ascii="Georgia" w:eastAsia="Times New Roman" w:hAnsi="Georgia" w:cs="Times New Roman"/>
          <w:sz w:val="28"/>
          <w:szCs w:val="28"/>
          <w:lang w:eastAsia="el-GR"/>
        </w:rPr>
        <w:t xml:space="preserve"> στην κοινότητα του διαδικτύου.</w:t>
      </w:r>
    </w:p>
    <w:p w:rsidR="006B4ADD" w:rsidRPr="006B4ADD" w:rsidRDefault="006B4ADD" w:rsidP="006B4ADD">
      <w:pPr>
        <w:shd w:val="clear" w:color="auto" w:fill="FFFFFF"/>
        <w:spacing w:after="0" w:line="240" w:lineRule="auto"/>
        <w:jc w:val="both"/>
        <w:rPr>
          <w:rFonts w:ascii="Georgia" w:eastAsia="Times New Roman" w:hAnsi="Georgia" w:cs="Times New Roman"/>
          <w:sz w:val="28"/>
          <w:szCs w:val="28"/>
          <w:lang w:eastAsia="el-GR"/>
        </w:rPr>
      </w:pPr>
      <w:r w:rsidRPr="006B4ADD">
        <w:rPr>
          <w:rFonts w:ascii="Georgia" w:eastAsia="Times New Roman" w:hAnsi="Georgia" w:cs="Times New Roman"/>
          <w:sz w:val="28"/>
          <w:szCs w:val="28"/>
          <w:lang w:eastAsia="el-GR"/>
        </w:rPr>
        <w:br/>
        <w:t xml:space="preserve">Είναι πιο εύκολη η παρακολούθηση της προόδου των μαθητών από τον καθηγητή και σωστότερη η αξιολόγησή τους. </w:t>
      </w:r>
      <w:r w:rsidR="00DB299D">
        <w:rPr>
          <w:rFonts w:ascii="Georgia" w:eastAsia="Times New Roman" w:hAnsi="Georgia" w:cs="Times New Roman"/>
          <w:sz w:val="28"/>
          <w:szCs w:val="28"/>
          <w:lang w:eastAsia="el-GR"/>
        </w:rPr>
        <w:t>Επίσης,</w:t>
      </w:r>
      <w:r w:rsidRPr="006B4ADD">
        <w:rPr>
          <w:rFonts w:ascii="Georgia" w:eastAsia="Times New Roman" w:hAnsi="Georgia" w:cs="Times New Roman"/>
          <w:sz w:val="28"/>
          <w:szCs w:val="28"/>
          <w:lang w:eastAsia="el-GR"/>
        </w:rPr>
        <w:t xml:space="preserve"> είναι πιο αντικειμενική η αξιολόγηση των καθηγητών και των μαθημάτων που προσφέρονται όπως επίσης και η πιστοποίηση των γνώσεων και των δεξιοτήτων από τη στιγμή που το υλικό είναι </w:t>
      </w:r>
      <w:proofErr w:type="spellStart"/>
      <w:r w:rsidRPr="006B4ADD">
        <w:rPr>
          <w:rFonts w:ascii="Georgia" w:eastAsia="Times New Roman" w:hAnsi="Georgia" w:cs="Times New Roman"/>
          <w:sz w:val="28"/>
          <w:szCs w:val="28"/>
          <w:lang w:eastAsia="el-GR"/>
        </w:rPr>
        <w:t>προσβάσιμο</w:t>
      </w:r>
      <w:proofErr w:type="spellEnd"/>
      <w:r w:rsidRPr="006B4ADD">
        <w:rPr>
          <w:rFonts w:ascii="Georgia" w:eastAsia="Times New Roman" w:hAnsi="Georgia" w:cs="Times New Roman"/>
          <w:sz w:val="28"/>
          <w:szCs w:val="28"/>
          <w:lang w:eastAsia="el-GR"/>
        </w:rPr>
        <w:t xml:space="preserve"> από όλους.</w:t>
      </w:r>
    </w:p>
    <w:p w:rsidR="006B4ADD" w:rsidRPr="006B4ADD" w:rsidRDefault="006B4ADD" w:rsidP="006B4ADD">
      <w:pPr>
        <w:shd w:val="clear" w:color="auto" w:fill="FFFFFF"/>
        <w:spacing w:after="0" w:line="240" w:lineRule="auto"/>
        <w:jc w:val="both"/>
        <w:rPr>
          <w:rFonts w:ascii="Georgia" w:eastAsia="Times New Roman" w:hAnsi="Georgia" w:cs="Times New Roman"/>
          <w:sz w:val="28"/>
          <w:szCs w:val="28"/>
          <w:lang w:eastAsia="el-GR"/>
        </w:rPr>
      </w:pPr>
      <w:r w:rsidRPr="006B4ADD">
        <w:rPr>
          <w:rFonts w:ascii="Georgia" w:eastAsia="Times New Roman" w:hAnsi="Georgia" w:cs="Times New Roman"/>
          <w:sz w:val="28"/>
          <w:szCs w:val="28"/>
          <w:lang w:eastAsia="el-GR"/>
        </w:rPr>
        <w:br/>
        <w:t xml:space="preserve">Ένα από τα σημαντικότερα πλεονεκτήματα της </w:t>
      </w:r>
      <w:proofErr w:type="spellStart"/>
      <w:r w:rsidRPr="006B4ADD">
        <w:rPr>
          <w:rFonts w:ascii="Georgia" w:eastAsia="Times New Roman" w:hAnsi="Georgia" w:cs="Times New Roman"/>
          <w:sz w:val="28"/>
          <w:szCs w:val="28"/>
          <w:lang w:eastAsia="el-GR"/>
        </w:rPr>
        <w:t>τηλεκπαίδευσης</w:t>
      </w:r>
      <w:proofErr w:type="spellEnd"/>
      <w:r w:rsidRPr="006B4ADD">
        <w:rPr>
          <w:rFonts w:ascii="Georgia" w:eastAsia="Times New Roman" w:hAnsi="Georgia" w:cs="Times New Roman"/>
          <w:sz w:val="28"/>
          <w:szCs w:val="28"/>
          <w:lang w:eastAsia="el-GR"/>
        </w:rPr>
        <w:t xml:space="preserve"> είναι η ουσιαστικά «άπειρη» δυνατότητα επέκτασης. Δεν υπάρχει περιορισμός στον αριθμό των συμμετεχόντων. Στη σύγχρονη </w:t>
      </w:r>
      <w:proofErr w:type="spellStart"/>
      <w:r w:rsidRPr="006B4ADD">
        <w:rPr>
          <w:rFonts w:ascii="Georgia" w:eastAsia="Times New Roman" w:hAnsi="Georgia" w:cs="Times New Roman"/>
          <w:sz w:val="28"/>
          <w:szCs w:val="28"/>
          <w:lang w:eastAsia="el-GR"/>
        </w:rPr>
        <w:t>τηλεκπαίδευση</w:t>
      </w:r>
      <w:proofErr w:type="spellEnd"/>
      <w:r w:rsidRPr="006B4ADD">
        <w:rPr>
          <w:rFonts w:ascii="Georgia" w:eastAsia="Times New Roman" w:hAnsi="Georgia" w:cs="Times New Roman"/>
          <w:sz w:val="28"/>
          <w:szCs w:val="28"/>
          <w:lang w:eastAsia="el-GR"/>
        </w:rPr>
        <w:t xml:space="preserve"> βέβαια υπάρχει </w:t>
      </w:r>
      <w:r w:rsidRPr="00DC4067">
        <w:rPr>
          <w:rFonts w:ascii="Georgia" w:eastAsia="Times New Roman" w:hAnsi="Georgia" w:cs="Times New Roman"/>
          <w:sz w:val="28"/>
          <w:szCs w:val="28"/>
          <w:u w:val="single"/>
          <w:lang w:eastAsia="el-GR"/>
        </w:rPr>
        <w:t>φυσικός</w:t>
      </w:r>
      <w:r w:rsidRPr="006B4ADD">
        <w:rPr>
          <w:rFonts w:ascii="Georgia" w:eastAsia="Times New Roman" w:hAnsi="Georgia" w:cs="Times New Roman"/>
          <w:sz w:val="28"/>
          <w:szCs w:val="28"/>
          <w:lang w:eastAsia="el-GR"/>
        </w:rPr>
        <w:t xml:space="preserve"> περιορισμός από το εύρος ζώνης του δικτύου που χρησιμοποιείται αλλά επειδή η σύγχρονη </w:t>
      </w:r>
      <w:proofErr w:type="spellStart"/>
      <w:r w:rsidRPr="006B4ADD">
        <w:rPr>
          <w:rFonts w:ascii="Georgia" w:eastAsia="Times New Roman" w:hAnsi="Georgia" w:cs="Times New Roman"/>
          <w:sz w:val="28"/>
          <w:szCs w:val="28"/>
          <w:lang w:eastAsia="el-GR"/>
        </w:rPr>
        <w:t>τηλεκπαίδευση</w:t>
      </w:r>
      <w:proofErr w:type="spellEnd"/>
      <w:r w:rsidR="00DB299D">
        <w:rPr>
          <w:rFonts w:ascii="Georgia" w:eastAsia="Times New Roman" w:hAnsi="Georgia" w:cs="Times New Roman"/>
          <w:sz w:val="28"/>
          <w:szCs w:val="28"/>
          <w:lang w:eastAsia="el-GR"/>
        </w:rPr>
        <w:t xml:space="preserve"> </w:t>
      </w:r>
      <w:r w:rsidRPr="006B4ADD">
        <w:rPr>
          <w:rFonts w:ascii="Georgia" w:eastAsia="Times New Roman" w:hAnsi="Georgia" w:cs="Times New Roman"/>
          <w:sz w:val="28"/>
          <w:szCs w:val="28"/>
          <w:lang w:eastAsia="el-GR"/>
        </w:rPr>
        <w:t xml:space="preserve">πραγματοποιείται συνήθως από ειδικά </w:t>
      </w:r>
      <w:r w:rsidRPr="006B4ADD">
        <w:rPr>
          <w:rFonts w:ascii="Georgia" w:eastAsia="Times New Roman" w:hAnsi="Georgia" w:cs="Times New Roman"/>
          <w:sz w:val="28"/>
          <w:szCs w:val="28"/>
          <w:lang w:eastAsia="el-GR"/>
        </w:rPr>
        <w:lastRenderedPageBreak/>
        <w:t>διαμορφωμένες αίθουσες, τόσο για τον καθηγητή όσο και για το μαθητή και άρα πρακτικά μπορεί μεγάλος αριθμός φοιτητών να παρακολουθήσει το μάθημα.</w:t>
      </w:r>
    </w:p>
    <w:p w:rsidR="006B4ADD" w:rsidRDefault="006B4ADD" w:rsidP="006B4ADD">
      <w:pPr>
        <w:shd w:val="clear" w:color="auto" w:fill="FFFFFF"/>
        <w:spacing w:after="0" w:line="240" w:lineRule="auto"/>
        <w:jc w:val="both"/>
        <w:rPr>
          <w:rFonts w:ascii="Georgia" w:eastAsia="Times New Roman" w:hAnsi="Georgia" w:cs="Times New Roman"/>
          <w:sz w:val="28"/>
          <w:szCs w:val="28"/>
          <w:lang w:eastAsia="el-GR"/>
        </w:rPr>
      </w:pPr>
      <w:r w:rsidRPr="006B4ADD">
        <w:rPr>
          <w:rFonts w:ascii="Georgia" w:eastAsia="Times New Roman" w:hAnsi="Georgia" w:cs="Times New Roman"/>
          <w:sz w:val="28"/>
          <w:szCs w:val="28"/>
          <w:lang w:eastAsia="el-GR"/>
        </w:rPr>
        <w:br/>
      </w:r>
      <w:r w:rsidR="00DB299D">
        <w:rPr>
          <w:rFonts w:ascii="Georgia" w:eastAsia="Times New Roman" w:hAnsi="Georgia" w:cs="Times New Roman"/>
          <w:sz w:val="28"/>
          <w:szCs w:val="28"/>
          <w:lang w:eastAsia="el-GR"/>
        </w:rPr>
        <w:t>Επίσης,</w:t>
      </w:r>
      <w:r w:rsidRPr="006B4ADD">
        <w:rPr>
          <w:rFonts w:ascii="Georgia" w:eastAsia="Times New Roman" w:hAnsi="Georgia" w:cs="Times New Roman"/>
          <w:sz w:val="28"/>
          <w:szCs w:val="28"/>
          <w:lang w:eastAsia="el-GR"/>
        </w:rPr>
        <w:t xml:space="preserve"> μέσα από την </w:t>
      </w:r>
      <w:proofErr w:type="spellStart"/>
      <w:r w:rsidRPr="006B4ADD">
        <w:rPr>
          <w:rFonts w:ascii="Georgia" w:eastAsia="Times New Roman" w:hAnsi="Georgia" w:cs="Times New Roman"/>
          <w:sz w:val="28"/>
          <w:szCs w:val="28"/>
          <w:lang w:eastAsia="el-GR"/>
        </w:rPr>
        <w:t>τηλεκπαίδευση</w:t>
      </w:r>
      <w:proofErr w:type="spellEnd"/>
      <w:r w:rsidRPr="006B4ADD">
        <w:rPr>
          <w:rFonts w:ascii="Georgia" w:eastAsia="Times New Roman" w:hAnsi="Georgia" w:cs="Times New Roman"/>
          <w:sz w:val="28"/>
          <w:szCs w:val="28"/>
          <w:lang w:eastAsia="el-GR"/>
        </w:rPr>
        <w:t xml:space="preserve"> δίνεται σε άτομα πιο συνεσταλμένα η δυνατότητα να συμμετέχουν ενεργά. Κυρίως στην ασύγχρονη </w:t>
      </w:r>
      <w:proofErr w:type="spellStart"/>
      <w:r w:rsidRPr="006B4ADD">
        <w:rPr>
          <w:rFonts w:ascii="Georgia" w:eastAsia="Times New Roman" w:hAnsi="Georgia" w:cs="Times New Roman"/>
          <w:sz w:val="28"/>
          <w:szCs w:val="28"/>
          <w:lang w:eastAsia="el-GR"/>
        </w:rPr>
        <w:t>τηλεκπαίδευση</w:t>
      </w:r>
      <w:proofErr w:type="spellEnd"/>
      <w:r w:rsidR="00DB299D">
        <w:rPr>
          <w:rFonts w:ascii="Georgia" w:eastAsia="Times New Roman" w:hAnsi="Georgia" w:cs="Times New Roman"/>
          <w:sz w:val="28"/>
          <w:szCs w:val="28"/>
          <w:lang w:eastAsia="el-GR"/>
        </w:rPr>
        <w:t>,</w:t>
      </w:r>
      <w:r w:rsidRPr="006B4ADD">
        <w:rPr>
          <w:rFonts w:ascii="Georgia" w:eastAsia="Times New Roman" w:hAnsi="Georgia" w:cs="Times New Roman"/>
          <w:sz w:val="28"/>
          <w:szCs w:val="28"/>
          <w:lang w:eastAsia="el-GR"/>
        </w:rPr>
        <w:t xml:space="preserve"> που η επικοινωνία είναι </w:t>
      </w:r>
      <w:r w:rsidRPr="00D0410A">
        <w:rPr>
          <w:rFonts w:ascii="Georgia" w:eastAsia="Times New Roman" w:hAnsi="Georgia" w:cs="Times New Roman"/>
          <w:sz w:val="28"/>
          <w:szCs w:val="28"/>
          <w:u w:val="single"/>
          <w:lang w:eastAsia="el-GR"/>
        </w:rPr>
        <w:t xml:space="preserve">ως επί το </w:t>
      </w:r>
      <w:proofErr w:type="spellStart"/>
      <w:r w:rsidRPr="00D0410A">
        <w:rPr>
          <w:rFonts w:ascii="Georgia" w:eastAsia="Times New Roman" w:hAnsi="Georgia" w:cs="Times New Roman"/>
          <w:sz w:val="28"/>
          <w:szCs w:val="28"/>
          <w:u w:val="single"/>
          <w:lang w:eastAsia="el-GR"/>
        </w:rPr>
        <w:t>πλείστον</w:t>
      </w:r>
      <w:proofErr w:type="spellEnd"/>
      <w:r w:rsidRPr="006B4ADD">
        <w:rPr>
          <w:rFonts w:ascii="Georgia" w:eastAsia="Times New Roman" w:hAnsi="Georgia" w:cs="Times New Roman"/>
          <w:sz w:val="28"/>
          <w:szCs w:val="28"/>
          <w:lang w:eastAsia="el-GR"/>
        </w:rPr>
        <w:t xml:space="preserve"> ασύγχρονη</w:t>
      </w:r>
      <w:r w:rsidR="00DB299D">
        <w:rPr>
          <w:rFonts w:ascii="Georgia" w:eastAsia="Times New Roman" w:hAnsi="Georgia" w:cs="Times New Roman"/>
          <w:sz w:val="28"/>
          <w:szCs w:val="28"/>
          <w:lang w:eastAsia="el-GR"/>
        </w:rPr>
        <w:t>,</w:t>
      </w:r>
      <w:r w:rsidRPr="006B4ADD">
        <w:rPr>
          <w:rFonts w:ascii="Georgia" w:eastAsia="Times New Roman" w:hAnsi="Georgia" w:cs="Times New Roman"/>
          <w:sz w:val="28"/>
          <w:szCs w:val="28"/>
          <w:lang w:eastAsia="el-GR"/>
        </w:rPr>
        <w:t xml:space="preserve"> δίνεται η δυνατότητα σε όλους τους μαθητές να πάρουν μέρος και να </w:t>
      </w:r>
      <w:r w:rsidRPr="00D0410A">
        <w:rPr>
          <w:rFonts w:ascii="Georgia" w:eastAsia="Times New Roman" w:hAnsi="Georgia" w:cs="Times New Roman"/>
          <w:sz w:val="28"/>
          <w:szCs w:val="28"/>
          <w:u w:val="single"/>
          <w:lang w:eastAsia="el-GR"/>
        </w:rPr>
        <w:t>συνεισφέρουν</w:t>
      </w:r>
      <w:r w:rsidRPr="006B4ADD">
        <w:rPr>
          <w:rFonts w:ascii="Georgia" w:eastAsia="Times New Roman" w:hAnsi="Georgia" w:cs="Times New Roman"/>
          <w:sz w:val="28"/>
          <w:szCs w:val="28"/>
          <w:lang w:eastAsia="el-GR"/>
        </w:rPr>
        <w:t xml:space="preserve"> στις συζητήσεις που </w:t>
      </w:r>
      <w:r w:rsidRPr="00D0410A">
        <w:rPr>
          <w:rFonts w:ascii="Georgia" w:eastAsia="Times New Roman" w:hAnsi="Georgia" w:cs="Times New Roman"/>
          <w:sz w:val="28"/>
          <w:szCs w:val="28"/>
          <w:u w:val="single"/>
          <w:lang w:eastAsia="el-GR"/>
        </w:rPr>
        <w:t>αφορούν</w:t>
      </w:r>
      <w:r w:rsidRPr="006B4ADD">
        <w:rPr>
          <w:rFonts w:ascii="Georgia" w:eastAsia="Times New Roman" w:hAnsi="Georgia" w:cs="Times New Roman"/>
          <w:sz w:val="28"/>
          <w:szCs w:val="28"/>
          <w:lang w:eastAsia="el-GR"/>
        </w:rPr>
        <w:t xml:space="preserve"> το μάθημα.</w:t>
      </w:r>
    </w:p>
    <w:p w:rsidR="00D0410A" w:rsidRPr="006B4ADD" w:rsidRDefault="00D0410A" w:rsidP="006B4ADD">
      <w:pPr>
        <w:shd w:val="clear" w:color="auto" w:fill="FFFFFF"/>
        <w:spacing w:after="0" w:line="240" w:lineRule="auto"/>
        <w:jc w:val="both"/>
        <w:rPr>
          <w:rFonts w:ascii="Georgia" w:eastAsia="Times New Roman" w:hAnsi="Georgia" w:cs="Times New Roman"/>
          <w:sz w:val="28"/>
          <w:szCs w:val="28"/>
          <w:lang w:eastAsia="el-GR"/>
        </w:rPr>
      </w:pPr>
    </w:p>
    <w:p w:rsidR="006B4ADD" w:rsidRDefault="009B1618" w:rsidP="0029651A">
      <w:pPr>
        <w:jc w:val="both"/>
        <w:rPr>
          <w:rStyle w:val="-"/>
          <w:rFonts w:ascii="Georgia" w:hAnsi="Georgia"/>
          <w:sz w:val="28"/>
          <w:szCs w:val="28"/>
        </w:rPr>
      </w:pPr>
      <w:hyperlink r:id="rId7" w:history="1">
        <w:r w:rsidR="006B4ADD" w:rsidRPr="006B4ADD">
          <w:rPr>
            <w:rStyle w:val="-"/>
            <w:rFonts w:ascii="Georgia" w:hAnsi="Georgia"/>
            <w:sz w:val="28"/>
            <w:szCs w:val="28"/>
          </w:rPr>
          <w:t>http://tsigarasthomas.blogspot.com</w:t>
        </w:r>
      </w:hyperlink>
    </w:p>
    <w:p w:rsidR="00D0410A" w:rsidRDefault="00D0410A" w:rsidP="0029651A">
      <w:pPr>
        <w:jc w:val="both"/>
        <w:rPr>
          <w:rStyle w:val="-"/>
          <w:rFonts w:ascii="Georgia" w:hAnsi="Georgia"/>
          <w:color w:val="auto"/>
          <w:sz w:val="28"/>
          <w:szCs w:val="28"/>
        </w:rPr>
      </w:pPr>
      <w:r w:rsidRPr="00D0410A">
        <w:rPr>
          <w:rStyle w:val="-"/>
          <w:rFonts w:ascii="Georgia" w:hAnsi="Georgia"/>
          <w:color w:val="auto"/>
          <w:sz w:val="28"/>
          <w:szCs w:val="28"/>
        </w:rPr>
        <w:t>Ερωτήσεις</w:t>
      </w:r>
    </w:p>
    <w:p w:rsidR="00D0410A" w:rsidRDefault="00D0410A" w:rsidP="00D0410A">
      <w:pPr>
        <w:pStyle w:val="a3"/>
        <w:numPr>
          <w:ilvl w:val="0"/>
          <w:numId w:val="2"/>
        </w:numPr>
        <w:jc w:val="both"/>
        <w:rPr>
          <w:rFonts w:ascii="Georgia" w:hAnsi="Georgia"/>
          <w:sz w:val="28"/>
          <w:szCs w:val="28"/>
        </w:rPr>
      </w:pPr>
      <w:r>
        <w:rPr>
          <w:rFonts w:ascii="Georgia" w:hAnsi="Georgia"/>
          <w:sz w:val="28"/>
          <w:szCs w:val="28"/>
        </w:rPr>
        <w:t>Να δώσετε έναν τίτλο στο κείμενο.</w:t>
      </w:r>
    </w:p>
    <w:p w:rsidR="00D0410A" w:rsidRDefault="00D0410A" w:rsidP="00D0410A">
      <w:pPr>
        <w:pStyle w:val="a3"/>
        <w:numPr>
          <w:ilvl w:val="0"/>
          <w:numId w:val="2"/>
        </w:numPr>
        <w:jc w:val="both"/>
        <w:rPr>
          <w:rFonts w:ascii="Georgia" w:hAnsi="Georgia"/>
          <w:sz w:val="28"/>
          <w:szCs w:val="28"/>
        </w:rPr>
      </w:pPr>
      <w:r>
        <w:rPr>
          <w:rFonts w:ascii="Georgia" w:hAnsi="Georgia"/>
          <w:sz w:val="28"/>
          <w:szCs w:val="28"/>
        </w:rPr>
        <w:t>Να γράψετε την περίληψη του κειμένου.</w:t>
      </w:r>
    </w:p>
    <w:p w:rsidR="003A2703" w:rsidRDefault="003A2703" w:rsidP="00D0410A">
      <w:pPr>
        <w:pStyle w:val="a3"/>
        <w:numPr>
          <w:ilvl w:val="0"/>
          <w:numId w:val="2"/>
        </w:numPr>
        <w:jc w:val="both"/>
        <w:rPr>
          <w:rFonts w:ascii="Georgia" w:hAnsi="Georgia"/>
          <w:sz w:val="28"/>
          <w:szCs w:val="28"/>
        </w:rPr>
      </w:pPr>
      <w:r>
        <w:rPr>
          <w:rFonts w:ascii="Georgia" w:hAnsi="Georgia"/>
          <w:sz w:val="28"/>
          <w:szCs w:val="28"/>
        </w:rPr>
        <w:t>Να γράψετε τη δομή της δεύτερης παραγράφου (Μέσω…</w:t>
      </w:r>
      <w:proofErr w:type="spellStart"/>
      <w:r>
        <w:rPr>
          <w:rFonts w:ascii="Georgia" w:hAnsi="Georgia"/>
          <w:sz w:val="28"/>
          <w:szCs w:val="28"/>
        </w:rPr>
        <w:t>προσβάσιμο</w:t>
      </w:r>
      <w:proofErr w:type="spellEnd"/>
      <w:r>
        <w:rPr>
          <w:rFonts w:ascii="Georgia" w:hAnsi="Georgia"/>
          <w:sz w:val="28"/>
          <w:szCs w:val="28"/>
        </w:rPr>
        <w:t>)</w:t>
      </w:r>
    </w:p>
    <w:p w:rsidR="00DC4067" w:rsidRDefault="00DC4067" w:rsidP="00D0410A">
      <w:pPr>
        <w:pStyle w:val="a3"/>
        <w:numPr>
          <w:ilvl w:val="0"/>
          <w:numId w:val="2"/>
        </w:numPr>
        <w:jc w:val="both"/>
        <w:rPr>
          <w:rFonts w:ascii="Georgia" w:hAnsi="Georgia"/>
          <w:sz w:val="28"/>
          <w:szCs w:val="28"/>
        </w:rPr>
      </w:pPr>
      <w:r>
        <w:rPr>
          <w:rFonts w:ascii="Georgia" w:hAnsi="Georgia"/>
          <w:sz w:val="28"/>
          <w:szCs w:val="28"/>
        </w:rPr>
        <w:t>Με ποιον τρόπο αναπτύσσεται η τέταρτη παράγραφος</w:t>
      </w:r>
      <w:r w:rsidR="009B1618">
        <w:rPr>
          <w:rFonts w:ascii="Georgia" w:hAnsi="Georgia"/>
          <w:sz w:val="28"/>
          <w:szCs w:val="28"/>
        </w:rPr>
        <w:t xml:space="preserve"> (Ο εκπαιδευτής…τα μαθήματα)</w:t>
      </w:r>
      <w:bookmarkStart w:id="0" w:name="_GoBack"/>
      <w:bookmarkEnd w:id="0"/>
      <w:r>
        <w:rPr>
          <w:rFonts w:ascii="Georgia" w:hAnsi="Georgia"/>
          <w:sz w:val="28"/>
          <w:szCs w:val="28"/>
        </w:rPr>
        <w:t>;</w:t>
      </w:r>
    </w:p>
    <w:p w:rsidR="00D0410A" w:rsidRDefault="00D0410A" w:rsidP="00D0410A">
      <w:pPr>
        <w:pStyle w:val="a3"/>
        <w:numPr>
          <w:ilvl w:val="0"/>
          <w:numId w:val="2"/>
        </w:numPr>
        <w:jc w:val="both"/>
        <w:rPr>
          <w:rFonts w:ascii="Georgia" w:hAnsi="Georgia"/>
          <w:sz w:val="28"/>
          <w:szCs w:val="28"/>
        </w:rPr>
      </w:pPr>
      <w:r>
        <w:rPr>
          <w:rFonts w:ascii="Georgia" w:hAnsi="Georgia"/>
          <w:sz w:val="28"/>
          <w:szCs w:val="28"/>
        </w:rPr>
        <w:t xml:space="preserve">Ποια η βασική διαφορά της παραδοσιακής μορφής εκπαίδευσης και της </w:t>
      </w:r>
      <w:proofErr w:type="spellStart"/>
      <w:r>
        <w:rPr>
          <w:rFonts w:ascii="Georgia" w:hAnsi="Georgia"/>
          <w:sz w:val="28"/>
          <w:szCs w:val="28"/>
        </w:rPr>
        <w:t>τηλεκπαίδευσης</w:t>
      </w:r>
      <w:proofErr w:type="spellEnd"/>
      <w:r>
        <w:rPr>
          <w:rFonts w:ascii="Georgia" w:hAnsi="Georgia"/>
          <w:sz w:val="28"/>
          <w:szCs w:val="28"/>
        </w:rPr>
        <w:t xml:space="preserve">, με βάση το κείμενο; </w:t>
      </w:r>
    </w:p>
    <w:p w:rsidR="00D0410A" w:rsidRDefault="00D0410A" w:rsidP="00D0410A">
      <w:pPr>
        <w:pStyle w:val="a3"/>
        <w:numPr>
          <w:ilvl w:val="0"/>
          <w:numId w:val="2"/>
        </w:numPr>
        <w:jc w:val="both"/>
        <w:rPr>
          <w:rFonts w:ascii="Georgia" w:hAnsi="Georgia"/>
          <w:sz w:val="28"/>
          <w:szCs w:val="28"/>
        </w:rPr>
      </w:pPr>
      <w:r>
        <w:rPr>
          <w:rFonts w:ascii="Georgia" w:hAnsi="Georgia"/>
          <w:sz w:val="28"/>
          <w:szCs w:val="28"/>
        </w:rPr>
        <w:t>Βρείτε συνώνυμες λέξεις και φράσεις, χρησιμοποιώντας το ηλεκτρονικό λεξικό της ΠΥΛΗΣ ΓΙΑ ΤΗΝ ΕΛΛΗΝΙΚΗ ΓΛΩΣΣΑ</w:t>
      </w:r>
      <w:r w:rsidR="00043BB0">
        <w:rPr>
          <w:rFonts w:ascii="Georgia" w:hAnsi="Georgia"/>
          <w:sz w:val="28"/>
          <w:szCs w:val="28"/>
        </w:rPr>
        <w:t xml:space="preserve"> </w:t>
      </w:r>
      <w:hyperlink r:id="rId8" w:history="1">
        <w:r w:rsidR="00043BB0" w:rsidRPr="00043BB0">
          <w:rPr>
            <w:rStyle w:val="-"/>
            <w:rFonts w:ascii="Georgia" w:hAnsi="Georgia"/>
            <w:sz w:val="28"/>
            <w:szCs w:val="28"/>
          </w:rPr>
          <w:t>Λεξικό ΚΝΓ Τριανταφυλλίδη</w:t>
        </w:r>
      </w:hyperlink>
    </w:p>
    <w:p w:rsidR="00D0410A" w:rsidRDefault="00043BB0" w:rsidP="00D0410A">
      <w:pPr>
        <w:pStyle w:val="a3"/>
        <w:jc w:val="both"/>
        <w:rPr>
          <w:rFonts w:ascii="Georgia" w:hAnsi="Georgia"/>
          <w:sz w:val="28"/>
          <w:szCs w:val="28"/>
        </w:rPr>
      </w:pPr>
      <w:r>
        <w:rPr>
          <w:rFonts w:ascii="Georgia" w:hAnsi="Georgia"/>
          <w:sz w:val="28"/>
          <w:szCs w:val="28"/>
        </w:rPr>
        <w:t>κλασικός, πληροφοριακός,</w:t>
      </w:r>
      <w:r w:rsidR="00DC4067">
        <w:rPr>
          <w:rFonts w:ascii="Georgia" w:hAnsi="Georgia"/>
          <w:sz w:val="28"/>
          <w:szCs w:val="28"/>
        </w:rPr>
        <w:t xml:space="preserve"> κατάρτιση,</w:t>
      </w:r>
      <w:r>
        <w:rPr>
          <w:rFonts w:ascii="Georgia" w:hAnsi="Georgia"/>
          <w:sz w:val="28"/>
          <w:szCs w:val="28"/>
        </w:rPr>
        <w:t xml:space="preserve"> παραστατικός, εφικτός, προσφορά, ως επί το </w:t>
      </w:r>
      <w:proofErr w:type="spellStart"/>
      <w:r>
        <w:rPr>
          <w:rFonts w:ascii="Georgia" w:hAnsi="Georgia"/>
          <w:sz w:val="28"/>
          <w:szCs w:val="28"/>
        </w:rPr>
        <w:t>πλείστον</w:t>
      </w:r>
      <w:proofErr w:type="spellEnd"/>
      <w:r>
        <w:rPr>
          <w:rFonts w:ascii="Georgia" w:hAnsi="Georgia"/>
          <w:sz w:val="28"/>
          <w:szCs w:val="28"/>
        </w:rPr>
        <w:t>, συνεισφέρω, αφορώ</w:t>
      </w:r>
    </w:p>
    <w:p w:rsidR="00043BB0" w:rsidRDefault="00043BB0" w:rsidP="00043BB0">
      <w:pPr>
        <w:pStyle w:val="a3"/>
        <w:numPr>
          <w:ilvl w:val="0"/>
          <w:numId w:val="2"/>
        </w:numPr>
        <w:tabs>
          <w:tab w:val="left" w:pos="426"/>
        </w:tabs>
        <w:jc w:val="both"/>
        <w:rPr>
          <w:rFonts w:ascii="Georgia" w:hAnsi="Georgia"/>
          <w:sz w:val="28"/>
          <w:szCs w:val="28"/>
        </w:rPr>
      </w:pPr>
      <w:r>
        <w:rPr>
          <w:rFonts w:ascii="Georgia" w:hAnsi="Georgia"/>
          <w:sz w:val="28"/>
          <w:szCs w:val="28"/>
        </w:rPr>
        <w:t xml:space="preserve">Βρείτε τις </w:t>
      </w:r>
      <w:proofErr w:type="spellStart"/>
      <w:r>
        <w:rPr>
          <w:rFonts w:ascii="Georgia" w:hAnsi="Georgia"/>
          <w:sz w:val="28"/>
          <w:szCs w:val="28"/>
        </w:rPr>
        <w:t>αντώνυμες</w:t>
      </w:r>
      <w:proofErr w:type="spellEnd"/>
      <w:r>
        <w:rPr>
          <w:rFonts w:ascii="Georgia" w:hAnsi="Georgia"/>
          <w:sz w:val="28"/>
          <w:szCs w:val="28"/>
        </w:rPr>
        <w:t xml:space="preserve"> λέξεις: </w:t>
      </w:r>
      <w:proofErr w:type="spellStart"/>
      <w:r>
        <w:rPr>
          <w:rFonts w:ascii="Georgia" w:hAnsi="Georgia"/>
          <w:sz w:val="28"/>
          <w:szCs w:val="28"/>
        </w:rPr>
        <w:t>προσβάσιμος</w:t>
      </w:r>
      <w:proofErr w:type="spellEnd"/>
      <w:r>
        <w:rPr>
          <w:rFonts w:ascii="Georgia" w:hAnsi="Georgia"/>
          <w:sz w:val="28"/>
          <w:szCs w:val="28"/>
        </w:rPr>
        <w:t>, κλασικός, εφικτός</w:t>
      </w:r>
      <w:r w:rsidR="00DC4067">
        <w:rPr>
          <w:rFonts w:ascii="Georgia" w:hAnsi="Georgia"/>
          <w:sz w:val="28"/>
          <w:szCs w:val="28"/>
        </w:rPr>
        <w:t>, φυσικός</w:t>
      </w:r>
    </w:p>
    <w:p w:rsidR="00043BB0" w:rsidRDefault="00DC4067" w:rsidP="00DC4067">
      <w:pPr>
        <w:pStyle w:val="a3"/>
        <w:numPr>
          <w:ilvl w:val="0"/>
          <w:numId w:val="2"/>
        </w:numPr>
        <w:tabs>
          <w:tab w:val="left" w:pos="426"/>
        </w:tabs>
        <w:jc w:val="both"/>
        <w:rPr>
          <w:rFonts w:ascii="Georgia" w:hAnsi="Georgia"/>
          <w:sz w:val="28"/>
          <w:szCs w:val="28"/>
        </w:rPr>
      </w:pPr>
      <w:r>
        <w:rPr>
          <w:rFonts w:ascii="Georgia" w:hAnsi="Georgia"/>
          <w:sz w:val="28"/>
          <w:szCs w:val="28"/>
        </w:rPr>
        <w:t xml:space="preserve">Γράψτε ένα άρθρο στο προσωπικό σας μαθητικό </w:t>
      </w:r>
      <w:proofErr w:type="spellStart"/>
      <w:r>
        <w:rPr>
          <w:rFonts w:ascii="Georgia" w:hAnsi="Georgia"/>
          <w:sz w:val="28"/>
          <w:szCs w:val="28"/>
        </w:rPr>
        <w:t>ιστολόγιο</w:t>
      </w:r>
      <w:proofErr w:type="spellEnd"/>
      <w:r>
        <w:rPr>
          <w:rFonts w:ascii="Georgia" w:hAnsi="Georgia"/>
          <w:sz w:val="28"/>
          <w:szCs w:val="28"/>
        </w:rPr>
        <w:t xml:space="preserve"> με τίτλο: «Η εκπαίδευση μετά την κρίση του </w:t>
      </w:r>
      <w:proofErr w:type="spellStart"/>
      <w:r>
        <w:rPr>
          <w:rFonts w:ascii="Georgia" w:hAnsi="Georgia"/>
          <w:sz w:val="28"/>
          <w:szCs w:val="28"/>
        </w:rPr>
        <w:t>κορωνοϊού</w:t>
      </w:r>
      <w:proofErr w:type="spellEnd"/>
      <w:r>
        <w:rPr>
          <w:rFonts w:ascii="Georgia" w:hAnsi="Georgia"/>
          <w:sz w:val="28"/>
          <w:szCs w:val="28"/>
        </w:rPr>
        <w:t>»</w:t>
      </w:r>
    </w:p>
    <w:p w:rsidR="00DC4067" w:rsidRDefault="00DC4067" w:rsidP="00DC4067">
      <w:pPr>
        <w:pStyle w:val="a3"/>
        <w:tabs>
          <w:tab w:val="left" w:pos="426"/>
        </w:tabs>
        <w:jc w:val="both"/>
        <w:rPr>
          <w:rFonts w:ascii="Georgia" w:hAnsi="Georgia"/>
          <w:sz w:val="28"/>
          <w:szCs w:val="28"/>
        </w:rPr>
      </w:pPr>
      <w:r>
        <w:rPr>
          <w:rFonts w:ascii="Georgia" w:hAnsi="Georgia"/>
          <w:sz w:val="28"/>
          <w:szCs w:val="28"/>
        </w:rPr>
        <w:t>(Ποιες αλλαγές πιστεύεται ότι θα γίνουν ή θα θέλατε να γίνουν όταν ξανανοίξουν τα σχολεία;)</w:t>
      </w:r>
    </w:p>
    <w:p w:rsidR="00DC4067" w:rsidRPr="00DC4067" w:rsidRDefault="00DC4067" w:rsidP="00DC4067">
      <w:pPr>
        <w:pStyle w:val="a3"/>
        <w:tabs>
          <w:tab w:val="left" w:pos="426"/>
        </w:tabs>
        <w:jc w:val="both"/>
        <w:rPr>
          <w:rFonts w:ascii="Georgia" w:hAnsi="Georgia"/>
          <w:sz w:val="28"/>
          <w:szCs w:val="28"/>
        </w:rPr>
      </w:pPr>
      <w:r>
        <w:rPr>
          <w:rFonts w:ascii="Georgia" w:hAnsi="Georgia"/>
          <w:sz w:val="28"/>
          <w:szCs w:val="28"/>
        </w:rPr>
        <w:t>Λέξεις: όσες θέλετε</w:t>
      </w:r>
    </w:p>
    <w:p w:rsidR="00043BB0" w:rsidRPr="00D0410A" w:rsidRDefault="00043BB0" w:rsidP="00D0410A">
      <w:pPr>
        <w:pStyle w:val="a3"/>
        <w:jc w:val="both"/>
        <w:rPr>
          <w:rFonts w:ascii="Georgia" w:hAnsi="Georgia"/>
          <w:sz w:val="28"/>
          <w:szCs w:val="28"/>
        </w:rPr>
      </w:pPr>
    </w:p>
    <w:sectPr w:rsidR="00043BB0" w:rsidRPr="00D041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00F60"/>
    <w:multiLevelType w:val="hybridMultilevel"/>
    <w:tmpl w:val="613EEB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DD13959"/>
    <w:multiLevelType w:val="multilevel"/>
    <w:tmpl w:val="880E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5C0FE2"/>
    <w:multiLevelType w:val="hybridMultilevel"/>
    <w:tmpl w:val="35BA67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3E"/>
    <w:rsid w:val="00043BB0"/>
    <w:rsid w:val="0015723E"/>
    <w:rsid w:val="0029651A"/>
    <w:rsid w:val="002C0B0F"/>
    <w:rsid w:val="003A2703"/>
    <w:rsid w:val="003F6462"/>
    <w:rsid w:val="005F697E"/>
    <w:rsid w:val="006337DD"/>
    <w:rsid w:val="006B4ADD"/>
    <w:rsid w:val="008D2DBF"/>
    <w:rsid w:val="009B1618"/>
    <w:rsid w:val="009C28DF"/>
    <w:rsid w:val="00D0410A"/>
    <w:rsid w:val="00D6667B"/>
    <w:rsid w:val="00DB299D"/>
    <w:rsid w:val="00DC4067"/>
    <w:rsid w:val="00DF44C6"/>
    <w:rsid w:val="00E333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21D06-233F-44B8-8D5F-8741A7DE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5723E"/>
    <w:rPr>
      <w:color w:val="0563C1" w:themeColor="hyperlink"/>
      <w:u w:val="single"/>
    </w:rPr>
  </w:style>
  <w:style w:type="paragraph" w:styleId="a3">
    <w:name w:val="List Paragraph"/>
    <w:basedOn w:val="a"/>
    <w:uiPriority w:val="34"/>
    <w:qFormat/>
    <w:rsid w:val="00D04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650568">
      <w:bodyDiv w:val="1"/>
      <w:marLeft w:val="0"/>
      <w:marRight w:val="0"/>
      <w:marTop w:val="0"/>
      <w:marBottom w:val="0"/>
      <w:divBdr>
        <w:top w:val="none" w:sz="0" w:space="0" w:color="auto"/>
        <w:left w:val="none" w:sz="0" w:space="0" w:color="auto"/>
        <w:bottom w:val="none" w:sz="0" w:space="0" w:color="auto"/>
        <w:right w:val="none" w:sz="0" w:space="0" w:color="auto"/>
      </w:divBdr>
      <w:divsChild>
        <w:div w:id="2027904022">
          <w:marLeft w:val="0"/>
          <w:marRight w:val="0"/>
          <w:marTop w:val="0"/>
          <w:marBottom w:val="0"/>
          <w:divBdr>
            <w:top w:val="none" w:sz="0" w:space="0" w:color="auto"/>
            <w:left w:val="none" w:sz="0" w:space="0" w:color="auto"/>
            <w:bottom w:val="none" w:sz="0" w:space="0" w:color="auto"/>
            <w:right w:val="none" w:sz="0" w:space="0" w:color="auto"/>
          </w:divBdr>
        </w:div>
        <w:div w:id="1529221468">
          <w:marLeft w:val="0"/>
          <w:marRight w:val="0"/>
          <w:marTop w:val="0"/>
          <w:marBottom w:val="0"/>
          <w:divBdr>
            <w:top w:val="none" w:sz="0" w:space="0" w:color="auto"/>
            <w:left w:val="none" w:sz="0" w:space="0" w:color="auto"/>
            <w:bottom w:val="none" w:sz="0" w:space="0" w:color="auto"/>
            <w:right w:val="none" w:sz="0" w:space="0" w:color="auto"/>
          </w:divBdr>
        </w:div>
        <w:div w:id="142163784">
          <w:marLeft w:val="0"/>
          <w:marRight w:val="0"/>
          <w:marTop w:val="0"/>
          <w:marBottom w:val="0"/>
          <w:divBdr>
            <w:top w:val="none" w:sz="0" w:space="0" w:color="auto"/>
            <w:left w:val="none" w:sz="0" w:space="0" w:color="auto"/>
            <w:bottom w:val="none" w:sz="0" w:space="0" w:color="auto"/>
            <w:right w:val="none" w:sz="0" w:space="0" w:color="auto"/>
          </w:divBdr>
        </w:div>
        <w:div w:id="1130322712">
          <w:marLeft w:val="0"/>
          <w:marRight w:val="0"/>
          <w:marTop w:val="0"/>
          <w:marBottom w:val="0"/>
          <w:divBdr>
            <w:top w:val="none" w:sz="0" w:space="0" w:color="auto"/>
            <w:left w:val="none" w:sz="0" w:space="0" w:color="auto"/>
            <w:bottom w:val="none" w:sz="0" w:space="0" w:color="auto"/>
            <w:right w:val="none" w:sz="0" w:space="0" w:color="auto"/>
          </w:divBdr>
        </w:div>
        <w:div w:id="1050417129">
          <w:marLeft w:val="0"/>
          <w:marRight w:val="0"/>
          <w:marTop w:val="0"/>
          <w:marBottom w:val="0"/>
          <w:divBdr>
            <w:top w:val="none" w:sz="0" w:space="0" w:color="auto"/>
            <w:left w:val="none" w:sz="0" w:space="0" w:color="auto"/>
            <w:bottom w:val="none" w:sz="0" w:space="0" w:color="auto"/>
            <w:right w:val="none" w:sz="0" w:space="0" w:color="auto"/>
          </w:divBdr>
        </w:div>
        <w:div w:id="1654144860">
          <w:marLeft w:val="0"/>
          <w:marRight w:val="0"/>
          <w:marTop w:val="0"/>
          <w:marBottom w:val="0"/>
          <w:divBdr>
            <w:top w:val="none" w:sz="0" w:space="0" w:color="auto"/>
            <w:left w:val="none" w:sz="0" w:space="0" w:color="auto"/>
            <w:bottom w:val="none" w:sz="0" w:space="0" w:color="auto"/>
            <w:right w:val="none" w:sz="0" w:space="0" w:color="auto"/>
          </w:divBdr>
        </w:div>
        <w:div w:id="1045133422">
          <w:marLeft w:val="0"/>
          <w:marRight w:val="0"/>
          <w:marTop w:val="0"/>
          <w:marBottom w:val="0"/>
          <w:divBdr>
            <w:top w:val="none" w:sz="0" w:space="0" w:color="auto"/>
            <w:left w:val="none" w:sz="0" w:space="0" w:color="auto"/>
            <w:bottom w:val="none" w:sz="0" w:space="0" w:color="auto"/>
            <w:right w:val="none" w:sz="0" w:space="0" w:color="auto"/>
          </w:divBdr>
        </w:div>
        <w:div w:id="966425373">
          <w:marLeft w:val="0"/>
          <w:marRight w:val="0"/>
          <w:marTop w:val="0"/>
          <w:marBottom w:val="0"/>
          <w:divBdr>
            <w:top w:val="none" w:sz="0" w:space="0" w:color="auto"/>
            <w:left w:val="none" w:sz="0" w:space="0" w:color="auto"/>
            <w:bottom w:val="none" w:sz="0" w:space="0" w:color="auto"/>
            <w:right w:val="none" w:sz="0" w:space="0" w:color="auto"/>
          </w:divBdr>
        </w:div>
        <w:div w:id="1159267049">
          <w:marLeft w:val="0"/>
          <w:marRight w:val="0"/>
          <w:marTop w:val="0"/>
          <w:marBottom w:val="0"/>
          <w:divBdr>
            <w:top w:val="none" w:sz="0" w:space="0" w:color="auto"/>
            <w:left w:val="none" w:sz="0" w:space="0" w:color="auto"/>
            <w:bottom w:val="none" w:sz="0" w:space="0" w:color="auto"/>
            <w:right w:val="none" w:sz="0" w:space="0" w:color="auto"/>
          </w:divBdr>
        </w:div>
      </w:divsChild>
    </w:div>
    <w:div w:id="1560745139">
      <w:bodyDiv w:val="1"/>
      <w:marLeft w:val="0"/>
      <w:marRight w:val="0"/>
      <w:marTop w:val="0"/>
      <w:marBottom w:val="0"/>
      <w:divBdr>
        <w:top w:val="none" w:sz="0" w:space="0" w:color="auto"/>
        <w:left w:val="none" w:sz="0" w:space="0" w:color="auto"/>
        <w:bottom w:val="none" w:sz="0" w:space="0" w:color="auto"/>
        <w:right w:val="none" w:sz="0" w:space="0" w:color="auto"/>
      </w:divBdr>
      <w:divsChild>
        <w:div w:id="176043811">
          <w:marLeft w:val="0"/>
          <w:marRight w:val="0"/>
          <w:marTop w:val="0"/>
          <w:marBottom w:val="0"/>
          <w:divBdr>
            <w:top w:val="none" w:sz="0" w:space="0" w:color="auto"/>
            <w:left w:val="none" w:sz="0" w:space="0" w:color="auto"/>
            <w:bottom w:val="none" w:sz="0" w:space="0" w:color="auto"/>
            <w:right w:val="none" w:sz="0" w:space="0" w:color="auto"/>
          </w:divBdr>
          <w:divsChild>
            <w:div w:id="1756168312">
              <w:marLeft w:val="0"/>
              <w:marRight w:val="0"/>
              <w:marTop w:val="0"/>
              <w:marBottom w:val="0"/>
              <w:divBdr>
                <w:top w:val="none" w:sz="0" w:space="0" w:color="auto"/>
                <w:left w:val="none" w:sz="0" w:space="0" w:color="auto"/>
                <w:bottom w:val="none" w:sz="0" w:space="0" w:color="auto"/>
                <w:right w:val="none" w:sz="0" w:space="0" w:color="auto"/>
              </w:divBdr>
              <w:divsChild>
                <w:div w:id="1770393951">
                  <w:marLeft w:val="0"/>
                  <w:marRight w:val="0"/>
                  <w:marTop w:val="0"/>
                  <w:marBottom w:val="0"/>
                  <w:divBdr>
                    <w:top w:val="none" w:sz="0" w:space="0" w:color="auto"/>
                    <w:left w:val="none" w:sz="0" w:space="0" w:color="auto"/>
                    <w:bottom w:val="none" w:sz="0" w:space="0" w:color="auto"/>
                    <w:right w:val="none" w:sz="0" w:space="0" w:color="auto"/>
                  </w:divBdr>
                  <w:divsChild>
                    <w:div w:id="16023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276735">
      <w:bodyDiv w:val="1"/>
      <w:marLeft w:val="0"/>
      <w:marRight w:val="0"/>
      <w:marTop w:val="0"/>
      <w:marBottom w:val="0"/>
      <w:divBdr>
        <w:top w:val="none" w:sz="0" w:space="0" w:color="auto"/>
        <w:left w:val="none" w:sz="0" w:space="0" w:color="auto"/>
        <w:bottom w:val="none" w:sz="0" w:space="0" w:color="auto"/>
        <w:right w:val="none" w:sz="0" w:space="0" w:color="auto"/>
      </w:divBdr>
      <w:divsChild>
        <w:div w:id="1815901599">
          <w:marLeft w:val="0"/>
          <w:marRight w:val="0"/>
          <w:marTop w:val="0"/>
          <w:marBottom w:val="0"/>
          <w:divBdr>
            <w:top w:val="none" w:sz="0" w:space="0" w:color="auto"/>
            <w:left w:val="none" w:sz="0" w:space="0" w:color="auto"/>
            <w:bottom w:val="none" w:sz="0" w:space="0" w:color="auto"/>
            <w:right w:val="none" w:sz="0" w:space="0" w:color="auto"/>
          </w:divBdr>
          <w:divsChild>
            <w:div w:id="964963541">
              <w:marLeft w:val="0"/>
              <w:marRight w:val="0"/>
              <w:marTop w:val="0"/>
              <w:marBottom w:val="0"/>
              <w:divBdr>
                <w:top w:val="none" w:sz="0" w:space="0" w:color="auto"/>
                <w:left w:val="none" w:sz="0" w:space="0" w:color="auto"/>
                <w:bottom w:val="none" w:sz="0" w:space="0" w:color="auto"/>
                <w:right w:val="none" w:sz="0" w:space="0" w:color="auto"/>
              </w:divBdr>
              <w:divsChild>
                <w:div w:id="307831128">
                  <w:marLeft w:val="0"/>
                  <w:marRight w:val="0"/>
                  <w:marTop w:val="0"/>
                  <w:marBottom w:val="0"/>
                  <w:divBdr>
                    <w:top w:val="none" w:sz="0" w:space="0" w:color="auto"/>
                    <w:left w:val="none" w:sz="0" w:space="0" w:color="auto"/>
                    <w:bottom w:val="none" w:sz="0" w:space="0" w:color="auto"/>
                    <w:right w:val="none" w:sz="0" w:space="0" w:color="auto"/>
                  </w:divBdr>
                  <w:divsChild>
                    <w:div w:id="6047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k-language.gr/greekLang/modern_greek/tools/lexica/triantafyllides/index.html" TargetMode="External"/><Relationship Id="rId3" Type="http://schemas.openxmlformats.org/officeDocument/2006/relationships/settings" Target="settings.xml"/><Relationship Id="rId7" Type="http://schemas.openxmlformats.org/officeDocument/2006/relationships/hyperlink" Target="http://tsigarasthomas.blogspot.com/2008/02/blog-post_435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books.edu.gr/modules/ebook/show.php/DSGYM-B110/244/1804,5784/" TargetMode="External"/><Relationship Id="rId5" Type="http://schemas.openxmlformats.org/officeDocument/2006/relationships/hyperlink" Target="https://www.nmc.hmu.gr/el/node/6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1618</Words>
  <Characters>8741</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2020-03-28T21:30:00Z</dcterms:created>
  <dcterms:modified xsi:type="dcterms:W3CDTF">2020-03-29T18:04:00Z</dcterms:modified>
</cp:coreProperties>
</file>