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23" w:rsidRPr="004D7523" w:rsidRDefault="004D7523" w:rsidP="004D7523">
      <w:pPr>
        <w:pStyle w:val="Web"/>
        <w:pBdr>
          <w:bottom w:val="single" w:sz="4" w:space="1" w:color="auto"/>
        </w:pBdr>
        <w:shd w:val="clear" w:color="auto" w:fill="FFFFFF"/>
        <w:rPr>
          <w:rFonts w:ascii="Arial" w:hAnsi="Arial" w:cs="Arial"/>
          <w:color w:val="3B3B3B"/>
          <w:sz w:val="22"/>
          <w:szCs w:val="22"/>
        </w:rPr>
      </w:pPr>
      <w:r w:rsidRPr="004D7523">
        <w:rPr>
          <w:rStyle w:val="a3"/>
          <w:rFonts w:ascii="Arial" w:hAnsi="Arial" w:cs="Arial"/>
          <w:color w:val="3B3B3B"/>
          <w:sz w:val="22"/>
          <w:szCs w:val="22"/>
        </w:rPr>
        <w:t xml:space="preserve">Κρατώντας τα όπλα που του εμπιστευόταν η Πατρίδα, ο Αθηναίος έφηβος μπροστά στο ναό της </w:t>
      </w:r>
      <w:proofErr w:type="spellStart"/>
      <w:r w:rsidRPr="004D7523">
        <w:rPr>
          <w:rStyle w:val="a3"/>
          <w:rFonts w:ascii="Arial" w:hAnsi="Arial" w:cs="Arial"/>
          <w:color w:val="3B3B3B"/>
          <w:sz w:val="22"/>
          <w:szCs w:val="22"/>
        </w:rPr>
        <w:t>Αγραύλου</w:t>
      </w:r>
      <w:proofErr w:type="spellEnd"/>
      <w:r w:rsidRPr="004D7523">
        <w:rPr>
          <w:rStyle w:val="a3"/>
          <w:rFonts w:ascii="Arial" w:hAnsi="Arial" w:cs="Arial"/>
          <w:color w:val="3B3B3B"/>
          <w:sz w:val="22"/>
          <w:szCs w:val="22"/>
        </w:rPr>
        <w:t xml:space="preserve"> έδινε τον όρκο :</w:t>
      </w:r>
    </w:p>
    <w:p w:rsidR="004D7523" w:rsidRPr="004D7523" w:rsidRDefault="004D7523" w:rsidP="004D7523">
      <w:pPr>
        <w:pStyle w:val="Web"/>
        <w:pBdr>
          <w:bottom w:val="single" w:sz="4" w:space="1" w:color="auto"/>
        </w:pBdr>
        <w:shd w:val="clear" w:color="auto" w:fill="FFFFFF"/>
        <w:jc w:val="both"/>
        <w:rPr>
          <w:rFonts w:ascii="Arial" w:hAnsi="Arial" w:cs="Arial"/>
          <w:sz w:val="22"/>
          <w:szCs w:val="22"/>
        </w:rPr>
      </w:pPr>
      <w:r w:rsidRPr="004D7523">
        <w:rPr>
          <w:rFonts w:ascii="Arial" w:hAnsi="Arial" w:cs="Arial"/>
          <w:i/>
          <w:iCs/>
          <w:color w:val="3B3B3B"/>
          <w:sz w:val="22"/>
          <w:szCs w:val="22"/>
        </w:rPr>
        <w:br/>
      </w:r>
      <w:proofErr w:type="spellStart"/>
      <w:r w:rsidRPr="004D7523">
        <w:rPr>
          <w:rStyle w:val="a4"/>
          <w:rFonts w:ascii="Arial" w:hAnsi="Arial" w:cs="Arial"/>
          <w:sz w:val="22"/>
          <w:szCs w:val="22"/>
        </w:rPr>
        <w:t>Οὐ</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καταισχυνῶ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ὅπλα</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ἱερὰ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οὐδ</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ἐγκαταλείψω</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τὸν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παραστάτην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ὅτῳ</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ἂν</w:t>
      </w:r>
      <w:proofErr w:type="spellEnd"/>
      <w:r w:rsidRPr="004D7523">
        <w:rPr>
          <w:rStyle w:val="a4"/>
          <w:rFonts w:ascii="Arial" w:hAnsi="Arial" w:cs="Arial"/>
          <w:sz w:val="22"/>
          <w:szCs w:val="22"/>
        </w:rPr>
        <w:t xml:space="preserve"> στοιχήσω· </w:t>
      </w:r>
      <w:proofErr w:type="spellStart"/>
      <w:r w:rsidRPr="004D7523">
        <w:rPr>
          <w:rStyle w:val="a4"/>
          <w:rFonts w:ascii="Arial" w:hAnsi="Arial" w:cs="Arial"/>
          <w:sz w:val="22"/>
          <w:szCs w:val="22"/>
        </w:rPr>
        <w:t>ἀμυνῶ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δὲ</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ὑπὲρ</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ἱερῶν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ὁσίων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μόνος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μετὰ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πολλῶν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τὴν</w:t>
      </w:r>
      <w:proofErr w:type="spellEnd"/>
      <w:r w:rsidRPr="004D7523">
        <w:rPr>
          <w:rStyle w:val="a4"/>
          <w:rFonts w:ascii="Arial" w:hAnsi="Arial" w:cs="Arial"/>
          <w:sz w:val="22"/>
          <w:szCs w:val="22"/>
        </w:rPr>
        <w:t xml:space="preserve"> πατρίδα </w:t>
      </w:r>
      <w:proofErr w:type="spellStart"/>
      <w:r w:rsidRPr="004D7523">
        <w:rPr>
          <w:rStyle w:val="a4"/>
          <w:rFonts w:ascii="Arial" w:hAnsi="Arial" w:cs="Arial"/>
          <w:sz w:val="22"/>
          <w:szCs w:val="22"/>
        </w:rPr>
        <w:t>οὐκ</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ἐλάσσω</w:t>
      </w:r>
      <w:proofErr w:type="spellEnd"/>
      <w:r w:rsidRPr="004D7523">
        <w:rPr>
          <w:rStyle w:val="a4"/>
          <w:rFonts w:ascii="Arial" w:hAnsi="Arial" w:cs="Arial"/>
          <w:sz w:val="22"/>
          <w:szCs w:val="22"/>
        </w:rPr>
        <w:t xml:space="preserve"> παραδώσω, </w:t>
      </w:r>
      <w:proofErr w:type="spellStart"/>
      <w:r w:rsidRPr="004D7523">
        <w:rPr>
          <w:rStyle w:val="a4"/>
          <w:rFonts w:ascii="Arial" w:hAnsi="Arial" w:cs="Arial"/>
          <w:sz w:val="22"/>
          <w:szCs w:val="22"/>
        </w:rPr>
        <w:t>πλείω</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δὲ</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ἀρείω</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ὅσης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ἂν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παραδέξωμαι</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εὐηκοήσω</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τῶν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ἀεὶ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κραινόντων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ἐμφρόνως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τοῖς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θεσμοῖς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τοῖς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ἰδρυμένοις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πείσομαι</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οὕστινας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ἂν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ἄλλους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τὸ</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πλῆθος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ἰδρύσηται</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ὁμοφρόνως·καὶ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ἂν</w:t>
      </w:r>
      <w:proofErr w:type="spellEnd"/>
      <w:r w:rsidRPr="004D7523">
        <w:rPr>
          <w:rStyle w:val="a4"/>
          <w:rFonts w:ascii="Arial" w:hAnsi="Arial" w:cs="Arial"/>
          <w:sz w:val="22"/>
          <w:szCs w:val="22"/>
        </w:rPr>
        <w:t xml:space="preserve"> τις </w:t>
      </w:r>
      <w:proofErr w:type="spellStart"/>
      <w:r w:rsidRPr="004D7523">
        <w:rPr>
          <w:rStyle w:val="a4"/>
          <w:rFonts w:ascii="Arial" w:hAnsi="Arial" w:cs="Arial"/>
          <w:sz w:val="22"/>
          <w:szCs w:val="22"/>
        </w:rPr>
        <w:t>ἀναιρῇ</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τοὺς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θεσμοὺς</w:t>
      </w:r>
      <w:proofErr w:type="spellEnd"/>
      <w:r w:rsidRPr="004D7523">
        <w:rPr>
          <w:rStyle w:val="a4"/>
          <w:rFonts w:ascii="Arial" w:hAnsi="Arial" w:cs="Arial"/>
          <w:sz w:val="22"/>
          <w:szCs w:val="22"/>
        </w:rPr>
        <w:t xml:space="preserve"> ἢ </w:t>
      </w:r>
      <w:proofErr w:type="spellStart"/>
      <w:r w:rsidRPr="004D7523">
        <w:rPr>
          <w:rStyle w:val="a4"/>
          <w:rFonts w:ascii="Arial" w:hAnsi="Arial" w:cs="Arial"/>
          <w:sz w:val="22"/>
          <w:szCs w:val="22"/>
        </w:rPr>
        <w:t>μὴ</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πείθηται</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οὐκ</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ἐπιτρέψω</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ἀμυνῶ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δὲ</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μόνος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μετὰ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πολλῶν</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καὶ</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ἱερὰ</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τὰ</w:t>
      </w:r>
      <w:proofErr w:type="spellEnd"/>
      <w:r w:rsidRPr="004D7523">
        <w:rPr>
          <w:rStyle w:val="a4"/>
          <w:rFonts w:ascii="Arial" w:hAnsi="Arial" w:cs="Arial"/>
          <w:sz w:val="22"/>
          <w:szCs w:val="22"/>
        </w:rPr>
        <w:t xml:space="preserve"> πάτρια τιμήσω. </w:t>
      </w:r>
      <w:proofErr w:type="spellStart"/>
      <w:r w:rsidRPr="004D7523">
        <w:rPr>
          <w:rStyle w:val="a4"/>
          <w:rFonts w:ascii="Arial" w:hAnsi="Arial" w:cs="Arial"/>
          <w:sz w:val="22"/>
          <w:szCs w:val="22"/>
        </w:rPr>
        <w:t>ἵστορες</w:t>
      </w:r>
      <w:proofErr w:type="spellEnd"/>
      <w:r w:rsidRPr="004D7523">
        <w:rPr>
          <w:rStyle w:val="a4"/>
          <w:rFonts w:ascii="Arial" w:hAnsi="Arial" w:cs="Arial"/>
          <w:sz w:val="22"/>
          <w:szCs w:val="22"/>
        </w:rPr>
        <w:t xml:space="preserve"> τούτων </w:t>
      </w:r>
      <w:proofErr w:type="spellStart"/>
      <w:r w:rsidRPr="004D7523">
        <w:rPr>
          <w:rStyle w:val="a4"/>
          <w:rFonts w:ascii="Arial" w:hAnsi="Arial" w:cs="Arial"/>
          <w:sz w:val="22"/>
          <w:szCs w:val="22"/>
        </w:rPr>
        <w:t>Ἄγλαυρος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Ἐνυάλιος</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Ἄρης</w:t>
      </w:r>
      <w:proofErr w:type="spellEnd"/>
      <w:r w:rsidRPr="004D7523">
        <w:rPr>
          <w:rStyle w:val="a4"/>
          <w:rFonts w:ascii="Arial" w:hAnsi="Arial" w:cs="Arial"/>
          <w:sz w:val="22"/>
          <w:szCs w:val="22"/>
        </w:rPr>
        <w:t xml:space="preserve">, Ζεύς, </w:t>
      </w:r>
      <w:proofErr w:type="spellStart"/>
      <w:r w:rsidRPr="004D7523">
        <w:rPr>
          <w:rStyle w:val="a4"/>
          <w:rFonts w:ascii="Arial" w:hAnsi="Arial" w:cs="Arial"/>
          <w:sz w:val="22"/>
          <w:szCs w:val="22"/>
        </w:rPr>
        <w:t>Θαλλώ</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Αὐξώ</w:t>
      </w:r>
      <w:proofErr w:type="spellEnd"/>
      <w:r w:rsidRPr="004D7523">
        <w:rPr>
          <w:rStyle w:val="a4"/>
          <w:rFonts w:ascii="Arial" w:hAnsi="Arial" w:cs="Arial"/>
          <w:sz w:val="22"/>
          <w:szCs w:val="22"/>
        </w:rPr>
        <w:t xml:space="preserve">, </w:t>
      </w:r>
      <w:proofErr w:type="spellStart"/>
      <w:r w:rsidRPr="004D7523">
        <w:rPr>
          <w:rStyle w:val="a4"/>
          <w:rFonts w:ascii="Arial" w:hAnsi="Arial" w:cs="Arial"/>
          <w:sz w:val="22"/>
          <w:szCs w:val="22"/>
        </w:rPr>
        <w:t>Ἡγεμόνη</w:t>
      </w:r>
      <w:proofErr w:type="spellEnd"/>
      <w:r w:rsidRPr="004D7523">
        <w:rPr>
          <w:rStyle w:val="a4"/>
          <w:rFonts w:ascii="Arial" w:hAnsi="Arial" w:cs="Arial"/>
          <w:sz w:val="22"/>
          <w:szCs w:val="22"/>
        </w:rPr>
        <w:t>.</w:t>
      </w:r>
    </w:p>
    <w:p w:rsidR="004D7523" w:rsidRPr="004D7523" w:rsidRDefault="004D7523" w:rsidP="004D7523">
      <w:pPr>
        <w:pStyle w:val="Web"/>
        <w:pBdr>
          <w:bottom w:val="single" w:sz="4" w:space="1" w:color="auto"/>
        </w:pBdr>
        <w:shd w:val="clear" w:color="auto" w:fill="FFFFFF"/>
        <w:jc w:val="both"/>
        <w:rPr>
          <w:rFonts w:ascii="Arial" w:hAnsi="Arial" w:cs="Arial"/>
          <w:sz w:val="22"/>
          <w:szCs w:val="22"/>
        </w:rPr>
      </w:pPr>
      <w:r w:rsidRPr="004D7523">
        <w:rPr>
          <w:rStyle w:val="a4"/>
          <w:rFonts w:ascii="Arial" w:hAnsi="Arial" w:cs="Arial"/>
          <w:sz w:val="22"/>
          <w:szCs w:val="22"/>
        </w:rPr>
        <w:t xml:space="preserve">Δε θα ντροπιάσω τα όπλα τα ιερά, ούτε θα εγκαταλείψω το συμμαχητή μου, με οποιονδήποτε κι αν ταχθώ στη γραμμή. θα αμυνθώ και για τα ιερά και τα όσια και μόνος και μαζί με πολλούς και την πατρίδα δε θα παραδώσω μικρότερη αλλά μεγαλύτερη και ισχυρότερη απ’ όση την παρέλαβα. και θα υπακούσω πρόθυμα </w:t>
      </w:r>
      <w:proofErr w:type="spellStart"/>
      <w:r w:rsidRPr="004D7523">
        <w:rPr>
          <w:rStyle w:val="a4"/>
          <w:rFonts w:ascii="Arial" w:hAnsi="Arial" w:cs="Arial"/>
          <w:sz w:val="22"/>
          <w:szCs w:val="22"/>
        </w:rPr>
        <w:t>σ΄αυτούς</w:t>
      </w:r>
      <w:proofErr w:type="spellEnd"/>
      <w:r w:rsidRPr="004D7523">
        <w:rPr>
          <w:rStyle w:val="a4"/>
          <w:rFonts w:ascii="Arial" w:hAnsi="Arial" w:cs="Arial"/>
          <w:sz w:val="22"/>
          <w:szCs w:val="22"/>
        </w:rPr>
        <w:t xml:space="preserve"> που δικάζουν κάθε φορά και Θα πολιτεύομαι σύμφωνα με τους καθιερωμένους θεσμούς και σύμφωνα με όσους άλλους ο λαός με κοινή απόφαση θα καθιερώσει. </w:t>
      </w:r>
    </w:p>
    <w:p w:rsidR="004D7523" w:rsidRPr="004D7523" w:rsidRDefault="004D7523" w:rsidP="004D7523">
      <w:pPr>
        <w:pStyle w:val="Web"/>
        <w:pBdr>
          <w:bottom w:val="single" w:sz="4" w:space="1" w:color="auto"/>
        </w:pBdr>
        <w:shd w:val="clear" w:color="auto" w:fill="FFFFFF"/>
        <w:jc w:val="both"/>
        <w:rPr>
          <w:rFonts w:ascii="Arial" w:hAnsi="Arial" w:cs="Arial"/>
          <w:sz w:val="22"/>
          <w:szCs w:val="22"/>
        </w:rPr>
      </w:pPr>
      <w:r w:rsidRPr="004D7523">
        <w:rPr>
          <w:rStyle w:val="a4"/>
          <w:rFonts w:ascii="Arial" w:hAnsi="Arial" w:cs="Arial"/>
          <w:sz w:val="22"/>
          <w:szCs w:val="22"/>
        </w:rPr>
        <w:t xml:space="preserve">Και σε περίπτωση που κάποιος θα αποπειραθεί να καταλύσει τους θεσμούς ή να μην πειθαρχεί </w:t>
      </w:r>
      <w:proofErr w:type="spellStart"/>
      <w:r w:rsidRPr="004D7523">
        <w:rPr>
          <w:rStyle w:val="a4"/>
          <w:rFonts w:ascii="Arial" w:hAnsi="Arial" w:cs="Arial"/>
          <w:sz w:val="22"/>
          <w:szCs w:val="22"/>
        </w:rPr>
        <w:t>σ΄</w:t>
      </w:r>
      <w:proofErr w:type="spellEnd"/>
      <w:r w:rsidRPr="004D7523">
        <w:rPr>
          <w:rStyle w:val="a4"/>
          <w:rFonts w:ascii="Arial" w:hAnsi="Arial" w:cs="Arial"/>
          <w:sz w:val="22"/>
          <w:szCs w:val="22"/>
        </w:rPr>
        <w:t xml:space="preserve"> αυτούς, δεν θα επιτρέψω, θα αμυνθώ και μόνος και μαζί με πολλούς. Και θα τιμήσω τα πατροπαράδοτα ιερά. Μάρτυρες μου γι αυτά ας είναι η </w:t>
      </w:r>
      <w:proofErr w:type="spellStart"/>
      <w:r w:rsidRPr="004D7523">
        <w:rPr>
          <w:rStyle w:val="a4"/>
          <w:rFonts w:ascii="Arial" w:hAnsi="Arial" w:cs="Arial"/>
          <w:sz w:val="22"/>
          <w:szCs w:val="22"/>
        </w:rPr>
        <w:t>Άγλαυρος</w:t>
      </w:r>
      <w:proofErr w:type="spellEnd"/>
      <w:r w:rsidRPr="004D7523">
        <w:rPr>
          <w:rStyle w:val="a4"/>
          <w:rFonts w:ascii="Arial" w:hAnsi="Arial" w:cs="Arial"/>
          <w:sz w:val="22"/>
          <w:szCs w:val="22"/>
        </w:rPr>
        <w:t xml:space="preserve">, Ενυάλιος, Άρης, Ζευς, </w:t>
      </w:r>
      <w:proofErr w:type="spellStart"/>
      <w:r w:rsidRPr="004D7523">
        <w:rPr>
          <w:rStyle w:val="a4"/>
          <w:rFonts w:ascii="Arial" w:hAnsi="Arial" w:cs="Arial"/>
          <w:sz w:val="22"/>
          <w:szCs w:val="22"/>
        </w:rPr>
        <w:t>Θαλλώ</w:t>
      </w:r>
      <w:proofErr w:type="spellEnd"/>
      <w:r w:rsidRPr="004D7523">
        <w:rPr>
          <w:rStyle w:val="a4"/>
          <w:rFonts w:ascii="Arial" w:hAnsi="Arial" w:cs="Arial"/>
          <w:sz w:val="22"/>
          <w:szCs w:val="22"/>
        </w:rPr>
        <w:t xml:space="preserve">, Αυξώ, </w:t>
      </w:r>
      <w:proofErr w:type="spellStart"/>
      <w:r w:rsidRPr="004D7523">
        <w:rPr>
          <w:rStyle w:val="a4"/>
          <w:rFonts w:ascii="Arial" w:hAnsi="Arial" w:cs="Arial"/>
          <w:sz w:val="22"/>
          <w:szCs w:val="22"/>
        </w:rPr>
        <w:t>Ηγεμόνη</w:t>
      </w:r>
      <w:proofErr w:type="spellEnd"/>
      <w:r w:rsidRPr="004D7523">
        <w:rPr>
          <w:rStyle w:val="a4"/>
          <w:rFonts w:ascii="Arial" w:hAnsi="Arial" w:cs="Arial"/>
          <w:sz w:val="22"/>
          <w:szCs w:val="22"/>
        </w:rPr>
        <w:t>.</w:t>
      </w:r>
    </w:p>
    <w:p w:rsidR="004D7523" w:rsidRDefault="004D7523" w:rsidP="004D7523">
      <w:pPr>
        <w:pStyle w:val="Web"/>
        <w:pBdr>
          <w:bottom w:val="single" w:sz="4" w:space="1" w:color="auto"/>
        </w:pBdr>
        <w:shd w:val="clear" w:color="auto" w:fill="FFFFFF"/>
        <w:jc w:val="both"/>
        <w:rPr>
          <w:rFonts w:ascii="Arial" w:hAnsi="Arial" w:cs="Arial"/>
          <w:sz w:val="22"/>
          <w:szCs w:val="22"/>
          <w:lang/>
        </w:rPr>
      </w:pPr>
      <w:proofErr w:type="spellStart"/>
      <w:r w:rsidRPr="004D7523">
        <w:rPr>
          <w:rFonts w:ascii="Arial" w:hAnsi="Arial" w:cs="Arial"/>
          <w:sz w:val="22"/>
          <w:szCs w:val="22"/>
          <w:lang/>
        </w:rPr>
        <w:t>Λυκούργος</w:t>
      </w:r>
      <w:proofErr w:type="spellEnd"/>
      <w:r w:rsidRPr="004D7523">
        <w:rPr>
          <w:rFonts w:ascii="Arial" w:hAnsi="Arial" w:cs="Arial"/>
          <w:sz w:val="22"/>
          <w:szCs w:val="22"/>
          <w:lang/>
        </w:rPr>
        <w:t xml:space="preserve"> </w:t>
      </w:r>
      <w:proofErr w:type="spellStart"/>
      <w:r w:rsidRPr="004D7523">
        <w:rPr>
          <w:rFonts w:ascii="Arial" w:hAnsi="Arial" w:cs="Arial"/>
          <w:sz w:val="22"/>
          <w:szCs w:val="22"/>
          <w:lang/>
        </w:rPr>
        <w:t>Αθηνών</w:t>
      </w:r>
      <w:proofErr w:type="spellEnd"/>
      <w:r w:rsidRPr="004D7523">
        <w:rPr>
          <w:rFonts w:ascii="Arial" w:hAnsi="Arial" w:cs="Arial"/>
          <w:sz w:val="22"/>
          <w:szCs w:val="22"/>
          <w:lang/>
        </w:rPr>
        <w:t xml:space="preserve">, </w:t>
      </w:r>
      <w:proofErr w:type="spellStart"/>
      <w:r w:rsidRPr="004D7523">
        <w:rPr>
          <w:rFonts w:ascii="Arial" w:hAnsi="Arial" w:cs="Arial"/>
          <w:sz w:val="22"/>
          <w:szCs w:val="22"/>
          <w:lang/>
        </w:rPr>
        <w:t>Κατά</w:t>
      </w:r>
      <w:proofErr w:type="spellEnd"/>
      <w:r w:rsidRPr="004D7523">
        <w:rPr>
          <w:rFonts w:ascii="Arial" w:hAnsi="Arial" w:cs="Arial"/>
          <w:sz w:val="22"/>
          <w:szCs w:val="22"/>
          <w:lang/>
        </w:rPr>
        <w:t xml:space="preserve"> </w:t>
      </w:r>
      <w:proofErr w:type="spellStart"/>
      <w:r w:rsidRPr="004D7523">
        <w:rPr>
          <w:rFonts w:ascii="Arial" w:hAnsi="Arial" w:cs="Arial"/>
          <w:sz w:val="22"/>
          <w:szCs w:val="22"/>
          <w:lang/>
        </w:rPr>
        <w:t>Λεωκράτους</w:t>
      </w:r>
      <w:proofErr w:type="spellEnd"/>
    </w:p>
    <w:p w:rsidR="004D7523" w:rsidRDefault="004D7523" w:rsidP="004D7523">
      <w:pPr>
        <w:pStyle w:val="Web"/>
        <w:pBdr>
          <w:bottom w:val="single" w:sz="4" w:space="1" w:color="auto"/>
        </w:pBdr>
        <w:shd w:val="clear" w:color="auto" w:fill="FFFFFF"/>
        <w:jc w:val="both"/>
        <w:rPr>
          <w:rFonts w:ascii="Arial" w:hAnsi="Arial" w:cs="Arial"/>
          <w:sz w:val="22"/>
          <w:szCs w:val="22"/>
          <w:lang/>
        </w:rPr>
      </w:pPr>
    </w:p>
    <w:p w:rsidR="004D7523" w:rsidRPr="004D7523" w:rsidRDefault="004D7523" w:rsidP="004D7523">
      <w:pPr>
        <w:spacing w:after="272" w:line="240" w:lineRule="auto"/>
        <w:jc w:val="center"/>
        <w:outlineLvl w:val="0"/>
        <w:rPr>
          <w:rFonts w:ascii="Book Antiqua" w:eastAsia="Times New Roman" w:hAnsi="Book Antiqua" w:cs="Tahoma"/>
          <w:kern w:val="36"/>
          <w:sz w:val="33"/>
          <w:szCs w:val="33"/>
          <w:lang w:eastAsia="el-GR"/>
        </w:rPr>
      </w:pPr>
      <w:r w:rsidRPr="004D7523">
        <w:rPr>
          <w:rFonts w:ascii="Book Antiqua" w:eastAsia="Times New Roman" w:hAnsi="Book Antiqua" w:cs="Tahoma"/>
          <w:kern w:val="36"/>
          <w:sz w:val="33"/>
          <w:szCs w:val="33"/>
          <w:lang w:eastAsia="el-GR"/>
        </w:rPr>
        <w:t>ΕΤΟΙΜΟΙ ΓΙΑ ΤΗ ΜΑΧΗ</w:t>
      </w:r>
    </w:p>
    <w:tbl>
      <w:tblPr>
        <w:tblW w:w="5000" w:type="pct"/>
        <w:tblCellSpacing w:w="15" w:type="dxa"/>
        <w:tblCellMar>
          <w:top w:w="15" w:type="dxa"/>
          <w:left w:w="15" w:type="dxa"/>
          <w:bottom w:w="15" w:type="dxa"/>
          <w:right w:w="15" w:type="dxa"/>
        </w:tblCellMar>
        <w:tblLook w:val="04A0"/>
      </w:tblPr>
      <w:tblGrid>
        <w:gridCol w:w="3700"/>
        <w:gridCol w:w="4696"/>
      </w:tblGrid>
      <w:tr w:rsidR="004D7523" w:rsidRPr="004D7523">
        <w:trPr>
          <w:tblCellSpacing w:w="15" w:type="dxa"/>
        </w:trPr>
        <w:tc>
          <w:tcPr>
            <w:tcW w:w="2200" w:type="pct"/>
            <w:tcBorders>
              <w:top w:val="nil"/>
              <w:left w:val="nil"/>
              <w:bottom w:val="nil"/>
              <w:right w:val="nil"/>
            </w:tcBorders>
            <w:hideMark/>
          </w:tcPr>
          <w:p w:rsidR="004D7523" w:rsidRPr="004D7523" w:rsidRDefault="004D7523" w:rsidP="004D7523">
            <w:pPr>
              <w:spacing w:after="82" w:line="432" w:lineRule="auto"/>
              <w:jc w:val="both"/>
              <w:rPr>
                <w:rFonts w:ascii="Tahoma" w:eastAsia="Times New Roman" w:hAnsi="Tahoma" w:cs="Tahoma"/>
                <w:sz w:val="19"/>
                <w:szCs w:val="19"/>
                <w:lang w:eastAsia="el-GR"/>
              </w:rPr>
            </w:pPr>
            <w:proofErr w:type="spellStart"/>
            <w:r w:rsidRPr="004D7523">
              <w:rPr>
                <w:rFonts w:ascii="Tahoma" w:eastAsia="Times New Roman" w:hAnsi="Tahoma" w:cs="Tahoma"/>
                <w:sz w:val="19"/>
                <w:szCs w:val="19"/>
                <w:lang w:eastAsia="el-GR"/>
              </w:rPr>
              <w:t>῎Aγετ</w:t>
            </w:r>
            <w:proofErr w:type="spellEnd"/>
            <w:r w:rsidRPr="004D7523">
              <w:rPr>
                <w:rFonts w:ascii="Tahoma" w:eastAsia="Times New Roman" w:hAnsi="Tahoma" w:cs="Tahoma"/>
                <w:sz w:val="19"/>
                <w:szCs w:val="19"/>
                <w:lang w:eastAsia="el-GR"/>
              </w:rPr>
              <w:t xml:space="preserve">’, ὦ </w:t>
            </w:r>
            <w:proofErr w:type="spellStart"/>
            <w:r w:rsidRPr="004D7523">
              <w:rPr>
                <w:rFonts w:ascii="Tahoma" w:eastAsia="Times New Roman" w:hAnsi="Tahoma" w:cs="Tahoma"/>
                <w:sz w:val="19"/>
                <w:szCs w:val="19"/>
                <w:lang w:eastAsia="el-GR"/>
              </w:rPr>
              <w:t>Σπάρτας</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εὐάνδρω</w:t>
            </w:r>
            <w:proofErr w:type="spellEnd"/>
          </w:p>
          <w:p w:rsidR="004D7523" w:rsidRPr="004D7523" w:rsidRDefault="004D7523" w:rsidP="004D7523">
            <w:pPr>
              <w:spacing w:after="82" w:line="432" w:lineRule="auto"/>
              <w:jc w:val="both"/>
              <w:rPr>
                <w:rFonts w:ascii="Tahoma" w:eastAsia="Times New Roman" w:hAnsi="Tahoma" w:cs="Tahoma"/>
                <w:sz w:val="19"/>
                <w:szCs w:val="19"/>
                <w:lang w:eastAsia="el-GR"/>
              </w:rPr>
            </w:pPr>
            <w:proofErr w:type="spellStart"/>
            <w:r w:rsidRPr="004D7523">
              <w:rPr>
                <w:rFonts w:ascii="Tahoma" w:eastAsia="Times New Roman" w:hAnsi="Tahoma" w:cs="Tahoma"/>
                <w:sz w:val="19"/>
                <w:szCs w:val="19"/>
                <w:lang w:eastAsia="el-GR"/>
              </w:rPr>
              <w:t>κῶροι</w:t>
            </w:r>
            <w:proofErr w:type="spellEnd"/>
            <w:r w:rsidRPr="004D7523">
              <w:rPr>
                <w:rFonts w:ascii="Tahoma" w:eastAsia="Times New Roman" w:hAnsi="Tahoma" w:cs="Tahoma"/>
                <w:sz w:val="19"/>
                <w:szCs w:val="19"/>
                <w:lang w:eastAsia="el-GR"/>
              </w:rPr>
              <w:t xml:space="preserve"> πατέρων </w:t>
            </w:r>
            <w:proofErr w:type="spellStart"/>
            <w:r w:rsidRPr="004D7523">
              <w:rPr>
                <w:rFonts w:ascii="Tahoma" w:eastAsia="Times New Roman" w:hAnsi="Tahoma" w:cs="Tahoma"/>
                <w:sz w:val="19"/>
                <w:szCs w:val="19"/>
                <w:lang w:eastAsia="el-GR"/>
              </w:rPr>
              <w:t>πολιατᾶν</w:t>
            </w:r>
            <w:proofErr w:type="spellEnd"/>
            <w:r w:rsidRPr="004D7523">
              <w:rPr>
                <w:rFonts w:ascii="Tahoma" w:eastAsia="Times New Roman" w:hAnsi="Tahoma" w:cs="Tahoma"/>
                <w:sz w:val="19"/>
                <w:szCs w:val="19"/>
                <w:lang w:eastAsia="el-GR"/>
              </w:rPr>
              <w:t>,</w:t>
            </w:r>
          </w:p>
          <w:p w:rsidR="004D7523" w:rsidRPr="004D7523" w:rsidRDefault="004D7523" w:rsidP="004D7523">
            <w:pPr>
              <w:spacing w:after="82" w:line="432" w:lineRule="auto"/>
              <w:jc w:val="both"/>
              <w:rPr>
                <w:rFonts w:ascii="Tahoma" w:eastAsia="Times New Roman" w:hAnsi="Tahoma" w:cs="Tahoma"/>
                <w:sz w:val="19"/>
                <w:szCs w:val="19"/>
                <w:lang w:eastAsia="el-GR"/>
              </w:rPr>
            </w:pPr>
            <w:proofErr w:type="spellStart"/>
            <w:r w:rsidRPr="004D7523">
              <w:rPr>
                <w:rFonts w:ascii="Tahoma" w:eastAsia="Times New Roman" w:hAnsi="Tahoma" w:cs="Tahoma"/>
                <w:sz w:val="19"/>
                <w:szCs w:val="19"/>
                <w:lang w:eastAsia="el-GR"/>
              </w:rPr>
              <w:t>λαιᾶ</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μὲν</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ἴτυν</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προβάλεσθε</w:t>
            </w:r>
            <w:proofErr w:type="spellEnd"/>
            <w:r w:rsidRPr="004D7523">
              <w:rPr>
                <w:rFonts w:ascii="Tahoma" w:eastAsia="Times New Roman" w:hAnsi="Tahoma" w:cs="Tahoma"/>
                <w:sz w:val="19"/>
                <w:szCs w:val="19"/>
                <w:lang w:eastAsia="el-GR"/>
              </w:rPr>
              <w:t>,</w:t>
            </w: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 xml:space="preserve">δόρυ δ' </w:t>
            </w:r>
            <w:proofErr w:type="spellStart"/>
            <w:r w:rsidRPr="004D7523">
              <w:rPr>
                <w:rFonts w:ascii="Tahoma" w:eastAsia="Times New Roman" w:hAnsi="Tahoma" w:cs="Tahoma"/>
                <w:sz w:val="19"/>
                <w:szCs w:val="19"/>
                <w:lang w:eastAsia="el-GR"/>
              </w:rPr>
              <w:t>εὐτόλμως</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ἄνσχεσθε</w:t>
            </w:r>
            <w:proofErr w:type="spellEnd"/>
          </w:p>
          <w:p w:rsidR="004D7523" w:rsidRPr="004D7523" w:rsidRDefault="004D7523" w:rsidP="004D7523">
            <w:pPr>
              <w:spacing w:after="82" w:line="432" w:lineRule="auto"/>
              <w:jc w:val="both"/>
              <w:rPr>
                <w:rFonts w:ascii="Tahoma" w:eastAsia="Times New Roman" w:hAnsi="Tahoma" w:cs="Tahoma"/>
                <w:sz w:val="19"/>
                <w:szCs w:val="19"/>
                <w:lang w:eastAsia="el-GR"/>
              </w:rPr>
            </w:pPr>
            <w:proofErr w:type="spellStart"/>
            <w:r w:rsidRPr="004D7523">
              <w:rPr>
                <w:rFonts w:ascii="Tahoma" w:eastAsia="Times New Roman" w:hAnsi="Tahoma" w:cs="Tahoma"/>
                <w:sz w:val="19"/>
                <w:szCs w:val="19"/>
                <w:lang w:eastAsia="el-GR"/>
              </w:rPr>
              <w:t>μή</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φειδόμενοι</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τᾶς</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ζωᾶς˙</w:t>
            </w:r>
            <w:proofErr w:type="spellEnd"/>
          </w:p>
          <w:p w:rsidR="004D7523" w:rsidRPr="004D7523" w:rsidRDefault="004D7523" w:rsidP="004D7523">
            <w:pPr>
              <w:spacing w:after="82" w:line="432" w:lineRule="auto"/>
              <w:jc w:val="both"/>
              <w:rPr>
                <w:rFonts w:ascii="Tahoma" w:eastAsia="Times New Roman" w:hAnsi="Tahoma" w:cs="Tahoma"/>
                <w:sz w:val="19"/>
                <w:szCs w:val="19"/>
                <w:lang w:eastAsia="el-GR"/>
              </w:rPr>
            </w:pPr>
            <w:proofErr w:type="spellStart"/>
            <w:r w:rsidRPr="004D7523">
              <w:rPr>
                <w:rFonts w:ascii="Tahoma" w:eastAsia="Times New Roman" w:hAnsi="Tahoma" w:cs="Tahoma"/>
                <w:sz w:val="19"/>
                <w:szCs w:val="19"/>
                <w:lang w:eastAsia="el-GR"/>
              </w:rPr>
              <w:t>οὐ</w:t>
            </w:r>
            <w:proofErr w:type="spellEnd"/>
            <w:r w:rsidRPr="004D7523">
              <w:rPr>
                <w:rFonts w:ascii="Tahoma" w:eastAsia="Times New Roman" w:hAnsi="Tahoma" w:cs="Tahoma"/>
                <w:sz w:val="19"/>
                <w:szCs w:val="19"/>
                <w:lang w:eastAsia="el-GR"/>
              </w:rPr>
              <w:t xml:space="preserve"> γάρ </w:t>
            </w:r>
            <w:proofErr w:type="spellStart"/>
            <w:r w:rsidRPr="004D7523">
              <w:rPr>
                <w:rFonts w:ascii="Tahoma" w:eastAsia="Times New Roman" w:hAnsi="Tahoma" w:cs="Tahoma"/>
                <w:sz w:val="19"/>
                <w:szCs w:val="19"/>
                <w:lang w:eastAsia="el-GR"/>
              </w:rPr>
              <w:t>πάτριον</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τᾷ</w:t>
            </w:r>
            <w:proofErr w:type="spellEnd"/>
            <w:r w:rsidRPr="004D7523">
              <w:rPr>
                <w:rFonts w:ascii="Tahoma" w:eastAsia="Times New Roman" w:hAnsi="Tahoma" w:cs="Tahoma"/>
                <w:sz w:val="19"/>
                <w:szCs w:val="19"/>
                <w:lang w:eastAsia="el-GR"/>
              </w:rPr>
              <w:t xml:space="preserve"> </w:t>
            </w:r>
            <w:proofErr w:type="spellStart"/>
            <w:r w:rsidRPr="004D7523">
              <w:rPr>
                <w:rFonts w:ascii="Tahoma" w:eastAsia="Times New Roman" w:hAnsi="Tahoma" w:cs="Tahoma"/>
                <w:sz w:val="19"/>
                <w:szCs w:val="19"/>
                <w:lang w:eastAsia="el-GR"/>
              </w:rPr>
              <w:t>Σπάρτᾳ</w:t>
            </w:r>
            <w:proofErr w:type="spellEnd"/>
            <w:r w:rsidRPr="004D7523">
              <w:rPr>
                <w:rFonts w:ascii="Tahoma" w:eastAsia="Times New Roman" w:hAnsi="Tahoma" w:cs="Tahoma"/>
                <w:sz w:val="19"/>
                <w:szCs w:val="19"/>
                <w:lang w:eastAsia="el-GR"/>
              </w:rPr>
              <w:t>.</w:t>
            </w:r>
          </w:p>
        </w:tc>
        <w:tc>
          <w:tcPr>
            <w:tcW w:w="2800" w:type="pct"/>
            <w:tcBorders>
              <w:top w:val="nil"/>
              <w:left w:val="nil"/>
              <w:bottom w:val="nil"/>
              <w:right w:val="nil"/>
            </w:tcBorders>
            <w:hideMark/>
          </w:tcPr>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Εμπρός, παιδιά, πατέρων πολιτών της</w:t>
            </w: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ηρωικής Σπάρτης, προβάλετε την</w:t>
            </w: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ασπίδα με το αριστερό χέρι,</w:t>
            </w: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 xml:space="preserve">κρατήστε το δόρυ θαρραλέα, χωρίς να </w:t>
            </w: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 xml:space="preserve">υπολογίζετε τη ζωή </w:t>
            </w:r>
            <w:proofErr w:type="spellStart"/>
            <w:r w:rsidRPr="004D7523">
              <w:rPr>
                <w:rFonts w:ascii="Tahoma" w:eastAsia="Times New Roman" w:hAnsi="Tahoma" w:cs="Tahoma"/>
                <w:sz w:val="19"/>
                <w:szCs w:val="19"/>
                <w:lang w:eastAsia="el-GR"/>
              </w:rPr>
              <w:t>σας˙</w:t>
            </w:r>
            <w:proofErr w:type="spellEnd"/>
            <w:r w:rsidRPr="004D7523">
              <w:rPr>
                <w:rFonts w:ascii="Tahoma" w:eastAsia="Times New Roman" w:hAnsi="Tahoma" w:cs="Tahoma"/>
                <w:sz w:val="19"/>
                <w:szCs w:val="19"/>
                <w:lang w:eastAsia="el-GR"/>
              </w:rPr>
              <w:t xml:space="preserve"> δεν είναι </w:t>
            </w:r>
          </w:p>
          <w:p w:rsidR="004D7523" w:rsidRDefault="004D7523" w:rsidP="004D7523">
            <w:pPr>
              <w:spacing w:after="82" w:line="432" w:lineRule="auto"/>
              <w:jc w:val="both"/>
              <w:rPr>
                <w:rFonts w:ascii="Tahoma" w:eastAsia="Times New Roman" w:hAnsi="Tahoma" w:cs="Tahoma"/>
                <w:sz w:val="19"/>
                <w:szCs w:val="19"/>
                <w:lang w:val="en-US" w:eastAsia="el-GR"/>
              </w:rPr>
            </w:pPr>
            <w:r w:rsidRPr="004D7523">
              <w:rPr>
                <w:rFonts w:ascii="Tahoma" w:eastAsia="Times New Roman" w:hAnsi="Tahoma" w:cs="Tahoma"/>
                <w:sz w:val="19"/>
                <w:szCs w:val="19"/>
                <w:lang w:eastAsia="el-GR"/>
              </w:rPr>
              <w:t>πατροπαράδοτο στη Σπάρτη.</w:t>
            </w:r>
          </w:p>
          <w:p w:rsidR="004D7523" w:rsidRDefault="004D7523" w:rsidP="004D7523">
            <w:pPr>
              <w:spacing w:after="82" w:line="432" w:lineRule="auto"/>
              <w:jc w:val="both"/>
              <w:rPr>
                <w:rFonts w:ascii="Tahoma" w:eastAsia="Times New Roman" w:hAnsi="Tahoma" w:cs="Tahoma"/>
                <w:sz w:val="19"/>
                <w:szCs w:val="19"/>
                <w:lang w:val="en-US" w:eastAsia="el-GR"/>
              </w:rPr>
            </w:pPr>
          </w:p>
          <w:p w:rsidR="004D7523" w:rsidRPr="004D7523" w:rsidRDefault="004D7523" w:rsidP="004D7523">
            <w:pPr>
              <w:spacing w:after="82" w:line="432" w:lineRule="auto"/>
              <w:jc w:val="both"/>
              <w:rPr>
                <w:rFonts w:ascii="Tahoma" w:eastAsia="Times New Roman" w:hAnsi="Tahoma" w:cs="Tahoma"/>
                <w:sz w:val="19"/>
                <w:szCs w:val="19"/>
                <w:lang w:eastAsia="el-GR"/>
              </w:rPr>
            </w:pPr>
            <w:r w:rsidRPr="004D7523">
              <w:rPr>
                <w:rFonts w:ascii="Tahoma" w:eastAsia="Times New Roman" w:hAnsi="Tahoma" w:cs="Tahoma"/>
                <w:sz w:val="19"/>
                <w:szCs w:val="19"/>
                <w:lang w:eastAsia="el-GR"/>
              </w:rPr>
              <w:t>Τυρταίος</w:t>
            </w:r>
          </w:p>
        </w:tc>
      </w:tr>
    </w:tbl>
    <w:p w:rsidR="004D7523" w:rsidRPr="004D7523" w:rsidRDefault="004D7523" w:rsidP="004D7523">
      <w:pPr>
        <w:pStyle w:val="Web"/>
        <w:shd w:val="clear" w:color="auto" w:fill="FFFFFF"/>
        <w:jc w:val="both"/>
        <w:rPr>
          <w:rFonts w:ascii="Arial" w:hAnsi="Arial" w:cs="Arial"/>
          <w:sz w:val="22"/>
          <w:szCs w:val="22"/>
          <w:lang/>
        </w:rPr>
      </w:pPr>
    </w:p>
    <w:p w:rsidR="00F4701F" w:rsidRDefault="00F4701F"/>
    <w:sectPr w:rsidR="00F4701F" w:rsidSect="00F470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D7523"/>
    <w:rsid w:val="004D7523"/>
    <w:rsid w:val="00F470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1F"/>
  </w:style>
  <w:style w:type="paragraph" w:styleId="1">
    <w:name w:val="heading 1"/>
    <w:basedOn w:val="a"/>
    <w:link w:val="1Char"/>
    <w:uiPriority w:val="9"/>
    <w:qFormat/>
    <w:rsid w:val="004D7523"/>
    <w:pPr>
      <w:spacing w:after="272" w:line="240" w:lineRule="auto"/>
      <w:jc w:val="center"/>
      <w:outlineLvl w:val="0"/>
    </w:pPr>
    <w:rPr>
      <w:rFonts w:ascii="Times New Roman" w:eastAsia="Times New Roman" w:hAnsi="Times New Roman" w:cs="Times New Roman"/>
      <w:color w:val="6C6D6F"/>
      <w:kern w:val="36"/>
      <w:sz w:val="38"/>
      <w:szCs w:val="3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D7523"/>
    <w:pPr>
      <w:spacing w:after="288"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D7523"/>
    <w:rPr>
      <w:b/>
      <w:bCs/>
    </w:rPr>
  </w:style>
  <w:style w:type="character" w:styleId="a4">
    <w:name w:val="Emphasis"/>
    <w:basedOn w:val="a0"/>
    <w:uiPriority w:val="20"/>
    <w:qFormat/>
    <w:rsid w:val="004D7523"/>
    <w:rPr>
      <w:i/>
      <w:iCs/>
    </w:rPr>
  </w:style>
  <w:style w:type="character" w:customStyle="1" w:styleId="1Char">
    <w:name w:val="Επικεφαλίδα 1 Char"/>
    <w:basedOn w:val="a0"/>
    <w:link w:val="1"/>
    <w:uiPriority w:val="9"/>
    <w:rsid w:val="004D7523"/>
    <w:rPr>
      <w:rFonts w:ascii="Times New Roman" w:eastAsia="Times New Roman" w:hAnsi="Times New Roman" w:cs="Times New Roman"/>
      <w:color w:val="6C6D6F"/>
      <w:kern w:val="36"/>
      <w:sz w:val="38"/>
      <w:szCs w:val="38"/>
      <w:lang w:eastAsia="el-GR"/>
    </w:rPr>
  </w:style>
</w:styles>
</file>

<file path=word/webSettings.xml><?xml version="1.0" encoding="utf-8"?>
<w:webSettings xmlns:r="http://schemas.openxmlformats.org/officeDocument/2006/relationships" xmlns:w="http://schemas.openxmlformats.org/wordprocessingml/2006/main">
  <w:divs>
    <w:div w:id="984623724">
      <w:bodyDiv w:val="1"/>
      <w:marLeft w:val="0"/>
      <w:marRight w:val="0"/>
      <w:marTop w:val="0"/>
      <w:marBottom w:val="0"/>
      <w:divBdr>
        <w:top w:val="none" w:sz="0" w:space="0" w:color="auto"/>
        <w:left w:val="none" w:sz="0" w:space="0" w:color="auto"/>
        <w:bottom w:val="none" w:sz="0" w:space="0" w:color="auto"/>
        <w:right w:val="none" w:sz="0" w:space="0" w:color="auto"/>
      </w:divBdr>
      <w:divsChild>
        <w:div w:id="1126655024">
          <w:marLeft w:val="0"/>
          <w:marRight w:val="0"/>
          <w:marTop w:val="0"/>
          <w:marBottom w:val="0"/>
          <w:divBdr>
            <w:top w:val="none" w:sz="0" w:space="0" w:color="auto"/>
            <w:left w:val="none" w:sz="0" w:space="0" w:color="auto"/>
            <w:bottom w:val="none" w:sz="0" w:space="0" w:color="auto"/>
            <w:right w:val="none" w:sz="0" w:space="0" w:color="auto"/>
          </w:divBdr>
          <w:divsChild>
            <w:div w:id="409349925">
              <w:marLeft w:val="0"/>
              <w:marRight w:val="0"/>
              <w:marTop w:val="0"/>
              <w:marBottom w:val="0"/>
              <w:divBdr>
                <w:top w:val="none" w:sz="0" w:space="0" w:color="auto"/>
                <w:left w:val="none" w:sz="0" w:space="0" w:color="auto"/>
                <w:bottom w:val="none" w:sz="0" w:space="0" w:color="auto"/>
                <w:right w:val="none" w:sz="0" w:space="0" w:color="auto"/>
              </w:divBdr>
              <w:divsChild>
                <w:div w:id="1041326764">
                  <w:marLeft w:val="0"/>
                  <w:marRight w:val="0"/>
                  <w:marTop w:val="0"/>
                  <w:marBottom w:val="0"/>
                  <w:divBdr>
                    <w:top w:val="none" w:sz="0" w:space="0" w:color="auto"/>
                    <w:left w:val="none" w:sz="0" w:space="0" w:color="auto"/>
                    <w:bottom w:val="none" w:sz="0" w:space="0" w:color="auto"/>
                    <w:right w:val="none" w:sz="0" w:space="0" w:color="auto"/>
                  </w:divBdr>
                  <w:divsChild>
                    <w:div w:id="913469443">
                      <w:marLeft w:val="0"/>
                      <w:marRight w:val="0"/>
                      <w:marTop w:val="0"/>
                      <w:marBottom w:val="0"/>
                      <w:divBdr>
                        <w:top w:val="none" w:sz="0" w:space="0" w:color="auto"/>
                        <w:left w:val="none" w:sz="0" w:space="0" w:color="auto"/>
                        <w:bottom w:val="none" w:sz="0" w:space="0" w:color="auto"/>
                        <w:right w:val="none" w:sz="0" w:space="0" w:color="auto"/>
                      </w:divBdr>
                      <w:divsChild>
                        <w:div w:id="2014649507">
                          <w:marLeft w:val="408"/>
                          <w:marRight w:val="0"/>
                          <w:marTop w:val="0"/>
                          <w:marBottom w:val="0"/>
                          <w:divBdr>
                            <w:top w:val="none" w:sz="0" w:space="0" w:color="auto"/>
                            <w:left w:val="none" w:sz="0" w:space="0" w:color="auto"/>
                            <w:bottom w:val="none" w:sz="0" w:space="0" w:color="auto"/>
                            <w:right w:val="none" w:sz="0" w:space="0" w:color="auto"/>
                          </w:divBdr>
                          <w:divsChild>
                            <w:div w:id="835918569">
                              <w:marLeft w:val="0"/>
                              <w:marRight w:val="0"/>
                              <w:marTop w:val="0"/>
                              <w:marBottom w:val="0"/>
                              <w:divBdr>
                                <w:top w:val="none" w:sz="0" w:space="0" w:color="auto"/>
                                <w:left w:val="none" w:sz="0" w:space="0" w:color="auto"/>
                                <w:bottom w:val="none" w:sz="0" w:space="0" w:color="auto"/>
                                <w:right w:val="none" w:sz="0" w:space="0" w:color="auto"/>
                              </w:divBdr>
                              <w:divsChild>
                                <w:div w:id="1678078461">
                                  <w:marLeft w:val="0"/>
                                  <w:marRight w:val="0"/>
                                  <w:marTop w:val="0"/>
                                  <w:marBottom w:val="0"/>
                                  <w:divBdr>
                                    <w:top w:val="none" w:sz="0" w:space="0" w:color="auto"/>
                                    <w:left w:val="none" w:sz="0" w:space="0" w:color="auto"/>
                                    <w:bottom w:val="none" w:sz="0" w:space="0" w:color="auto"/>
                                    <w:right w:val="none" w:sz="0" w:space="0" w:color="auto"/>
                                  </w:divBdr>
                                  <w:divsChild>
                                    <w:div w:id="1987970835">
                                      <w:marLeft w:val="0"/>
                                      <w:marRight w:val="0"/>
                                      <w:marTop w:val="0"/>
                                      <w:marBottom w:val="0"/>
                                      <w:divBdr>
                                        <w:top w:val="none" w:sz="0" w:space="0" w:color="auto"/>
                                        <w:left w:val="none" w:sz="0" w:space="0" w:color="auto"/>
                                        <w:bottom w:val="none" w:sz="0" w:space="0" w:color="auto"/>
                                        <w:right w:val="none" w:sz="0" w:space="0" w:color="auto"/>
                                      </w:divBdr>
                                      <w:divsChild>
                                        <w:div w:id="1537036210">
                                          <w:marLeft w:val="0"/>
                                          <w:marRight w:val="0"/>
                                          <w:marTop w:val="0"/>
                                          <w:marBottom w:val="0"/>
                                          <w:divBdr>
                                            <w:top w:val="none" w:sz="0" w:space="0" w:color="auto"/>
                                            <w:left w:val="none" w:sz="0" w:space="0" w:color="auto"/>
                                            <w:bottom w:val="none" w:sz="0" w:space="0" w:color="auto"/>
                                            <w:right w:val="none" w:sz="0" w:space="0" w:color="auto"/>
                                          </w:divBdr>
                                          <w:divsChild>
                                            <w:div w:id="1759710681">
                                              <w:marLeft w:val="0"/>
                                              <w:marRight w:val="0"/>
                                              <w:marTop w:val="0"/>
                                              <w:marBottom w:val="0"/>
                                              <w:divBdr>
                                                <w:top w:val="none" w:sz="0" w:space="0" w:color="auto"/>
                                                <w:left w:val="none" w:sz="0" w:space="0" w:color="auto"/>
                                                <w:bottom w:val="none" w:sz="0" w:space="0" w:color="auto"/>
                                                <w:right w:val="none" w:sz="0" w:space="0" w:color="auto"/>
                                              </w:divBdr>
                                              <w:divsChild>
                                                <w:div w:id="1436092946">
                                                  <w:marLeft w:val="0"/>
                                                  <w:marRight w:val="0"/>
                                                  <w:marTop w:val="0"/>
                                                  <w:marBottom w:val="0"/>
                                                  <w:divBdr>
                                                    <w:top w:val="none" w:sz="0" w:space="0" w:color="auto"/>
                                                    <w:left w:val="none" w:sz="0" w:space="0" w:color="auto"/>
                                                    <w:bottom w:val="none" w:sz="0" w:space="0" w:color="auto"/>
                                                    <w:right w:val="none" w:sz="0" w:space="0" w:color="auto"/>
                                                  </w:divBdr>
                                                  <w:divsChild>
                                                    <w:div w:id="365450001">
                                                      <w:marLeft w:val="0"/>
                                                      <w:marRight w:val="0"/>
                                                      <w:marTop w:val="0"/>
                                                      <w:marBottom w:val="0"/>
                                                      <w:divBdr>
                                                        <w:top w:val="none" w:sz="0" w:space="0" w:color="auto"/>
                                                        <w:left w:val="none" w:sz="0" w:space="0" w:color="auto"/>
                                                        <w:bottom w:val="none" w:sz="0" w:space="0" w:color="auto"/>
                                                        <w:right w:val="none" w:sz="0" w:space="0" w:color="auto"/>
                                                      </w:divBdr>
                                                      <w:divsChild>
                                                        <w:div w:id="601454364">
                                                          <w:marLeft w:val="0"/>
                                                          <w:marRight w:val="0"/>
                                                          <w:marTop w:val="0"/>
                                                          <w:marBottom w:val="0"/>
                                                          <w:divBdr>
                                                            <w:top w:val="none" w:sz="0" w:space="0" w:color="auto"/>
                                                            <w:left w:val="none" w:sz="0" w:space="0" w:color="auto"/>
                                                            <w:bottom w:val="none" w:sz="0" w:space="0" w:color="auto"/>
                                                            <w:right w:val="none" w:sz="0" w:space="0" w:color="auto"/>
                                                          </w:divBdr>
                                                          <w:divsChild>
                                                            <w:div w:id="759373674">
                                                              <w:marLeft w:val="0"/>
                                                              <w:marRight w:val="0"/>
                                                              <w:marTop w:val="0"/>
                                                              <w:marBottom w:val="0"/>
                                                              <w:divBdr>
                                                                <w:top w:val="none" w:sz="0" w:space="0" w:color="auto"/>
                                                                <w:left w:val="none" w:sz="0" w:space="0" w:color="auto"/>
                                                                <w:bottom w:val="none" w:sz="0" w:space="0" w:color="auto"/>
                                                                <w:right w:val="none" w:sz="0" w:space="0" w:color="auto"/>
                                                              </w:divBdr>
                                                              <w:divsChild>
                                                                <w:div w:id="1105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1526</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2016-12-10T21:45:00Z</dcterms:created>
  <dcterms:modified xsi:type="dcterms:W3CDTF">2016-12-10T21:47:00Z</dcterms:modified>
</cp:coreProperties>
</file>