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61" w:rsidRPr="006169B2" w:rsidRDefault="009E0783" w:rsidP="009E0783">
      <w:pPr>
        <w:ind w:left="284" w:hanging="284"/>
        <w:rPr>
          <w:rFonts w:ascii="Calibri" w:hAnsi="Calibri" w:cs="Tahoma"/>
          <w:b/>
          <w:color w:val="000000"/>
          <w:sz w:val="28"/>
          <w:szCs w:val="28"/>
        </w:rPr>
      </w:pPr>
      <w:r>
        <w:rPr>
          <w:rFonts w:ascii="Calibri" w:hAnsi="Calibri" w:cs="Tahoma"/>
          <w:b/>
          <w:color w:val="000000"/>
          <w:sz w:val="28"/>
          <w:szCs w:val="28"/>
        </w:rPr>
        <w:t xml:space="preserve"> </w:t>
      </w:r>
      <w:r w:rsidR="00F94261" w:rsidRPr="006169B2">
        <w:rPr>
          <w:rFonts w:ascii="Calibri" w:hAnsi="Calibri" w:cs="Tahoma"/>
          <w:b/>
          <w:color w:val="000000"/>
          <w:sz w:val="28"/>
          <w:szCs w:val="28"/>
        </w:rPr>
        <w:t>ΜΑΝΤΩ ΝΙΚΟΥ</w:t>
      </w:r>
    </w:p>
    <w:p w:rsidR="00F94261" w:rsidRPr="006169B2" w:rsidRDefault="00F94261" w:rsidP="00F94261">
      <w:pPr>
        <w:rPr>
          <w:rFonts w:ascii="Calibri" w:hAnsi="Calibri" w:cs="Tahoma"/>
          <w:b/>
          <w:color w:val="000000"/>
          <w:sz w:val="28"/>
          <w:szCs w:val="28"/>
        </w:rPr>
      </w:pPr>
      <w:r w:rsidRPr="006169B2">
        <w:rPr>
          <w:rFonts w:ascii="Calibri" w:hAnsi="Calibri" w:cs="Tahoma"/>
          <w:b/>
          <w:color w:val="000000"/>
          <w:sz w:val="28"/>
          <w:szCs w:val="28"/>
        </w:rPr>
        <w:t>ΑΙΡΕΤΟΣ Π.Υ.Σ.Π.Ε.  ΕΒΡΟΥ</w:t>
      </w:r>
    </w:p>
    <w:p w:rsidR="00F94261" w:rsidRPr="006F59F1" w:rsidRDefault="00F94261" w:rsidP="00F94261">
      <w:pPr>
        <w:rPr>
          <w:rFonts w:ascii="Calibri" w:hAnsi="Calibri" w:cs="Tahoma"/>
          <w:b/>
          <w:color w:val="000000"/>
          <w:sz w:val="28"/>
          <w:szCs w:val="28"/>
        </w:rPr>
      </w:pPr>
      <w:r w:rsidRPr="006169B2">
        <w:rPr>
          <w:rFonts w:ascii="Calibri" w:hAnsi="Calibri" w:cs="Tahoma"/>
          <w:b/>
          <w:color w:val="000000"/>
          <w:sz w:val="28"/>
          <w:szCs w:val="28"/>
        </w:rPr>
        <w:t>ΤΗΛ</w:t>
      </w:r>
      <w:r w:rsidRPr="006F59F1">
        <w:rPr>
          <w:rFonts w:ascii="Calibri" w:hAnsi="Calibri" w:cs="Tahoma"/>
          <w:b/>
          <w:color w:val="000000"/>
          <w:sz w:val="28"/>
          <w:szCs w:val="28"/>
        </w:rPr>
        <w:t>: 6972756575</w:t>
      </w:r>
    </w:p>
    <w:p w:rsidR="00F94261" w:rsidRPr="006F59F1" w:rsidRDefault="00F94261" w:rsidP="00F94261">
      <w:pPr>
        <w:rPr>
          <w:rFonts w:ascii="Calibri" w:hAnsi="Calibri" w:cs="Tahoma"/>
          <w:color w:val="000000"/>
          <w:sz w:val="28"/>
          <w:szCs w:val="28"/>
        </w:rPr>
      </w:pPr>
      <w:r w:rsidRPr="006169B2">
        <w:rPr>
          <w:rFonts w:ascii="Calibri" w:hAnsi="Calibri" w:cs="Tahoma"/>
          <w:b/>
          <w:color w:val="000000"/>
          <w:sz w:val="28"/>
          <w:szCs w:val="28"/>
          <w:lang w:val="en-US"/>
        </w:rPr>
        <w:t>E</w:t>
      </w:r>
      <w:r w:rsidRPr="006F59F1">
        <w:rPr>
          <w:rFonts w:ascii="Calibri" w:hAnsi="Calibri" w:cs="Tahoma"/>
          <w:b/>
          <w:color w:val="000000"/>
          <w:sz w:val="28"/>
          <w:szCs w:val="28"/>
        </w:rPr>
        <w:t>-</w:t>
      </w:r>
      <w:r w:rsidRPr="006169B2">
        <w:rPr>
          <w:rFonts w:ascii="Calibri" w:hAnsi="Calibri" w:cs="Tahoma"/>
          <w:b/>
          <w:color w:val="000000"/>
          <w:sz w:val="28"/>
          <w:szCs w:val="28"/>
          <w:lang w:val="en-US"/>
        </w:rPr>
        <w:t>mail</w:t>
      </w:r>
      <w:r w:rsidRPr="006F59F1">
        <w:rPr>
          <w:rFonts w:ascii="Calibri" w:hAnsi="Calibri" w:cs="Tahoma"/>
          <w:b/>
          <w:color w:val="000000"/>
          <w:sz w:val="28"/>
          <w:szCs w:val="28"/>
        </w:rPr>
        <w:t xml:space="preserve">: </w:t>
      </w:r>
      <w:proofErr w:type="spellStart"/>
      <w:r w:rsidRPr="00720259">
        <w:rPr>
          <w:rStyle w:val="a3"/>
          <w:rFonts w:ascii="Calibri" w:hAnsi="Calibri"/>
          <w:color w:val="333333"/>
          <w:sz w:val="28"/>
          <w:szCs w:val="28"/>
          <w:shd w:val="clear" w:color="auto" w:fill="FFFFFF"/>
          <w:lang w:val="en-US"/>
        </w:rPr>
        <w:t>manikou</w:t>
      </w:r>
      <w:proofErr w:type="spellEnd"/>
      <w:r w:rsidRPr="006F59F1">
        <w:rPr>
          <w:rStyle w:val="a3"/>
          <w:rFonts w:ascii="Calibri" w:hAnsi="Calibri"/>
          <w:color w:val="333333"/>
          <w:sz w:val="28"/>
          <w:szCs w:val="28"/>
          <w:shd w:val="clear" w:color="auto" w:fill="FFFFFF"/>
        </w:rPr>
        <w:t>@</w:t>
      </w:r>
      <w:proofErr w:type="spellStart"/>
      <w:r w:rsidRPr="00720259">
        <w:rPr>
          <w:rStyle w:val="a3"/>
          <w:rFonts w:ascii="Calibri" w:hAnsi="Calibri"/>
          <w:color w:val="333333"/>
          <w:sz w:val="28"/>
          <w:szCs w:val="28"/>
          <w:shd w:val="clear" w:color="auto" w:fill="FFFFFF"/>
          <w:lang w:val="en-US"/>
        </w:rPr>
        <w:t>sch</w:t>
      </w:r>
      <w:proofErr w:type="spellEnd"/>
      <w:r w:rsidRPr="006F59F1">
        <w:rPr>
          <w:rStyle w:val="a3"/>
          <w:rFonts w:ascii="Calibri" w:hAnsi="Calibri"/>
          <w:color w:val="333333"/>
          <w:sz w:val="28"/>
          <w:szCs w:val="28"/>
          <w:shd w:val="clear" w:color="auto" w:fill="FFFFFF"/>
        </w:rPr>
        <w:t>.</w:t>
      </w:r>
      <w:proofErr w:type="spellStart"/>
      <w:r w:rsidRPr="00720259">
        <w:rPr>
          <w:rStyle w:val="a3"/>
          <w:rFonts w:ascii="Calibri" w:hAnsi="Calibri"/>
          <w:color w:val="333333"/>
          <w:sz w:val="28"/>
          <w:szCs w:val="28"/>
          <w:shd w:val="clear" w:color="auto" w:fill="FFFFFF"/>
          <w:lang w:val="en-US"/>
        </w:rPr>
        <w:t>gr</w:t>
      </w:r>
      <w:proofErr w:type="spellEnd"/>
      <w:r w:rsidRPr="00720259">
        <w:rPr>
          <w:rStyle w:val="apple-converted-space"/>
          <w:rFonts w:ascii="Calibri" w:hAnsi="Calibri"/>
          <w:b/>
          <w:bCs/>
          <w:color w:val="333333"/>
          <w:sz w:val="28"/>
          <w:szCs w:val="28"/>
          <w:shd w:val="clear" w:color="auto" w:fill="FFFFFF"/>
          <w:lang w:val="en-US"/>
        </w:rPr>
        <w:t> </w:t>
      </w:r>
      <w:r w:rsidRPr="006F59F1">
        <w:rPr>
          <w:rFonts w:ascii="Calibri" w:hAnsi="Calibri" w:cs="Tahoma"/>
          <w:color w:val="000000"/>
          <w:sz w:val="28"/>
          <w:szCs w:val="28"/>
        </w:rPr>
        <w:t xml:space="preserve"> </w:t>
      </w:r>
    </w:p>
    <w:p w:rsidR="00F94261" w:rsidRPr="00720259" w:rsidRDefault="00F94261" w:rsidP="00F94261">
      <w:pPr>
        <w:rPr>
          <w:rFonts w:ascii="Calibri" w:hAnsi="Calibri" w:cs="Tahoma"/>
          <w:b/>
          <w:color w:val="000000"/>
          <w:sz w:val="28"/>
          <w:szCs w:val="28"/>
          <w:u w:val="single"/>
        </w:rPr>
      </w:pPr>
      <w:r w:rsidRPr="00720259">
        <w:rPr>
          <w:rFonts w:ascii="Calibri" w:hAnsi="Calibri" w:cs="Tahoma"/>
          <w:b/>
          <w:color w:val="000000"/>
          <w:sz w:val="28"/>
          <w:szCs w:val="28"/>
        </w:rPr>
        <w:t xml:space="preserve">http://blogs.sch.gr/manikou   </w:t>
      </w:r>
      <w:r w:rsidRPr="00720259">
        <w:rPr>
          <w:rFonts w:ascii="Calibri" w:hAnsi="Calibri" w:cs="Tahoma"/>
          <w:b/>
          <w:color w:val="000000"/>
          <w:sz w:val="28"/>
          <w:szCs w:val="28"/>
          <w:u w:val="single"/>
        </w:rPr>
        <w:t xml:space="preserve">                                                                                                                  </w:t>
      </w:r>
    </w:p>
    <w:p w:rsidR="00F94261" w:rsidRDefault="00F94261" w:rsidP="00F94261">
      <w:pPr>
        <w:jc w:val="right"/>
        <w:rPr>
          <w:rFonts w:ascii="Calibri" w:hAnsi="Calibri" w:cs="Tahoma"/>
          <w:b/>
          <w:color w:val="000000"/>
          <w:sz w:val="28"/>
          <w:szCs w:val="28"/>
        </w:rPr>
      </w:pPr>
      <w:r w:rsidRPr="00F54B52">
        <w:rPr>
          <w:rFonts w:ascii="Calibri" w:hAnsi="Calibri" w:cs="Tahoma"/>
          <w:color w:val="000000"/>
          <w:sz w:val="28"/>
          <w:szCs w:val="28"/>
        </w:rPr>
        <w:t xml:space="preserve">                                           </w:t>
      </w:r>
      <w:proofErr w:type="spellStart"/>
      <w:r w:rsidRPr="006A1264">
        <w:rPr>
          <w:rFonts w:ascii="Calibri" w:hAnsi="Calibri" w:cs="Tahoma"/>
          <w:b/>
          <w:color w:val="000000"/>
          <w:sz w:val="28"/>
          <w:szCs w:val="28"/>
        </w:rPr>
        <w:t>Αλεξ</w:t>
      </w:r>
      <w:proofErr w:type="spellEnd"/>
      <w:r w:rsidRPr="006A1264">
        <w:rPr>
          <w:rFonts w:ascii="Calibri" w:hAnsi="Calibri" w:cs="Tahoma"/>
          <w:b/>
          <w:color w:val="000000"/>
          <w:sz w:val="28"/>
          <w:szCs w:val="28"/>
        </w:rPr>
        <w:t>/</w:t>
      </w:r>
      <w:proofErr w:type="spellStart"/>
      <w:r w:rsidRPr="006A1264">
        <w:rPr>
          <w:rFonts w:ascii="Calibri" w:hAnsi="Calibri" w:cs="Tahoma"/>
          <w:b/>
          <w:color w:val="000000"/>
          <w:sz w:val="28"/>
          <w:szCs w:val="28"/>
        </w:rPr>
        <w:t>πολη</w:t>
      </w:r>
      <w:proofErr w:type="spellEnd"/>
      <w:r w:rsidRPr="006A1264">
        <w:rPr>
          <w:rFonts w:ascii="Calibri" w:hAnsi="Calibri" w:cs="Tahoma"/>
          <w:b/>
          <w:color w:val="000000"/>
          <w:sz w:val="28"/>
          <w:szCs w:val="28"/>
        </w:rPr>
        <w:t xml:space="preserve">, </w:t>
      </w:r>
      <w:r w:rsidR="00A93A65" w:rsidRPr="00A93A65">
        <w:rPr>
          <w:rFonts w:ascii="Calibri" w:hAnsi="Calibri" w:cs="Tahoma"/>
          <w:b/>
          <w:color w:val="000000"/>
          <w:sz w:val="28"/>
          <w:szCs w:val="28"/>
        </w:rPr>
        <w:t xml:space="preserve">25 </w:t>
      </w:r>
      <w:r w:rsidR="00A93A65">
        <w:rPr>
          <w:rFonts w:ascii="Calibri" w:hAnsi="Calibri" w:cs="Tahoma"/>
          <w:b/>
          <w:color w:val="000000"/>
          <w:sz w:val="28"/>
          <w:szCs w:val="28"/>
        </w:rPr>
        <w:t>Απριλ</w:t>
      </w:r>
      <w:r w:rsidR="00CE6F15">
        <w:rPr>
          <w:rFonts w:ascii="Calibri" w:hAnsi="Calibri" w:cs="Tahoma"/>
          <w:b/>
          <w:color w:val="000000"/>
          <w:sz w:val="28"/>
          <w:szCs w:val="28"/>
        </w:rPr>
        <w:t xml:space="preserve">ίου </w:t>
      </w:r>
      <w:r w:rsidR="00A93A65">
        <w:rPr>
          <w:rFonts w:ascii="Calibri" w:hAnsi="Calibri" w:cs="Tahoma"/>
          <w:b/>
          <w:color w:val="000000"/>
          <w:sz w:val="28"/>
          <w:szCs w:val="28"/>
        </w:rPr>
        <w:t xml:space="preserve"> 2018</w:t>
      </w:r>
    </w:p>
    <w:p w:rsidR="00F94261" w:rsidRPr="00CE6F15" w:rsidRDefault="00F94261" w:rsidP="00F94261">
      <w:pPr>
        <w:jc w:val="right"/>
        <w:rPr>
          <w:rFonts w:ascii="Calibri" w:hAnsi="Calibri" w:cs="Tahoma"/>
          <w:b/>
          <w:color w:val="000000"/>
          <w:sz w:val="32"/>
          <w:szCs w:val="32"/>
        </w:rPr>
      </w:pPr>
    </w:p>
    <w:p w:rsidR="00F94261" w:rsidRPr="00CE6F15" w:rsidRDefault="00A93A65" w:rsidP="00F94261">
      <w:pPr>
        <w:rPr>
          <w:rFonts w:ascii="Calibri" w:hAnsi="Calibri"/>
          <w:b/>
          <w:color w:val="000000"/>
          <w:sz w:val="32"/>
          <w:szCs w:val="32"/>
        </w:rPr>
      </w:pPr>
      <w:r>
        <w:rPr>
          <w:rFonts w:ascii="Calibri" w:hAnsi="Calibri"/>
          <w:b/>
          <w:color w:val="000000"/>
          <w:sz w:val="32"/>
          <w:szCs w:val="32"/>
        </w:rPr>
        <w:t xml:space="preserve">              ΣΥΝΕΔΡΙΑΣΕΙΣ ΤΟΥ ΠΥΣΠΕ ΕΒΡΟΥ (24-25/04/2018</w:t>
      </w:r>
      <w:r w:rsidR="00CE6F15" w:rsidRPr="00CE6F15">
        <w:rPr>
          <w:rFonts w:ascii="Calibri" w:hAnsi="Calibri"/>
          <w:b/>
          <w:color w:val="000000"/>
          <w:sz w:val="32"/>
          <w:szCs w:val="32"/>
        </w:rPr>
        <w:t>)</w:t>
      </w:r>
    </w:p>
    <w:p w:rsidR="00571D18" w:rsidRDefault="00571D18" w:rsidP="00571D18">
      <w:pPr>
        <w:pStyle w:val="Web"/>
        <w:rPr>
          <w:rStyle w:val="a3"/>
          <w:rFonts w:ascii="Calibri" w:hAnsi="Calibri"/>
          <w:sz w:val="28"/>
          <w:szCs w:val="28"/>
        </w:rPr>
      </w:pPr>
      <w:proofErr w:type="spellStart"/>
      <w:r w:rsidRPr="00571D18">
        <w:rPr>
          <w:rStyle w:val="a3"/>
          <w:rFonts w:ascii="Calibri" w:hAnsi="Calibri"/>
          <w:sz w:val="28"/>
          <w:szCs w:val="28"/>
        </w:rPr>
        <w:t>Συναδέλφισσες</w:t>
      </w:r>
      <w:proofErr w:type="spellEnd"/>
      <w:r w:rsidRPr="00571D18">
        <w:rPr>
          <w:rStyle w:val="a3"/>
          <w:rFonts w:ascii="Calibri" w:hAnsi="Calibri"/>
          <w:sz w:val="28"/>
          <w:szCs w:val="28"/>
        </w:rPr>
        <w:t xml:space="preserve"> , Συνάδελφοι</w:t>
      </w:r>
    </w:p>
    <w:p w:rsidR="00A93A65" w:rsidRPr="00A93A65" w:rsidRDefault="00A93A65" w:rsidP="00A93A65">
      <w:pPr>
        <w:pStyle w:val="Web"/>
        <w:shd w:val="clear" w:color="auto" w:fill="FFFFFF"/>
        <w:spacing w:before="0" w:beforeAutospacing="0" w:after="0" w:afterAutospacing="0"/>
        <w:rPr>
          <w:rFonts w:ascii="Calibri" w:hAnsi="Calibri"/>
          <w:color w:val="333333"/>
          <w:sz w:val="28"/>
          <w:szCs w:val="28"/>
        </w:rPr>
      </w:pPr>
      <w:r w:rsidRPr="00A93A65">
        <w:rPr>
          <w:rFonts w:ascii="Calibri" w:hAnsi="Calibri"/>
          <w:color w:val="333333"/>
          <w:sz w:val="28"/>
          <w:szCs w:val="28"/>
        </w:rPr>
        <w:t>Την</w:t>
      </w:r>
      <w:r w:rsidRPr="00A93A65">
        <w:rPr>
          <w:rStyle w:val="a3"/>
          <w:rFonts w:ascii="Calibri" w:hAnsi="Calibri"/>
          <w:color w:val="333333"/>
          <w:sz w:val="28"/>
          <w:szCs w:val="28"/>
        </w:rPr>
        <w:t> Τρίτη, 24/04/2018 και ώρα 13.30΄ </w:t>
      </w:r>
      <w:r>
        <w:rPr>
          <w:rFonts w:ascii="Calibri" w:hAnsi="Calibri"/>
          <w:color w:val="333333"/>
          <w:sz w:val="28"/>
          <w:szCs w:val="28"/>
        </w:rPr>
        <w:t>συνεδρίασε</w:t>
      </w:r>
      <w:r w:rsidRPr="00A93A65">
        <w:rPr>
          <w:rFonts w:ascii="Calibri" w:hAnsi="Calibri"/>
          <w:color w:val="333333"/>
          <w:sz w:val="28"/>
          <w:szCs w:val="28"/>
        </w:rPr>
        <w:t xml:space="preserve"> το </w:t>
      </w:r>
      <w:r w:rsidRPr="00A93A65">
        <w:rPr>
          <w:rStyle w:val="a3"/>
          <w:rFonts w:ascii="Calibri" w:hAnsi="Calibri"/>
          <w:color w:val="333333"/>
          <w:sz w:val="28"/>
          <w:szCs w:val="28"/>
        </w:rPr>
        <w:t>Π.Υ.Σ.Π.Ε Έβρου</w:t>
      </w:r>
      <w:r w:rsidRPr="00A93A65">
        <w:rPr>
          <w:rFonts w:ascii="Calibri" w:hAnsi="Calibri"/>
          <w:color w:val="333333"/>
          <w:sz w:val="28"/>
          <w:szCs w:val="28"/>
        </w:rPr>
        <w:t> με τα εξής  θέματα ημερήσιας διάταξης:</w:t>
      </w:r>
    </w:p>
    <w:p w:rsidR="00A93A65" w:rsidRDefault="00A93A65" w:rsidP="00A93A65">
      <w:pPr>
        <w:pStyle w:val="Web"/>
        <w:shd w:val="clear" w:color="auto" w:fill="FFFFFF"/>
        <w:spacing w:before="0" w:beforeAutospacing="0" w:after="0" w:afterAutospacing="0"/>
        <w:rPr>
          <w:rStyle w:val="a3"/>
          <w:rFonts w:ascii="Calibri" w:hAnsi="Calibri"/>
          <w:color w:val="333333"/>
          <w:sz w:val="28"/>
          <w:szCs w:val="28"/>
        </w:rPr>
      </w:pPr>
      <w:r w:rsidRPr="00A93A65">
        <w:rPr>
          <w:rStyle w:val="a3"/>
          <w:rFonts w:ascii="Calibri" w:hAnsi="Calibri"/>
          <w:color w:val="333333"/>
          <w:sz w:val="28"/>
          <w:szCs w:val="28"/>
        </w:rPr>
        <w:t>1.Απόσπαση εκπαιδευτικού κλάδου ΠΕ 70 και διακοπή απόσπασης εκπαιδευτικού κλάδου ΠΕ70.</w:t>
      </w:r>
    </w:p>
    <w:p w:rsidR="00A93A65" w:rsidRDefault="00956812" w:rsidP="00A93A65">
      <w:pPr>
        <w:pStyle w:val="Web"/>
        <w:shd w:val="clear" w:color="auto" w:fill="FFFFFF"/>
        <w:spacing w:before="0" w:beforeAutospacing="0" w:after="0" w:afterAutospacing="0"/>
        <w:rPr>
          <w:rStyle w:val="a3"/>
          <w:rFonts w:ascii="Calibri" w:hAnsi="Calibri"/>
          <w:b w:val="0"/>
          <w:color w:val="333333"/>
          <w:sz w:val="28"/>
          <w:szCs w:val="28"/>
        </w:rPr>
      </w:pPr>
      <w:r>
        <w:rPr>
          <w:rStyle w:val="a3"/>
          <w:rFonts w:ascii="Calibri" w:hAnsi="Calibri"/>
          <w:b w:val="0"/>
          <w:color w:val="333333"/>
          <w:sz w:val="28"/>
          <w:szCs w:val="28"/>
        </w:rPr>
        <w:t xml:space="preserve">Με ομόφωνη απόφαση αποσπάστηκε η εκπαιδευτικός  </w:t>
      </w:r>
      <w:proofErr w:type="spellStart"/>
      <w:r>
        <w:rPr>
          <w:rStyle w:val="a3"/>
          <w:rFonts w:ascii="Calibri" w:hAnsi="Calibri"/>
          <w:b w:val="0"/>
          <w:color w:val="333333"/>
          <w:sz w:val="28"/>
          <w:szCs w:val="28"/>
        </w:rPr>
        <w:t>Μπιδικούδη</w:t>
      </w:r>
      <w:proofErr w:type="spellEnd"/>
      <w:r>
        <w:rPr>
          <w:rStyle w:val="a3"/>
          <w:rFonts w:ascii="Calibri" w:hAnsi="Calibri"/>
          <w:b w:val="0"/>
          <w:color w:val="333333"/>
          <w:sz w:val="28"/>
          <w:szCs w:val="28"/>
        </w:rPr>
        <w:t xml:space="preserve"> </w:t>
      </w:r>
      <w:proofErr w:type="spellStart"/>
      <w:r>
        <w:rPr>
          <w:rStyle w:val="a3"/>
          <w:rFonts w:ascii="Calibri" w:hAnsi="Calibri"/>
          <w:b w:val="0"/>
          <w:color w:val="333333"/>
          <w:sz w:val="28"/>
          <w:szCs w:val="28"/>
        </w:rPr>
        <w:t>Γραμμάτω</w:t>
      </w:r>
      <w:proofErr w:type="spellEnd"/>
      <w:r w:rsidR="00A93A65">
        <w:rPr>
          <w:rStyle w:val="a3"/>
          <w:rFonts w:ascii="Calibri" w:hAnsi="Calibri"/>
          <w:b w:val="0"/>
          <w:color w:val="333333"/>
          <w:sz w:val="28"/>
          <w:szCs w:val="28"/>
        </w:rPr>
        <w:t xml:space="preserve"> από το 12</w:t>
      </w:r>
      <w:r w:rsidR="00A93A65" w:rsidRPr="00A93A65">
        <w:rPr>
          <w:rStyle w:val="a3"/>
          <w:rFonts w:ascii="Calibri" w:hAnsi="Calibri"/>
          <w:b w:val="0"/>
          <w:color w:val="333333"/>
          <w:sz w:val="28"/>
          <w:szCs w:val="28"/>
          <w:vertAlign w:val="superscript"/>
        </w:rPr>
        <w:t>ο</w:t>
      </w:r>
      <w:r w:rsidR="00A93A65">
        <w:rPr>
          <w:rStyle w:val="a3"/>
          <w:rFonts w:ascii="Calibri" w:hAnsi="Calibri"/>
          <w:b w:val="0"/>
          <w:color w:val="333333"/>
          <w:sz w:val="28"/>
          <w:szCs w:val="28"/>
        </w:rPr>
        <w:t xml:space="preserve"> </w:t>
      </w:r>
      <w:proofErr w:type="spellStart"/>
      <w:r w:rsidR="00A93A65">
        <w:rPr>
          <w:rStyle w:val="a3"/>
          <w:rFonts w:ascii="Calibri" w:hAnsi="Calibri"/>
          <w:b w:val="0"/>
          <w:color w:val="333333"/>
          <w:sz w:val="28"/>
          <w:szCs w:val="28"/>
        </w:rPr>
        <w:t>Δημ</w:t>
      </w:r>
      <w:proofErr w:type="spellEnd"/>
      <w:r w:rsidR="00A93A65">
        <w:rPr>
          <w:rStyle w:val="a3"/>
          <w:rFonts w:ascii="Calibri" w:hAnsi="Calibri"/>
          <w:b w:val="0"/>
          <w:color w:val="333333"/>
          <w:sz w:val="28"/>
          <w:szCs w:val="28"/>
        </w:rPr>
        <w:t xml:space="preserve">. Σχ. </w:t>
      </w:r>
      <w:proofErr w:type="spellStart"/>
      <w:r w:rsidR="00A93A65">
        <w:rPr>
          <w:rStyle w:val="a3"/>
          <w:rFonts w:ascii="Calibri" w:hAnsi="Calibri"/>
          <w:b w:val="0"/>
          <w:color w:val="333333"/>
          <w:sz w:val="28"/>
          <w:szCs w:val="28"/>
        </w:rPr>
        <w:t>Αλεξ</w:t>
      </w:r>
      <w:proofErr w:type="spellEnd"/>
      <w:r w:rsidR="00A93A65">
        <w:rPr>
          <w:rStyle w:val="a3"/>
          <w:rFonts w:ascii="Calibri" w:hAnsi="Calibri"/>
          <w:b w:val="0"/>
          <w:color w:val="333333"/>
          <w:sz w:val="28"/>
          <w:szCs w:val="28"/>
        </w:rPr>
        <w:t>/</w:t>
      </w:r>
      <w:proofErr w:type="spellStart"/>
      <w:r w:rsidR="00A93A65">
        <w:rPr>
          <w:rStyle w:val="a3"/>
          <w:rFonts w:ascii="Calibri" w:hAnsi="Calibri"/>
          <w:b w:val="0"/>
          <w:color w:val="333333"/>
          <w:sz w:val="28"/>
          <w:szCs w:val="28"/>
        </w:rPr>
        <w:t>πολης</w:t>
      </w:r>
      <w:proofErr w:type="spellEnd"/>
      <w:r w:rsidR="00A93A65" w:rsidRPr="00A93A65">
        <w:rPr>
          <w:rStyle w:val="a3"/>
          <w:rFonts w:ascii="Calibri" w:hAnsi="Calibri"/>
          <w:b w:val="0"/>
          <w:color w:val="333333"/>
          <w:sz w:val="28"/>
          <w:szCs w:val="28"/>
        </w:rPr>
        <w:t xml:space="preserve"> </w:t>
      </w:r>
      <w:r w:rsidR="00A93A65">
        <w:rPr>
          <w:rStyle w:val="a3"/>
          <w:rFonts w:ascii="Calibri" w:hAnsi="Calibri"/>
          <w:b w:val="0"/>
          <w:color w:val="333333"/>
          <w:sz w:val="28"/>
          <w:szCs w:val="28"/>
        </w:rPr>
        <w:t>στο 4</w:t>
      </w:r>
      <w:r w:rsidR="00A93A65" w:rsidRPr="00A93A65">
        <w:rPr>
          <w:rStyle w:val="a3"/>
          <w:rFonts w:ascii="Calibri" w:hAnsi="Calibri"/>
          <w:b w:val="0"/>
          <w:color w:val="333333"/>
          <w:sz w:val="28"/>
          <w:szCs w:val="28"/>
          <w:vertAlign w:val="superscript"/>
        </w:rPr>
        <w:t>ο</w:t>
      </w:r>
      <w:r w:rsidR="00A93A65">
        <w:rPr>
          <w:rStyle w:val="a3"/>
          <w:rFonts w:ascii="Calibri" w:hAnsi="Calibri"/>
          <w:b w:val="0"/>
          <w:color w:val="333333"/>
          <w:sz w:val="28"/>
          <w:szCs w:val="28"/>
        </w:rPr>
        <w:t xml:space="preserve"> </w:t>
      </w:r>
      <w:proofErr w:type="spellStart"/>
      <w:r w:rsidR="00A93A65">
        <w:rPr>
          <w:rStyle w:val="a3"/>
          <w:rFonts w:ascii="Calibri" w:hAnsi="Calibri"/>
          <w:b w:val="0"/>
          <w:color w:val="333333"/>
          <w:sz w:val="28"/>
          <w:szCs w:val="28"/>
        </w:rPr>
        <w:t>Δημ</w:t>
      </w:r>
      <w:proofErr w:type="spellEnd"/>
      <w:r w:rsidR="00A93A65">
        <w:rPr>
          <w:rStyle w:val="a3"/>
          <w:rFonts w:ascii="Calibri" w:hAnsi="Calibri"/>
          <w:b w:val="0"/>
          <w:color w:val="333333"/>
          <w:sz w:val="28"/>
          <w:szCs w:val="28"/>
        </w:rPr>
        <w:t xml:space="preserve">. Σχ. </w:t>
      </w:r>
      <w:proofErr w:type="spellStart"/>
      <w:r w:rsidR="00A93A65">
        <w:rPr>
          <w:rStyle w:val="a3"/>
          <w:rFonts w:ascii="Calibri" w:hAnsi="Calibri"/>
          <w:b w:val="0"/>
          <w:color w:val="333333"/>
          <w:sz w:val="28"/>
          <w:szCs w:val="28"/>
        </w:rPr>
        <w:t>Αλεξ</w:t>
      </w:r>
      <w:proofErr w:type="spellEnd"/>
      <w:r w:rsidR="00A93A65">
        <w:rPr>
          <w:rStyle w:val="a3"/>
          <w:rFonts w:ascii="Calibri" w:hAnsi="Calibri"/>
          <w:b w:val="0"/>
          <w:color w:val="333333"/>
          <w:sz w:val="28"/>
          <w:szCs w:val="28"/>
        </w:rPr>
        <w:t>/</w:t>
      </w:r>
      <w:proofErr w:type="spellStart"/>
      <w:r w:rsidR="00A93A65">
        <w:rPr>
          <w:rStyle w:val="a3"/>
          <w:rFonts w:ascii="Calibri" w:hAnsi="Calibri"/>
          <w:b w:val="0"/>
          <w:color w:val="333333"/>
          <w:sz w:val="28"/>
          <w:szCs w:val="28"/>
        </w:rPr>
        <w:t>πολης</w:t>
      </w:r>
      <w:proofErr w:type="spellEnd"/>
      <w:r w:rsidR="00A93A65">
        <w:rPr>
          <w:rStyle w:val="a3"/>
          <w:rFonts w:ascii="Calibri" w:hAnsi="Calibri"/>
          <w:b w:val="0"/>
          <w:color w:val="333333"/>
          <w:sz w:val="28"/>
          <w:szCs w:val="28"/>
        </w:rPr>
        <w:t xml:space="preserve"> για κάλυψη λειτουργικού κενού.</w:t>
      </w:r>
    </w:p>
    <w:p w:rsidR="00A93A65" w:rsidRDefault="008E1E8E" w:rsidP="00A93A65">
      <w:pPr>
        <w:pStyle w:val="Web"/>
        <w:shd w:val="clear" w:color="auto" w:fill="FFFFFF"/>
        <w:spacing w:before="0" w:beforeAutospacing="0" w:after="0" w:afterAutospacing="0"/>
        <w:rPr>
          <w:rStyle w:val="a3"/>
          <w:rFonts w:ascii="Calibri" w:hAnsi="Calibri"/>
          <w:b w:val="0"/>
          <w:color w:val="333333"/>
          <w:sz w:val="28"/>
          <w:szCs w:val="28"/>
        </w:rPr>
      </w:pPr>
      <w:r>
        <w:rPr>
          <w:rStyle w:val="a3"/>
          <w:rFonts w:ascii="Calibri" w:hAnsi="Calibri"/>
          <w:b w:val="0"/>
          <w:color w:val="333333"/>
          <w:sz w:val="28"/>
          <w:szCs w:val="28"/>
        </w:rPr>
        <w:t>Ομόφωνα έγινε δ</w:t>
      </w:r>
      <w:r w:rsidR="00A93A65">
        <w:rPr>
          <w:rStyle w:val="a3"/>
          <w:rFonts w:ascii="Calibri" w:hAnsi="Calibri"/>
          <w:b w:val="0"/>
          <w:color w:val="333333"/>
          <w:sz w:val="28"/>
          <w:szCs w:val="28"/>
        </w:rPr>
        <w:t xml:space="preserve">ιακοπή απόσπασης της εκπαιδευτικού </w:t>
      </w:r>
      <w:proofErr w:type="spellStart"/>
      <w:r w:rsidR="00A93A65">
        <w:rPr>
          <w:rStyle w:val="a3"/>
          <w:rFonts w:ascii="Calibri" w:hAnsi="Calibri"/>
          <w:b w:val="0"/>
          <w:color w:val="333333"/>
          <w:sz w:val="28"/>
          <w:szCs w:val="28"/>
        </w:rPr>
        <w:t>Μυρτσίδου</w:t>
      </w:r>
      <w:proofErr w:type="spellEnd"/>
      <w:r w:rsidR="00A93A65">
        <w:rPr>
          <w:rStyle w:val="a3"/>
          <w:rFonts w:ascii="Calibri" w:hAnsi="Calibri"/>
          <w:b w:val="0"/>
          <w:color w:val="333333"/>
          <w:sz w:val="28"/>
          <w:szCs w:val="28"/>
        </w:rPr>
        <w:t xml:space="preserve"> Βασιλικής</w:t>
      </w:r>
      <w:r w:rsidR="00F80AC2">
        <w:rPr>
          <w:rStyle w:val="a3"/>
          <w:rFonts w:ascii="Calibri" w:hAnsi="Calibri"/>
          <w:b w:val="0"/>
          <w:color w:val="333333"/>
          <w:sz w:val="28"/>
          <w:szCs w:val="28"/>
        </w:rPr>
        <w:t xml:space="preserve"> από το 4</w:t>
      </w:r>
      <w:r w:rsidR="00F80AC2" w:rsidRPr="00F80AC2">
        <w:rPr>
          <w:rStyle w:val="a3"/>
          <w:rFonts w:ascii="Calibri" w:hAnsi="Calibri"/>
          <w:b w:val="0"/>
          <w:color w:val="333333"/>
          <w:sz w:val="28"/>
          <w:szCs w:val="28"/>
          <w:vertAlign w:val="superscript"/>
        </w:rPr>
        <w:t>ο</w:t>
      </w:r>
      <w:r w:rsidR="00F80AC2">
        <w:rPr>
          <w:rStyle w:val="a3"/>
          <w:rFonts w:ascii="Calibri" w:hAnsi="Calibri"/>
          <w:b w:val="0"/>
          <w:color w:val="333333"/>
          <w:sz w:val="28"/>
          <w:szCs w:val="28"/>
        </w:rPr>
        <w:t xml:space="preserve"> </w:t>
      </w:r>
      <w:proofErr w:type="spellStart"/>
      <w:r w:rsidR="00F80AC2">
        <w:rPr>
          <w:rStyle w:val="a3"/>
          <w:rFonts w:ascii="Calibri" w:hAnsi="Calibri"/>
          <w:b w:val="0"/>
          <w:color w:val="333333"/>
          <w:sz w:val="28"/>
          <w:szCs w:val="28"/>
        </w:rPr>
        <w:t>Δημ</w:t>
      </w:r>
      <w:proofErr w:type="spellEnd"/>
      <w:r w:rsidR="00F80AC2">
        <w:rPr>
          <w:rStyle w:val="a3"/>
          <w:rFonts w:ascii="Calibri" w:hAnsi="Calibri"/>
          <w:b w:val="0"/>
          <w:color w:val="333333"/>
          <w:sz w:val="28"/>
          <w:szCs w:val="28"/>
        </w:rPr>
        <w:t xml:space="preserve">. Σχ. </w:t>
      </w:r>
      <w:proofErr w:type="spellStart"/>
      <w:r w:rsidR="00F80AC2">
        <w:rPr>
          <w:rStyle w:val="a3"/>
          <w:rFonts w:ascii="Calibri" w:hAnsi="Calibri"/>
          <w:b w:val="0"/>
          <w:color w:val="333333"/>
          <w:sz w:val="28"/>
          <w:szCs w:val="28"/>
        </w:rPr>
        <w:t>Αλεξ</w:t>
      </w:r>
      <w:proofErr w:type="spellEnd"/>
      <w:r w:rsidR="00F80AC2">
        <w:rPr>
          <w:rStyle w:val="a3"/>
          <w:rFonts w:ascii="Calibri" w:hAnsi="Calibri"/>
          <w:b w:val="0"/>
          <w:color w:val="333333"/>
          <w:sz w:val="28"/>
          <w:szCs w:val="28"/>
        </w:rPr>
        <w:t>/</w:t>
      </w:r>
      <w:proofErr w:type="spellStart"/>
      <w:r w:rsidR="00F80AC2">
        <w:rPr>
          <w:rStyle w:val="a3"/>
          <w:rFonts w:ascii="Calibri" w:hAnsi="Calibri"/>
          <w:b w:val="0"/>
          <w:color w:val="333333"/>
          <w:sz w:val="28"/>
          <w:szCs w:val="28"/>
        </w:rPr>
        <w:t>πολης</w:t>
      </w:r>
      <w:proofErr w:type="spellEnd"/>
      <w:r w:rsidR="00F80AC2">
        <w:rPr>
          <w:rStyle w:val="a3"/>
          <w:rFonts w:ascii="Calibri" w:hAnsi="Calibri"/>
          <w:b w:val="0"/>
          <w:color w:val="333333"/>
          <w:sz w:val="28"/>
          <w:szCs w:val="28"/>
        </w:rPr>
        <w:t xml:space="preserve"> </w:t>
      </w:r>
      <w:r w:rsidR="00A93A65">
        <w:rPr>
          <w:rStyle w:val="a3"/>
          <w:rFonts w:ascii="Calibri" w:hAnsi="Calibri"/>
          <w:b w:val="0"/>
          <w:color w:val="333333"/>
          <w:sz w:val="28"/>
          <w:szCs w:val="28"/>
        </w:rPr>
        <w:t xml:space="preserve"> και επιστροφή στην οργανική της θέση στο 5</w:t>
      </w:r>
      <w:r w:rsidR="00A93A65" w:rsidRPr="00A93A65">
        <w:rPr>
          <w:rStyle w:val="a3"/>
          <w:rFonts w:ascii="Calibri" w:hAnsi="Calibri"/>
          <w:b w:val="0"/>
          <w:color w:val="333333"/>
          <w:sz w:val="28"/>
          <w:szCs w:val="28"/>
          <w:vertAlign w:val="superscript"/>
        </w:rPr>
        <w:t>ο</w:t>
      </w:r>
      <w:r w:rsidR="00A93A65">
        <w:rPr>
          <w:rStyle w:val="a3"/>
          <w:rFonts w:ascii="Calibri" w:hAnsi="Calibri"/>
          <w:b w:val="0"/>
          <w:color w:val="333333"/>
          <w:sz w:val="28"/>
          <w:szCs w:val="28"/>
        </w:rPr>
        <w:t xml:space="preserve"> </w:t>
      </w:r>
      <w:proofErr w:type="spellStart"/>
      <w:r w:rsidR="00A93A65">
        <w:rPr>
          <w:rStyle w:val="a3"/>
          <w:rFonts w:ascii="Calibri" w:hAnsi="Calibri"/>
          <w:b w:val="0"/>
          <w:color w:val="333333"/>
          <w:sz w:val="28"/>
          <w:szCs w:val="28"/>
        </w:rPr>
        <w:t>Δημ</w:t>
      </w:r>
      <w:proofErr w:type="spellEnd"/>
      <w:r w:rsidR="00A93A65">
        <w:rPr>
          <w:rStyle w:val="a3"/>
          <w:rFonts w:ascii="Calibri" w:hAnsi="Calibri"/>
          <w:b w:val="0"/>
          <w:color w:val="333333"/>
          <w:sz w:val="28"/>
          <w:szCs w:val="28"/>
        </w:rPr>
        <w:t xml:space="preserve">. Σχ. </w:t>
      </w:r>
      <w:proofErr w:type="spellStart"/>
      <w:r w:rsidR="00A93A65">
        <w:rPr>
          <w:rStyle w:val="a3"/>
          <w:rFonts w:ascii="Calibri" w:hAnsi="Calibri"/>
          <w:b w:val="0"/>
          <w:color w:val="333333"/>
          <w:sz w:val="28"/>
          <w:szCs w:val="28"/>
        </w:rPr>
        <w:t>Αλεξ</w:t>
      </w:r>
      <w:proofErr w:type="spellEnd"/>
      <w:r w:rsidR="00A93A65">
        <w:rPr>
          <w:rStyle w:val="a3"/>
          <w:rFonts w:ascii="Calibri" w:hAnsi="Calibri"/>
          <w:b w:val="0"/>
          <w:color w:val="333333"/>
          <w:sz w:val="28"/>
          <w:szCs w:val="28"/>
        </w:rPr>
        <w:t>/</w:t>
      </w:r>
      <w:proofErr w:type="spellStart"/>
      <w:r w:rsidR="00A93A65">
        <w:rPr>
          <w:rStyle w:val="a3"/>
          <w:rFonts w:ascii="Calibri" w:hAnsi="Calibri"/>
          <w:b w:val="0"/>
          <w:color w:val="333333"/>
          <w:sz w:val="28"/>
          <w:szCs w:val="28"/>
        </w:rPr>
        <w:t>πολης</w:t>
      </w:r>
      <w:proofErr w:type="spellEnd"/>
      <w:r w:rsidR="00A93A65">
        <w:rPr>
          <w:rStyle w:val="a3"/>
          <w:rFonts w:ascii="Calibri" w:hAnsi="Calibri"/>
          <w:b w:val="0"/>
          <w:color w:val="333333"/>
          <w:sz w:val="28"/>
          <w:szCs w:val="28"/>
        </w:rPr>
        <w:t>.</w:t>
      </w:r>
    </w:p>
    <w:p w:rsidR="00A93A65" w:rsidRDefault="000430F2" w:rsidP="00A93A65">
      <w:pPr>
        <w:pStyle w:val="Web"/>
        <w:shd w:val="clear" w:color="auto" w:fill="FFFFFF"/>
        <w:spacing w:before="0" w:beforeAutospacing="0" w:after="0" w:afterAutospacing="0"/>
        <w:rPr>
          <w:rStyle w:val="a3"/>
          <w:rFonts w:ascii="Calibri" w:hAnsi="Calibri"/>
          <w:color w:val="333333"/>
          <w:sz w:val="28"/>
          <w:szCs w:val="28"/>
        </w:rPr>
      </w:pPr>
      <w:r w:rsidRPr="000430F2">
        <w:rPr>
          <w:rStyle w:val="a3"/>
          <w:rFonts w:ascii="Calibri" w:hAnsi="Calibri"/>
          <w:color w:val="333333"/>
          <w:sz w:val="28"/>
          <w:szCs w:val="28"/>
        </w:rPr>
        <w:t>2</w:t>
      </w:r>
      <w:r w:rsidR="00A93A65" w:rsidRPr="00A93A65">
        <w:rPr>
          <w:rStyle w:val="a3"/>
          <w:rFonts w:ascii="Calibri" w:hAnsi="Calibri"/>
          <w:color w:val="333333"/>
          <w:sz w:val="28"/>
          <w:szCs w:val="28"/>
        </w:rPr>
        <w:t>.Αναγνώριση προϋπηρεσίας μονίμων Εκπαιδευτικών για  μισθολογική και βαθμολογική εξέλιξη.</w:t>
      </w:r>
    </w:p>
    <w:p w:rsidR="00F80AC2" w:rsidRPr="00414430" w:rsidRDefault="00F80AC2" w:rsidP="00A93A65">
      <w:pPr>
        <w:pStyle w:val="Web"/>
        <w:shd w:val="clear" w:color="auto" w:fill="FFFFFF"/>
        <w:spacing w:before="0" w:beforeAutospacing="0" w:after="0" w:afterAutospacing="0"/>
        <w:rPr>
          <w:rStyle w:val="a3"/>
          <w:rFonts w:ascii="Calibri" w:hAnsi="Calibri"/>
          <w:b w:val="0"/>
          <w:color w:val="333333"/>
          <w:sz w:val="28"/>
          <w:szCs w:val="28"/>
        </w:rPr>
      </w:pPr>
      <w:r>
        <w:rPr>
          <w:rStyle w:val="a3"/>
          <w:rFonts w:ascii="Calibri" w:hAnsi="Calibri"/>
          <w:b w:val="0"/>
          <w:color w:val="333333"/>
          <w:sz w:val="28"/>
          <w:szCs w:val="28"/>
        </w:rPr>
        <w:t xml:space="preserve">Έγιναν οι αναγνωρίσεις </w:t>
      </w:r>
      <w:r w:rsidRPr="00F80AC2">
        <w:rPr>
          <w:rStyle w:val="a3"/>
          <w:rFonts w:ascii="Calibri" w:hAnsi="Calibri"/>
          <w:b w:val="0"/>
          <w:color w:val="333333"/>
          <w:sz w:val="28"/>
          <w:szCs w:val="28"/>
        </w:rPr>
        <w:t>προϋπηρεσίας μονίμων Εκπαιδευτικών για  μισθολογική και βαθμολογική εξέλιξη</w:t>
      </w:r>
      <w:r w:rsidR="001A79F2">
        <w:rPr>
          <w:rStyle w:val="a3"/>
          <w:rFonts w:ascii="Calibri" w:hAnsi="Calibri"/>
          <w:b w:val="0"/>
          <w:color w:val="333333"/>
          <w:sz w:val="28"/>
          <w:szCs w:val="28"/>
        </w:rPr>
        <w:t xml:space="preserve"> </w:t>
      </w:r>
      <w:r w:rsidR="008E1E8E">
        <w:rPr>
          <w:rStyle w:val="a3"/>
          <w:rFonts w:ascii="Calibri" w:hAnsi="Calibri"/>
          <w:b w:val="0"/>
          <w:color w:val="333333"/>
          <w:sz w:val="28"/>
          <w:szCs w:val="28"/>
        </w:rPr>
        <w:t xml:space="preserve"> όσων </w:t>
      </w:r>
      <w:r w:rsidR="001A79F2">
        <w:rPr>
          <w:rStyle w:val="a3"/>
          <w:rFonts w:ascii="Calibri" w:hAnsi="Calibri"/>
          <w:b w:val="0"/>
          <w:color w:val="333333"/>
          <w:sz w:val="28"/>
          <w:szCs w:val="28"/>
        </w:rPr>
        <w:t xml:space="preserve"> πληρ</w:t>
      </w:r>
      <w:r>
        <w:rPr>
          <w:rStyle w:val="a3"/>
          <w:rFonts w:ascii="Calibri" w:hAnsi="Calibri"/>
          <w:b w:val="0"/>
          <w:color w:val="333333"/>
          <w:sz w:val="28"/>
          <w:szCs w:val="28"/>
        </w:rPr>
        <w:t>ο</w:t>
      </w:r>
      <w:r w:rsidR="008E1E8E">
        <w:rPr>
          <w:rStyle w:val="a3"/>
          <w:rFonts w:ascii="Calibri" w:hAnsi="Calibri"/>
          <w:b w:val="0"/>
          <w:color w:val="333333"/>
          <w:sz w:val="28"/>
          <w:szCs w:val="28"/>
        </w:rPr>
        <w:t>ύσαν τις προϋποθέσεις(Για τα ονόματα μπορείτε να επικοινωνείτε μαζί μου ή με το γραφείο).</w:t>
      </w:r>
    </w:p>
    <w:p w:rsidR="00414430" w:rsidRDefault="000430F2" w:rsidP="00414430">
      <w:pPr>
        <w:rPr>
          <w:b/>
          <w:sz w:val="28"/>
          <w:szCs w:val="28"/>
        </w:rPr>
      </w:pPr>
      <w:r>
        <w:rPr>
          <w:b/>
          <w:sz w:val="28"/>
          <w:szCs w:val="28"/>
        </w:rPr>
        <w:t>3</w:t>
      </w:r>
      <w:r w:rsidR="00414430">
        <w:rPr>
          <w:b/>
          <w:sz w:val="28"/>
          <w:szCs w:val="28"/>
        </w:rPr>
        <w:t>.</w:t>
      </w:r>
      <w:r w:rsidR="00414430" w:rsidRPr="009E0783">
        <w:rPr>
          <w:b/>
          <w:sz w:val="28"/>
          <w:szCs w:val="28"/>
        </w:rPr>
        <w:t>Γνωμοδότηση για αν</w:t>
      </w:r>
      <w:r w:rsidR="00414430">
        <w:rPr>
          <w:b/>
          <w:sz w:val="28"/>
          <w:szCs w:val="28"/>
        </w:rPr>
        <w:t>αγνώριση συνάφειας μεταπτυχιακού τίτλου σπουδών Εκπαιδευτικού.</w:t>
      </w:r>
    </w:p>
    <w:p w:rsidR="00414430" w:rsidRDefault="00414430" w:rsidP="00414430">
      <w:pPr>
        <w:rPr>
          <w:rFonts w:ascii="Calibri" w:hAnsi="Calibri"/>
          <w:color w:val="333333"/>
          <w:sz w:val="28"/>
          <w:szCs w:val="28"/>
        </w:rPr>
      </w:pPr>
      <w:r w:rsidRPr="009E0783">
        <w:rPr>
          <w:rFonts w:ascii="Calibri" w:hAnsi="Calibri"/>
          <w:color w:val="333333"/>
          <w:sz w:val="28"/>
          <w:szCs w:val="28"/>
        </w:rPr>
        <w:t>Αναγνωρίστηκ</w:t>
      </w:r>
      <w:r>
        <w:rPr>
          <w:rFonts w:ascii="Calibri" w:hAnsi="Calibri"/>
          <w:color w:val="333333"/>
          <w:sz w:val="28"/>
          <w:szCs w:val="28"/>
        </w:rPr>
        <w:t>ε</w:t>
      </w:r>
      <w:r w:rsidRPr="009E0783">
        <w:rPr>
          <w:rFonts w:ascii="Calibri" w:hAnsi="Calibri"/>
          <w:b/>
          <w:color w:val="333333"/>
          <w:sz w:val="28"/>
          <w:szCs w:val="28"/>
        </w:rPr>
        <w:t xml:space="preserve"> </w:t>
      </w:r>
      <w:r>
        <w:rPr>
          <w:rFonts w:ascii="Calibri" w:hAnsi="Calibri"/>
          <w:color w:val="333333"/>
          <w:sz w:val="28"/>
          <w:szCs w:val="28"/>
        </w:rPr>
        <w:t>ο μεταπτυχιακός τίτλος σπουδών ενός (1</w:t>
      </w:r>
      <w:r w:rsidRPr="009E0783">
        <w:rPr>
          <w:rFonts w:ascii="Calibri" w:hAnsi="Calibri"/>
          <w:color w:val="333333"/>
          <w:sz w:val="28"/>
          <w:szCs w:val="28"/>
        </w:rPr>
        <w:t>)</w:t>
      </w:r>
      <w:r>
        <w:rPr>
          <w:rFonts w:ascii="Calibri" w:hAnsi="Calibri"/>
          <w:color w:val="333333"/>
          <w:sz w:val="28"/>
          <w:szCs w:val="28"/>
        </w:rPr>
        <w:t xml:space="preserve"> </w:t>
      </w:r>
      <w:r w:rsidRPr="009E0783">
        <w:rPr>
          <w:rFonts w:ascii="Calibri" w:hAnsi="Calibri"/>
          <w:color w:val="333333"/>
          <w:sz w:val="28"/>
          <w:szCs w:val="28"/>
        </w:rPr>
        <w:t xml:space="preserve"> </w:t>
      </w:r>
      <w:proofErr w:type="spellStart"/>
      <w:r>
        <w:rPr>
          <w:rFonts w:ascii="Calibri" w:hAnsi="Calibri"/>
          <w:color w:val="333333"/>
          <w:sz w:val="28"/>
          <w:szCs w:val="28"/>
        </w:rPr>
        <w:t>Εκπ</w:t>
      </w:r>
      <w:proofErr w:type="spellEnd"/>
      <w:r>
        <w:rPr>
          <w:rFonts w:ascii="Calibri" w:hAnsi="Calibri"/>
          <w:color w:val="333333"/>
          <w:sz w:val="28"/>
          <w:szCs w:val="28"/>
        </w:rPr>
        <w:t>/</w:t>
      </w:r>
      <w:proofErr w:type="spellStart"/>
      <w:r>
        <w:rPr>
          <w:rFonts w:ascii="Calibri" w:hAnsi="Calibri"/>
          <w:color w:val="333333"/>
          <w:sz w:val="28"/>
          <w:szCs w:val="28"/>
        </w:rPr>
        <w:t>κού</w:t>
      </w:r>
      <w:proofErr w:type="spellEnd"/>
      <w:r w:rsidRPr="009E0783">
        <w:rPr>
          <w:rFonts w:ascii="Calibri" w:hAnsi="Calibri"/>
          <w:color w:val="333333"/>
          <w:sz w:val="28"/>
          <w:szCs w:val="28"/>
        </w:rPr>
        <w:t xml:space="preserve"> (</w:t>
      </w:r>
      <w:r>
        <w:rPr>
          <w:rFonts w:ascii="Calibri" w:hAnsi="Calibri"/>
          <w:color w:val="333333"/>
          <w:sz w:val="28"/>
          <w:szCs w:val="28"/>
        </w:rPr>
        <w:t>ΠΕ71</w:t>
      </w:r>
      <w:r w:rsidRPr="009E0783">
        <w:rPr>
          <w:rFonts w:ascii="Calibri" w:hAnsi="Calibri"/>
          <w:color w:val="333333"/>
          <w:sz w:val="28"/>
          <w:szCs w:val="28"/>
        </w:rPr>
        <w:t xml:space="preserve">) </w:t>
      </w:r>
      <w:r>
        <w:rPr>
          <w:rFonts w:ascii="Calibri" w:hAnsi="Calibri"/>
          <w:color w:val="333333"/>
          <w:sz w:val="28"/>
          <w:szCs w:val="28"/>
        </w:rPr>
        <w:t>στην Ειδ</w:t>
      </w:r>
      <w:r w:rsidR="008E1E8E">
        <w:rPr>
          <w:rFonts w:ascii="Calibri" w:hAnsi="Calibri"/>
          <w:color w:val="333333"/>
          <w:sz w:val="28"/>
          <w:szCs w:val="28"/>
        </w:rPr>
        <w:t>ι</w:t>
      </w:r>
      <w:r>
        <w:rPr>
          <w:rFonts w:ascii="Calibri" w:hAnsi="Calibri"/>
          <w:color w:val="333333"/>
          <w:sz w:val="28"/>
          <w:szCs w:val="28"/>
        </w:rPr>
        <w:t>κή Αγωγή.</w:t>
      </w:r>
    </w:p>
    <w:p w:rsidR="000430F2" w:rsidRDefault="000430F2" w:rsidP="00414430">
      <w:pPr>
        <w:rPr>
          <w:rFonts w:ascii="Calibri" w:hAnsi="Calibri"/>
          <w:b/>
          <w:color w:val="333333"/>
          <w:sz w:val="28"/>
          <w:szCs w:val="28"/>
        </w:rPr>
      </w:pPr>
      <w:r w:rsidRPr="000430F2">
        <w:rPr>
          <w:rFonts w:ascii="Calibri" w:hAnsi="Calibri"/>
          <w:b/>
          <w:color w:val="333333"/>
          <w:sz w:val="28"/>
          <w:szCs w:val="28"/>
        </w:rPr>
        <w:t xml:space="preserve">4.Επικαιροποίηση των πινάκων οργανικής σύνθεσης εκπαιδευτικού προσωπικού της Διεύθυνσης </w:t>
      </w:r>
      <w:proofErr w:type="spellStart"/>
      <w:r w:rsidRPr="000430F2">
        <w:rPr>
          <w:rFonts w:ascii="Calibri" w:hAnsi="Calibri"/>
          <w:b/>
          <w:color w:val="333333"/>
          <w:sz w:val="28"/>
          <w:szCs w:val="28"/>
        </w:rPr>
        <w:t>Π.Ε.Έβρου</w:t>
      </w:r>
      <w:proofErr w:type="spellEnd"/>
      <w:r w:rsidRPr="000430F2">
        <w:rPr>
          <w:rFonts w:ascii="Calibri" w:hAnsi="Calibri"/>
          <w:b/>
          <w:color w:val="333333"/>
          <w:sz w:val="28"/>
          <w:szCs w:val="28"/>
        </w:rPr>
        <w:t>.</w:t>
      </w:r>
    </w:p>
    <w:p w:rsidR="000430F2" w:rsidRDefault="000430F2" w:rsidP="00414430">
      <w:pPr>
        <w:rPr>
          <w:rFonts w:ascii="Calibri" w:hAnsi="Calibri"/>
          <w:color w:val="333333"/>
          <w:sz w:val="28"/>
          <w:szCs w:val="28"/>
        </w:rPr>
      </w:pPr>
      <w:r w:rsidRPr="000430F2">
        <w:rPr>
          <w:rFonts w:ascii="Calibri" w:hAnsi="Calibri"/>
          <w:color w:val="333333"/>
          <w:sz w:val="28"/>
          <w:szCs w:val="28"/>
        </w:rPr>
        <w:t xml:space="preserve">Η </w:t>
      </w:r>
      <w:r>
        <w:rPr>
          <w:rFonts w:ascii="Calibri" w:hAnsi="Calibri"/>
          <w:color w:val="333333"/>
          <w:sz w:val="28"/>
          <w:szCs w:val="28"/>
        </w:rPr>
        <w:t xml:space="preserve">συνεδρίαση για το συγκεκριμένο θέμα συνεχίστηκε και το πρωί της </w:t>
      </w:r>
      <w:r w:rsidR="009717C9" w:rsidRPr="008E1E8E">
        <w:rPr>
          <w:rFonts w:ascii="Calibri" w:hAnsi="Calibri"/>
          <w:b/>
          <w:color w:val="333333"/>
          <w:sz w:val="28"/>
          <w:szCs w:val="28"/>
        </w:rPr>
        <w:t>Τετάρτης ,25/04/2018</w:t>
      </w:r>
      <w:r w:rsidR="00432AA2">
        <w:rPr>
          <w:rFonts w:ascii="Calibri" w:hAnsi="Calibri"/>
          <w:b/>
          <w:color w:val="333333"/>
          <w:sz w:val="28"/>
          <w:szCs w:val="28"/>
        </w:rPr>
        <w:t>.(</w:t>
      </w:r>
      <w:r w:rsidR="009717C9">
        <w:rPr>
          <w:rFonts w:ascii="Calibri" w:hAnsi="Calibri"/>
          <w:color w:val="333333"/>
          <w:sz w:val="28"/>
          <w:szCs w:val="28"/>
        </w:rPr>
        <w:t>Παρακάτω ακολουθεί αναλυτική ενημέρωση</w:t>
      </w:r>
      <w:r w:rsidR="00432AA2">
        <w:rPr>
          <w:rFonts w:ascii="Calibri" w:hAnsi="Calibri"/>
          <w:color w:val="333333"/>
          <w:sz w:val="28"/>
          <w:szCs w:val="28"/>
        </w:rPr>
        <w:t>)</w:t>
      </w:r>
    </w:p>
    <w:p w:rsidR="00432AA2" w:rsidRPr="00432AA2" w:rsidRDefault="00432AA2" w:rsidP="00414430">
      <w:pPr>
        <w:rPr>
          <w:rFonts w:ascii="Calibri" w:hAnsi="Calibri"/>
          <w:b/>
          <w:color w:val="333333"/>
          <w:sz w:val="28"/>
          <w:szCs w:val="28"/>
        </w:rPr>
      </w:pPr>
    </w:p>
    <w:p w:rsidR="00B23084" w:rsidRDefault="008E1E8E" w:rsidP="00B23084">
      <w:pPr>
        <w:pStyle w:val="Web"/>
        <w:shd w:val="clear" w:color="auto" w:fill="FFFFFF"/>
        <w:spacing w:before="0" w:beforeAutospacing="0" w:after="0" w:afterAutospacing="0"/>
        <w:rPr>
          <w:rFonts w:ascii="Calibri" w:hAnsi="Calibri"/>
          <w:color w:val="333333"/>
          <w:sz w:val="28"/>
          <w:szCs w:val="28"/>
        </w:rPr>
      </w:pPr>
      <w:r>
        <w:rPr>
          <w:rFonts w:ascii="Calibri" w:hAnsi="Calibri"/>
          <w:color w:val="333333"/>
          <w:sz w:val="28"/>
          <w:szCs w:val="28"/>
        </w:rPr>
        <w:t>Την Τρίτη</w:t>
      </w:r>
      <w:r w:rsidR="00A93A65" w:rsidRPr="00A93A65">
        <w:rPr>
          <w:rFonts w:ascii="Calibri" w:hAnsi="Calibri"/>
          <w:color w:val="333333"/>
          <w:sz w:val="28"/>
          <w:szCs w:val="28"/>
        </w:rPr>
        <w:t>,</w:t>
      </w:r>
      <w:r w:rsidR="00F80AC2">
        <w:rPr>
          <w:rFonts w:ascii="Calibri" w:hAnsi="Calibri"/>
          <w:color w:val="333333"/>
          <w:sz w:val="28"/>
          <w:szCs w:val="28"/>
        </w:rPr>
        <w:t xml:space="preserve">24/04/2018 </w:t>
      </w:r>
      <w:r w:rsidR="00A93A65" w:rsidRPr="00A93A65">
        <w:rPr>
          <w:rFonts w:ascii="Calibri" w:hAnsi="Calibri"/>
          <w:color w:val="333333"/>
          <w:sz w:val="28"/>
          <w:szCs w:val="28"/>
        </w:rPr>
        <w:t xml:space="preserve"> στις </w:t>
      </w:r>
      <w:r w:rsidR="00A93A65" w:rsidRPr="00A93A65">
        <w:rPr>
          <w:rStyle w:val="a3"/>
          <w:rFonts w:ascii="Calibri" w:hAnsi="Calibri"/>
          <w:color w:val="333333"/>
          <w:sz w:val="28"/>
          <w:szCs w:val="28"/>
        </w:rPr>
        <w:t>13:15΄</w:t>
      </w:r>
      <w:r w:rsidR="00A93A65" w:rsidRPr="00A93A65">
        <w:rPr>
          <w:rFonts w:ascii="Calibri" w:hAnsi="Calibri"/>
          <w:color w:val="333333"/>
          <w:sz w:val="28"/>
          <w:szCs w:val="28"/>
        </w:rPr>
        <w:t xml:space="preserve"> </w:t>
      </w:r>
      <w:r w:rsidR="00F80AC2">
        <w:rPr>
          <w:rFonts w:ascii="Calibri" w:hAnsi="Calibri"/>
          <w:color w:val="333333"/>
          <w:sz w:val="28"/>
          <w:szCs w:val="28"/>
        </w:rPr>
        <w:t xml:space="preserve">συνεδρίασε </w:t>
      </w:r>
      <w:r>
        <w:rPr>
          <w:rFonts w:ascii="Calibri" w:hAnsi="Calibri"/>
          <w:color w:val="333333"/>
          <w:sz w:val="28"/>
          <w:szCs w:val="28"/>
        </w:rPr>
        <w:t xml:space="preserve">και </w:t>
      </w:r>
      <w:r w:rsidR="00A93A65" w:rsidRPr="00A93A65">
        <w:rPr>
          <w:rFonts w:ascii="Calibri" w:hAnsi="Calibri"/>
          <w:color w:val="333333"/>
          <w:sz w:val="28"/>
          <w:szCs w:val="28"/>
        </w:rPr>
        <w:t>το διευρυμένο </w:t>
      </w:r>
      <w:r w:rsidR="00A93A65" w:rsidRPr="00A93A65">
        <w:rPr>
          <w:rStyle w:val="a3"/>
          <w:rFonts w:ascii="Calibri" w:hAnsi="Calibri"/>
          <w:color w:val="333333"/>
          <w:sz w:val="28"/>
          <w:szCs w:val="28"/>
        </w:rPr>
        <w:t>ΠΥΣΠΕ Έβρου (Συμβούλιο Επιλογής Στελεχών)</w:t>
      </w:r>
      <w:r w:rsidR="00A93A65" w:rsidRPr="00A93A65">
        <w:rPr>
          <w:rFonts w:ascii="Calibri" w:hAnsi="Calibri"/>
          <w:color w:val="333333"/>
          <w:sz w:val="28"/>
          <w:szCs w:val="28"/>
        </w:rPr>
        <w:t> με θέμα:</w:t>
      </w:r>
    </w:p>
    <w:p w:rsidR="00B23084" w:rsidRDefault="009717C9" w:rsidP="009717C9">
      <w:pPr>
        <w:pStyle w:val="Web"/>
        <w:shd w:val="clear" w:color="auto" w:fill="FFFFFF"/>
        <w:spacing w:before="0" w:beforeAutospacing="0" w:after="0" w:afterAutospacing="0"/>
        <w:rPr>
          <w:rStyle w:val="a3"/>
          <w:rFonts w:ascii="Calibri" w:hAnsi="Calibri"/>
          <w:color w:val="333333"/>
          <w:sz w:val="28"/>
          <w:szCs w:val="28"/>
        </w:rPr>
      </w:pPr>
      <w:r>
        <w:rPr>
          <w:rStyle w:val="a3"/>
          <w:rFonts w:ascii="Calibri" w:hAnsi="Calibri"/>
          <w:color w:val="333333"/>
          <w:sz w:val="28"/>
          <w:szCs w:val="28"/>
        </w:rPr>
        <w:t xml:space="preserve">  1.</w:t>
      </w:r>
      <w:r w:rsidR="00A93A65" w:rsidRPr="00A93A65">
        <w:rPr>
          <w:rStyle w:val="a3"/>
          <w:rFonts w:ascii="Calibri" w:hAnsi="Calibri"/>
          <w:color w:val="333333"/>
          <w:sz w:val="28"/>
          <w:szCs w:val="28"/>
        </w:rPr>
        <w:t xml:space="preserve">Πρόταση για επιλογή Προϊσταμένου στο </w:t>
      </w:r>
      <w:proofErr w:type="spellStart"/>
      <w:r w:rsidR="00A93A65" w:rsidRPr="00A93A65">
        <w:rPr>
          <w:rStyle w:val="a3"/>
          <w:rFonts w:ascii="Calibri" w:hAnsi="Calibri"/>
          <w:color w:val="333333"/>
          <w:sz w:val="28"/>
          <w:szCs w:val="28"/>
        </w:rPr>
        <w:t>Δημ</w:t>
      </w:r>
      <w:proofErr w:type="spellEnd"/>
      <w:r w:rsidR="00A93A65" w:rsidRPr="00A93A65">
        <w:rPr>
          <w:rStyle w:val="a3"/>
          <w:rFonts w:ascii="Calibri" w:hAnsi="Calibri"/>
          <w:color w:val="333333"/>
          <w:sz w:val="28"/>
          <w:szCs w:val="28"/>
        </w:rPr>
        <w:t>. Σχολείο Πέπλου.</w:t>
      </w:r>
    </w:p>
    <w:p w:rsidR="00B23084" w:rsidRDefault="00F80AC2" w:rsidP="00B23084">
      <w:pPr>
        <w:pStyle w:val="Web"/>
        <w:shd w:val="clear" w:color="auto" w:fill="FFFFFF"/>
        <w:spacing w:before="0" w:beforeAutospacing="0" w:after="0" w:afterAutospacing="0"/>
        <w:rPr>
          <w:rStyle w:val="a3"/>
          <w:rFonts w:asciiTheme="minorHAnsi" w:hAnsiTheme="minorHAnsi"/>
          <w:b w:val="0"/>
          <w:color w:val="333333"/>
          <w:sz w:val="28"/>
          <w:szCs w:val="28"/>
        </w:rPr>
      </w:pPr>
      <w:r>
        <w:rPr>
          <w:rStyle w:val="a3"/>
          <w:rFonts w:ascii="Calibri" w:hAnsi="Calibri"/>
          <w:b w:val="0"/>
          <w:color w:val="333333"/>
          <w:sz w:val="28"/>
          <w:szCs w:val="28"/>
        </w:rPr>
        <w:t xml:space="preserve">Για την κάλυψη της κενής θέσης, μετά </w:t>
      </w:r>
      <w:r w:rsidR="00956812">
        <w:rPr>
          <w:rStyle w:val="a3"/>
          <w:rFonts w:ascii="Calibri" w:hAnsi="Calibri"/>
          <w:b w:val="0"/>
          <w:color w:val="333333"/>
          <w:sz w:val="28"/>
          <w:szCs w:val="28"/>
        </w:rPr>
        <w:t xml:space="preserve">από </w:t>
      </w:r>
      <w:r>
        <w:rPr>
          <w:rStyle w:val="a3"/>
          <w:rFonts w:ascii="Calibri" w:hAnsi="Calibri"/>
          <w:b w:val="0"/>
          <w:color w:val="333333"/>
          <w:sz w:val="28"/>
          <w:szCs w:val="28"/>
        </w:rPr>
        <w:t xml:space="preserve"> παραίτηση της προηγούμενης Προϊσταμένης</w:t>
      </w:r>
      <w:r w:rsidR="00956812">
        <w:rPr>
          <w:rStyle w:val="a3"/>
          <w:rFonts w:ascii="Calibri" w:hAnsi="Calibri"/>
          <w:b w:val="0"/>
          <w:color w:val="333333"/>
          <w:sz w:val="28"/>
          <w:szCs w:val="28"/>
        </w:rPr>
        <w:t xml:space="preserve"> του Σχολείου, ορίστηκε  Προϊσταμένη στο </w:t>
      </w:r>
      <w:proofErr w:type="spellStart"/>
      <w:r w:rsidR="00956812">
        <w:rPr>
          <w:rStyle w:val="a3"/>
          <w:rFonts w:ascii="Calibri" w:hAnsi="Calibri"/>
          <w:b w:val="0"/>
          <w:color w:val="333333"/>
          <w:sz w:val="28"/>
          <w:szCs w:val="28"/>
        </w:rPr>
        <w:t>Δημ</w:t>
      </w:r>
      <w:proofErr w:type="spellEnd"/>
      <w:r w:rsidR="00956812">
        <w:rPr>
          <w:rStyle w:val="a3"/>
          <w:rFonts w:ascii="Calibri" w:hAnsi="Calibri"/>
          <w:b w:val="0"/>
          <w:color w:val="333333"/>
          <w:sz w:val="28"/>
          <w:szCs w:val="28"/>
        </w:rPr>
        <w:t>. Σχ. Πέπλου,</w:t>
      </w:r>
      <w:r>
        <w:rPr>
          <w:rStyle w:val="a3"/>
          <w:rFonts w:ascii="Calibri" w:hAnsi="Calibri"/>
          <w:b w:val="0"/>
          <w:color w:val="333333"/>
          <w:sz w:val="28"/>
          <w:szCs w:val="28"/>
        </w:rPr>
        <w:t xml:space="preserve"> με αίτησή της η εκπαιδευτικός </w:t>
      </w:r>
      <w:proofErr w:type="spellStart"/>
      <w:r>
        <w:rPr>
          <w:rStyle w:val="a3"/>
          <w:rFonts w:ascii="Calibri" w:hAnsi="Calibri"/>
          <w:b w:val="0"/>
          <w:color w:val="333333"/>
          <w:sz w:val="28"/>
          <w:szCs w:val="28"/>
        </w:rPr>
        <w:t>Καδόγλου</w:t>
      </w:r>
      <w:proofErr w:type="spellEnd"/>
      <w:r>
        <w:rPr>
          <w:rStyle w:val="a3"/>
          <w:rFonts w:ascii="Calibri" w:hAnsi="Calibri"/>
          <w:b w:val="0"/>
          <w:color w:val="333333"/>
          <w:sz w:val="28"/>
          <w:szCs w:val="28"/>
        </w:rPr>
        <w:t xml:space="preserve"> Δήμητρα για το υπόλοιπο της </w:t>
      </w:r>
      <w:r w:rsidR="000430F2">
        <w:rPr>
          <w:rStyle w:val="a3"/>
          <w:rFonts w:ascii="Calibri" w:hAnsi="Calibri"/>
          <w:b w:val="0"/>
          <w:color w:val="333333"/>
          <w:sz w:val="28"/>
          <w:szCs w:val="28"/>
        </w:rPr>
        <w:t xml:space="preserve">τριετής </w:t>
      </w:r>
      <w:r w:rsidRPr="00B23084">
        <w:rPr>
          <w:rStyle w:val="a3"/>
          <w:rFonts w:asciiTheme="minorHAnsi" w:hAnsiTheme="minorHAnsi"/>
          <w:b w:val="0"/>
          <w:color w:val="333333"/>
          <w:sz w:val="28"/>
          <w:szCs w:val="28"/>
        </w:rPr>
        <w:t>θητείας</w:t>
      </w:r>
      <w:r w:rsidR="000430F2">
        <w:rPr>
          <w:rStyle w:val="a3"/>
          <w:rFonts w:asciiTheme="minorHAnsi" w:hAnsiTheme="minorHAnsi"/>
          <w:b w:val="0"/>
          <w:color w:val="333333"/>
          <w:sz w:val="28"/>
          <w:szCs w:val="28"/>
        </w:rPr>
        <w:t>.</w:t>
      </w:r>
    </w:p>
    <w:p w:rsidR="009717C9" w:rsidRDefault="009717C9" w:rsidP="00B23084">
      <w:pPr>
        <w:pStyle w:val="Web"/>
        <w:shd w:val="clear" w:color="auto" w:fill="FFFFFF"/>
        <w:spacing w:before="0" w:beforeAutospacing="0" w:after="0" w:afterAutospacing="0"/>
        <w:rPr>
          <w:rStyle w:val="a3"/>
          <w:rFonts w:asciiTheme="minorHAnsi" w:hAnsiTheme="minorHAnsi"/>
          <w:b w:val="0"/>
          <w:color w:val="333333"/>
          <w:sz w:val="28"/>
          <w:szCs w:val="28"/>
        </w:rPr>
      </w:pPr>
    </w:p>
    <w:p w:rsidR="00B23084" w:rsidRDefault="00B23084" w:rsidP="00B23084">
      <w:pPr>
        <w:pStyle w:val="Web"/>
        <w:shd w:val="clear" w:color="auto" w:fill="FFFFFF"/>
        <w:spacing w:before="0" w:beforeAutospacing="0" w:after="0" w:afterAutospacing="0"/>
        <w:rPr>
          <w:rStyle w:val="a3"/>
          <w:rFonts w:asciiTheme="minorHAnsi" w:hAnsiTheme="minorHAnsi"/>
          <w:b w:val="0"/>
          <w:color w:val="333333"/>
          <w:sz w:val="28"/>
          <w:szCs w:val="28"/>
        </w:rPr>
      </w:pPr>
    </w:p>
    <w:p w:rsidR="00B23084" w:rsidRDefault="00B23084" w:rsidP="00B23084">
      <w:pPr>
        <w:pStyle w:val="Web"/>
        <w:shd w:val="clear" w:color="auto" w:fill="FFFFFF"/>
        <w:spacing w:before="0" w:beforeAutospacing="0" w:after="0" w:afterAutospacing="0"/>
        <w:rPr>
          <w:rStyle w:val="a3"/>
          <w:rFonts w:asciiTheme="minorHAnsi" w:hAnsiTheme="minorHAnsi"/>
          <w:color w:val="333333"/>
          <w:sz w:val="28"/>
          <w:szCs w:val="28"/>
          <w:u w:val="single"/>
        </w:rPr>
      </w:pPr>
      <w:r>
        <w:rPr>
          <w:rStyle w:val="a3"/>
          <w:rFonts w:asciiTheme="minorHAnsi" w:hAnsiTheme="minorHAnsi"/>
          <w:b w:val="0"/>
          <w:color w:val="333333"/>
          <w:sz w:val="28"/>
          <w:szCs w:val="28"/>
        </w:rPr>
        <w:t xml:space="preserve">           </w:t>
      </w:r>
      <w:r w:rsidR="00956812">
        <w:rPr>
          <w:rStyle w:val="a3"/>
          <w:rFonts w:asciiTheme="minorHAnsi" w:hAnsiTheme="minorHAnsi"/>
          <w:b w:val="0"/>
          <w:color w:val="333333"/>
          <w:sz w:val="28"/>
          <w:szCs w:val="28"/>
        </w:rPr>
        <w:t xml:space="preserve">  </w:t>
      </w:r>
      <w:r w:rsidR="00432AA2">
        <w:rPr>
          <w:rStyle w:val="a3"/>
          <w:rFonts w:asciiTheme="minorHAnsi" w:hAnsiTheme="minorHAnsi"/>
          <w:b w:val="0"/>
          <w:color w:val="333333"/>
          <w:sz w:val="28"/>
          <w:szCs w:val="28"/>
        </w:rPr>
        <w:t xml:space="preserve">   </w:t>
      </w:r>
      <w:r w:rsidR="00956812">
        <w:rPr>
          <w:rStyle w:val="a3"/>
          <w:rFonts w:asciiTheme="minorHAnsi" w:hAnsiTheme="minorHAnsi"/>
          <w:b w:val="0"/>
          <w:color w:val="333333"/>
          <w:sz w:val="28"/>
          <w:szCs w:val="28"/>
        </w:rPr>
        <w:t xml:space="preserve"> </w:t>
      </w:r>
      <w:r>
        <w:rPr>
          <w:rStyle w:val="a3"/>
          <w:rFonts w:asciiTheme="minorHAnsi" w:hAnsiTheme="minorHAnsi"/>
          <w:b w:val="0"/>
          <w:color w:val="333333"/>
          <w:sz w:val="28"/>
          <w:szCs w:val="28"/>
        </w:rPr>
        <w:t xml:space="preserve"> </w:t>
      </w:r>
      <w:r w:rsidRPr="00B23084">
        <w:rPr>
          <w:rStyle w:val="a3"/>
          <w:rFonts w:asciiTheme="minorHAnsi" w:hAnsiTheme="minorHAnsi"/>
          <w:color w:val="333333"/>
          <w:sz w:val="28"/>
          <w:szCs w:val="28"/>
          <w:u w:val="single"/>
        </w:rPr>
        <w:t xml:space="preserve">Οργανικά κενά  Π.Ε. Έβρου –Δήλωση </w:t>
      </w:r>
      <w:proofErr w:type="spellStart"/>
      <w:r w:rsidRPr="00B23084">
        <w:rPr>
          <w:rStyle w:val="a3"/>
          <w:rFonts w:asciiTheme="minorHAnsi" w:hAnsiTheme="minorHAnsi"/>
          <w:color w:val="333333"/>
          <w:sz w:val="28"/>
          <w:szCs w:val="28"/>
          <w:u w:val="single"/>
        </w:rPr>
        <w:t>Υπεραριθμίας</w:t>
      </w:r>
      <w:proofErr w:type="spellEnd"/>
    </w:p>
    <w:p w:rsidR="00956812" w:rsidRPr="00B23084" w:rsidRDefault="00956812" w:rsidP="00B23084">
      <w:pPr>
        <w:pStyle w:val="Web"/>
        <w:shd w:val="clear" w:color="auto" w:fill="FFFFFF"/>
        <w:spacing w:before="0" w:beforeAutospacing="0" w:after="0" w:afterAutospacing="0"/>
        <w:rPr>
          <w:rStyle w:val="a3"/>
          <w:rFonts w:ascii="Calibri" w:hAnsi="Calibri"/>
          <w:bCs w:val="0"/>
          <w:color w:val="333333"/>
          <w:sz w:val="28"/>
          <w:szCs w:val="28"/>
          <w:u w:val="single"/>
        </w:rPr>
      </w:pPr>
    </w:p>
    <w:p w:rsidR="00B23084" w:rsidRDefault="00956812" w:rsidP="00B23084">
      <w:pPr>
        <w:shd w:val="clear" w:color="auto" w:fill="FFFFFF"/>
        <w:rPr>
          <w:rFonts w:asciiTheme="minorHAnsi" w:hAnsiTheme="minorHAnsi"/>
          <w:color w:val="333333"/>
          <w:sz w:val="28"/>
          <w:szCs w:val="28"/>
        </w:rPr>
      </w:pPr>
      <w:r w:rsidRPr="00956812">
        <w:rPr>
          <w:rFonts w:asciiTheme="minorHAnsi" w:hAnsiTheme="minorHAnsi"/>
          <w:b/>
          <w:color w:val="333333"/>
          <w:sz w:val="28"/>
          <w:szCs w:val="28"/>
        </w:rPr>
        <w:t xml:space="preserve">    </w:t>
      </w:r>
      <w:r w:rsidR="00B23084" w:rsidRPr="00B23084">
        <w:rPr>
          <w:rFonts w:asciiTheme="minorHAnsi" w:hAnsiTheme="minorHAnsi"/>
          <w:b/>
          <w:color w:val="333333"/>
          <w:sz w:val="28"/>
          <w:szCs w:val="28"/>
        </w:rPr>
        <w:t>Το Π.Υ.Σ.Π.Ε. Έβρου</w:t>
      </w:r>
      <w:r w:rsidR="00B23084" w:rsidRPr="00B23084">
        <w:rPr>
          <w:rFonts w:asciiTheme="minorHAnsi" w:hAnsiTheme="minorHAnsi"/>
          <w:color w:val="333333"/>
          <w:sz w:val="28"/>
          <w:szCs w:val="28"/>
        </w:rPr>
        <w:t xml:space="preserve"> στις με </w:t>
      </w:r>
      <w:proofErr w:type="spellStart"/>
      <w:r w:rsidR="00B23084" w:rsidRPr="00B23084">
        <w:rPr>
          <w:rFonts w:asciiTheme="minorHAnsi" w:hAnsiTheme="minorHAnsi"/>
          <w:color w:val="333333"/>
          <w:sz w:val="28"/>
          <w:szCs w:val="28"/>
        </w:rPr>
        <w:t>αριθμ</w:t>
      </w:r>
      <w:proofErr w:type="spellEnd"/>
      <w:r w:rsidR="00B23084" w:rsidRPr="00B23084">
        <w:rPr>
          <w:rFonts w:asciiTheme="minorHAnsi" w:hAnsiTheme="minorHAnsi"/>
          <w:color w:val="333333"/>
          <w:sz w:val="28"/>
          <w:szCs w:val="28"/>
        </w:rPr>
        <w:t>. 7/24-4-2018 και 8/25-4-2018 συνεδριάσεις του προέβη στην </w:t>
      </w:r>
      <w:proofErr w:type="spellStart"/>
      <w:r w:rsidR="00B23084" w:rsidRPr="00B23084">
        <w:rPr>
          <w:rFonts w:asciiTheme="minorHAnsi" w:hAnsiTheme="minorHAnsi"/>
          <w:color w:val="333333"/>
          <w:sz w:val="28"/>
          <w:szCs w:val="28"/>
        </w:rPr>
        <w:t>επικαιροποίηση</w:t>
      </w:r>
      <w:proofErr w:type="spellEnd"/>
      <w:r w:rsidR="00B23084" w:rsidRPr="00B23084">
        <w:rPr>
          <w:rFonts w:asciiTheme="minorHAnsi" w:hAnsiTheme="minorHAnsi"/>
          <w:color w:val="333333"/>
          <w:sz w:val="28"/>
          <w:szCs w:val="28"/>
        </w:rPr>
        <w:t xml:space="preserve"> των πινάκων οργανικής σύνθεσης εκπαιδευτικού προσωπικού της Διεύθυνσης </w:t>
      </w:r>
      <w:proofErr w:type="spellStart"/>
      <w:r w:rsidR="00B23084" w:rsidRPr="00B23084">
        <w:rPr>
          <w:rFonts w:asciiTheme="minorHAnsi" w:hAnsiTheme="minorHAnsi"/>
          <w:color w:val="333333"/>
          <w:sz w:val="28"/>
          <w:szCs w:val="28"/>
        </w:rPr>
        <w:t>Π.Ε.Έβρου</w:t>
      </w:r>
      <w:proofErr w:type="spellEnd"/>
      <w:r w:rsidR="00B23084" w:rsidRPr="00B23084">
        <w:rPr>
          <w:rFonts w:asciiTheme="minorHAnsi" w:hAnsiTheme="minorHAnsi"/>
          <w:color w:val="333333"/>
          <w:sz w:val="28"/>
          <w:szCs w:val="28"/>
        </w:rPr>
        <w:t xml:space="preserve"> και διαπίστωσε τις εξής κενές οργανικές θέσεις εκπαιδευτικών:</w:t>
      </w:r>
    </w:p>
    <w:p w:rsidR="00956812" w:rsidRPr="00B23084" w:rsidRDefault="00956812" w:rsidP="00B23084">
      <w:pPr>
        <w:shd w:val="clear" w:color="auto" w:fill="FFFFFF"/>
        <w:rPr>
          <w:rFonts w:asciiTheme="minorHAnsi" w:hAnsiTheme="minorHAnsi"/>
          <w:color w:val="333333"/>
          <w:sz w:val="28"/>
          <w:szCs w:val="28"/>
        </w:rPr>
      </w:pPr>
      <w:r>
        <w:rPr>
          <w:rFonts w:asciiTheme="minorHAnsi" w:hAnsiTheme="minorHAnsi"/>
          <w:color w:val="333333"/>
          <w:sz w:val="28"/>
          <w:szCs w:val="28"/>
          <w:lang w:val="en-US"/>
        </w:rPr>
        <w:t xml:space="preserve">      </w:t>
      </w:r>
      <w:hyperlink r:id="rId6" w:history="1">
        <w:r w:rsidRPr="00956812">
          <w:rPr>
            <w:rStyle w:val="-"/>
            <w:rFonts w:asciiTheme="minorHAnsi" w:hAnsiTheme="minorHAnsi"/>
            <w:sz w:val="28"/>
            <w:szCs w:val="28"/>
          </w:rPr>
          <w:t>organika_kena</w:t>
        </w:r>
        <w:r w:rsidRPr="00956812">
          <w:rPr>
            <w:rStyle w:val="-"/>
            <w:rFonts w:asciiTheme="minorHAnsi" w:hAnsiTheme="minorHAnsi"/>
            <w:sz w:val="28"/>
            <w:szCs w:val="28"/>
          </w:rPr>
          <w:t>_</w:t>
        </w:r>
        <w:r w:rsidRPr="00956812">
          <w:rPr>
            <w:rStyle w:val="-"/>
            <w:rFonts w:asciiTheme="minorHAnsi" w:hAnsiTheme="minorHAnsi"/>
            <w:sz w:val="28"/>
            <w:szCs w:val="28"/>
          </w:rPr>
          <w:t>30-05-2017.pdf</w:t>
        </w:r>
      </w:hyperlink>
    </w:p>
    <w:p w:rsidR="009717C9" w:rsidRPr="00B23084" w:rsidRDefault="009717C9" w:rsidP="009717C9">
      <w:pPr>
        <w:shd w:val="clear" w:color="auto" w:fill="FFFFFF"/>
        <w:rPr>
          <w:rFonts w:asciiTheme="minorHAnsi" w:hAnsiTheme="minorHAnsi"/>
          <w:color w:val="333333"/>
          <w:sz w:val="28"/>
          <w:szCs w:val="28"/>
        </w:rPr>
      </w:pPr>
      <w:r>
        <w:t xml:space="preserve">     </w:t>
      </w:r>
      <w:r w:rsidR="00B23084" w:rsidRPr="00B23084">
        <w:rPr>
          <w:rFonts w:asciiTheme="minorHAnsi" w:hAnsiTheme="minorHAnsi"/>
          <w:color w:val="333333"/>
          <w:sz w:val="28"/>
          <w:szCs w:val="28"/>
        </w:rPr>
        <w:t xml:space="preserve">Κατά τη σύνταξη των παραπάνω πινάκων διαπιστώθηκαν </w:t>
      </w:r>
      <w:proofErr w:type="spellStart"/>
      <w:r w:rsidR="00B23084" w:rsidRPr="00B23084">
        <w:rPr>
          <w:rFonts w:asciiTheme="minorHAnsi" w:hAnsiTheme="minorHAnsi"/>
          <w:color w:val="333333"/>
          <w:sz w:val="28"/>
          <w:szCs w:val="28"/>
        </w:rPr>
        <w:t>υπεραριθμίες</w:t>
      </w:r>
      <w:proofErr w:type="spellEnd"/>
      <w:r w:rsidR="00B23084" w:rsidRPr="00B23084">
        <w:rPr>
          <w:rFonts w:asciiTheme="minorHAnsi" w:hAnsiTheme="minorHAnsi"/>
          <w:color w:val="333333"/>
          <w:sz w:val="28"/>
          <w:szCs w:val="28"/>
        </w:rPr>
        <w:t xml:space="preserve"> </w:t>
      </w:r>
      <w:r>
        <w:rPr>
          <w:rFonts w:asciiTheme="minorHAnsi" w:hAnsiTheme="minorHAnsi"/>
          <w:color w:val="333333"/>
          <w:sz w:val="28"/>
          <w:szCs w:val="28"/>
        </w:rPr>
        <w:t xml:space="preserve"> </w:t>
      </w:r>
      <w:r w:rsidR="00B23084" w:rsidRPr="00B23084">
        <w:rPr>
          <w:rFonts w:asciiTheme="minorHAnsi" w:hAnsiTheme="minorHAnsi"/>
          <w:color w:val="333333"/>
          <w:sz w:val="28"/>
          <w:szCs w:val="28"/>
        </w:rPr>
        <w:t>εκπαιδευτικών στις παρακάτω σχολικές μονάδες:</w:t>
      </w:r>
    </w:p>
    <w:tbl>
      <w:tblPr>
        <w:tblStyle w:val="a5"/>
        <w:tblW w:w="0" w:type="auto"/>
        <w:tblInd w:w="392" w:type="dxa"/>
        <w:tblLook w:val="04A0"/>
      </w:tblPr>
      <w:tblGrid>
        <w:gridCol w:w="4101"/>
        <w:gridCol w:w="1994"/>
      </w:tblGrid>
      <w:tr w:rsidR="000430F2" w:rsidTr="009717C9">
        <w:tc>
          <w:tcPr>
            <w:tcW w:w="4101" w:type="dxa"/>
          </w:tcPr>
          <w:p w:rsidR="009717C9" w:rsidRDefault="009717C9" w:rsidP="00B23084">
            <w:pPr>
              <w:rPr>
                <w:rStyle w:val="a3"/>
                <w:rFonts w:asciiTheme="minorHAnsi" w:hAnsiTheme="minorHAnsi"/>
                <w:sz w:val="28"/>
                <w:szCs w:val="28"/>
              </w:rPr>
            </w:pPr>
            <w:r>
              <w:rPr>
                <w:rStyle w:val="a3"/>
                <w:rFonts w:asciiTheme="minorHAnsi" w:hAnsiTheme="minorHAnsi"/>
                <w:sz w:val="28"/>
                <w:szCs w:val="28"/>
              </w:rPr>
              <w:t xml:space="preserve">          </w:t>
            </w:r>
          </w:p>
          <w:p w:rsidR="000430F2" w:rsidRPr="000430F2" w:rsidRDefault="009717C9" w:rsidP="00B23084">
            <w:pPr>
              <w:rPr>
                <w:rFonts w:asciiTheme="minorHAnsi" w:hAnsiTheme="minorHAnsi"/>
                <w:sz w:val="28"/>
                <w:szCs w:val="28"/>
              </w:rPr>
            </w:pPr>
            <w:r>
              <w:rPr>
                <w:rStyle w:val="a3"/>
                <w:rFonts w:asciiTheme="minorHAnsi" w:hAnsiTheme="minorHAnsi"/>
                <w:sz w:val="28"/>
                <w:szCs w:val="28"/>
              </w:rPr>
              <w:t xml:space="preserve">        </w:t>
            </w:r>
            <w:r w:rsidR="000430F2" w:rsidRPr="000430F2">
              <w:rPr>
                <w:rStyle w:val="a3"/>
                <w:rFonts w:asciiTheme="minorHAnsi" w:hAnsiTheme="minorHAnsi"/>
                <w:sz w:val="28"/>
                <w:szCs w:val="28"/>
              </w:rPr>
              <w:t>ΣΧΟΛΙΚΕΣ  ΜΟΝΑΔΕΣ</w:t>
            </w:r>
          </w:p>
        </w:tc>
        <w:tc>
          <w:tcPr>
            <w:tcW w:w="1994" w:type="dxa"/>
          </w:tcPr>
          <w:p w:rsidR="000430F2" w:rsidRPr="000430F2" w:rsidRDefault="009717C9" w:rsidP="00B23084">
            <w:pPr>
              <w:rPr>
                <w:rFonts w:asciiTheme="minorHAnsi" w:hAnsiTheme="minorHAnsi"/>
                <w:sz w:val="28"/>
                <w:szCs w:val="28"/>
              </w:rPr>
            </w:pPr>
            <w:r>
              <w:rPr>
                <w:rStyle w:val="a3"/>
                <w:rFonts w:asciiTheme="minorHAnsi" w:hAnsiTheme="minorHAnsi"/>
                <w:sz w:val="28"/>
                <w:szCs w:val="28"/>
              </w:rPr>
              <w:t xml:space="preserve"> </w:t>
            </w:r>
            <w:r w:rsidR="000430F2" w:rsidRPr="000430F2">
              <w:rPr>
                <w:rStyle w:val="a3"/>
                <w:rFonts w:asciiTheme="minorHAnsi" w:hAnsiTheme="minorHAnsi"/>
                <w:sz w:val="28"/>
                <w:szCs w:val="28"/>
              </w:rPr>
              <w:t>ΥΠΕΡΑΡΙΘΜΙΕΣ</w:t>
            </w:r>
          </w:p>
        </w:tc>
      </w:tr>
      <w:tr w:rsidR="000430F2" w:rsidTr="009717C9">
        <w:tc>
          <w:tcPr>
            <w:tcW w:w="4101" w:type="dxa"/>
          </w:tcPr>
          <w:p w:rsidR="000430F2" w:rsidRPr="000430F2" w:rsidRDefault="000430F2" w:rsidP="00B23084">
            <w:pPr>
              <w:rPr>
                <w:rFonts w:asciiTheme="minorHAnsi" w:hAnsiTheme="minorHAnsi"/>
                <w:sz w:val="28"/>
                <w:szCs w:val="28"/>
              </w:rPr>
            </w:pPr>
            <w:proofErr w:type="spellStart"/>
            <w:r w:rsidRPr="000430F2">
              <w:rPr>
                <w:rStyle w:val="a3"/>
                <w:rFonts w:asciiTheme="minorHAnsi" w:hAnsiTheme="minorHAnsi"/>
                <w:sz w:val="28"/>
                <w:szCs w:val="28"/>
              </w:rPr>
              <w:t>Δημ</w:t>
            </w:r>
            <w:proofErr w:type="spellEnd"/>
            <w:r w:rsidRPr="000430F2">
              <w:rPr>
                <w:rStyle w:val="a3"/>
                <w:rFonts w:asciiTheme="minorHAnsi" w:hAnsiTheme="minorHAnsi"/>
                <w:sz w:val="28"/>
                <w:szCs w:val="28"/>
              </w:rPr>
              <w:t>. Σχολείο Δόξας   </w:t>
            </w:r>
          </w:p>
        </w:tc>
        <w:tc>
          <w:tcPr>
            <w:tcW w:w="1994" w:type="dxa"/>
          </w:tcPr>
          <w:p w:rsidR="000430F2" w:rsidRPr="000430F2" w:rsidRDefault="000430F2" w:rsidP="00B23084">
            <w:pPr>
              <w:rPr>
                <w:rFonts w:asciiTheme="minorHAnsi" w:hAnsiTheme="minorHAnsi"/>
                <w:b/>
                <w:sz w:val="28"/>
                <w:szCs w:val="28"/>
              </w:rPr>
            </w:pPr>
            <w:r w:rsidRPr="000430F2">
              <w:rPr>
                <w:rFonts w:asciiTheme="minorHAnsi" w:hAnsiTheme="minorHAnsi"/>
                <w:b/>
                <w:sz w:val="28"/>
                <w:szCs w:val="28"/>
              </w:rPr>
              <w:t xml:space="preserve">        </w:t>
            </w:r>
            <w:r w:rsidR="009717C9">
              <w:rPr>
                <w:rFonts w:asciiTheme="minorHAnsi" w:hAnsiTheme="minorHAnsi"/>
                <w:b/>
                <w:sz w:val="28"/>
                <w:szCs w:val="28"/>
              </w:rPr>
              <w:t xml:space="preserve"> </w:t>
            </w:r>
            <w:r w:rsidRPr="000430F2">
              <w:rPr>
                <w:rFonts w:asciiTheme="minorHAnsi" w:hAnsiTheme="minorHAnsi"/>
                <w:b/>
                <w:sz w:val="28"/>
                <w:szCs w:val="28"/>
              </w:rPr>
              <w:t xml:space="preserve">  2</w:t>
            </w:r>
          </w:p>
        </w:tc>
      </w:tr>
      <w:tr w:rsidR="000430F2" w:rsidTr="009717C9">
        <w:tc>
          <w:tcPr>
            <w:tcW w:w="4101" w:type="dxa"/>
          </w:tcPr>
          <w:p w:rsidR="000430F2" w:rsidRPr="000430F2" w:rsidRDefault="000430F2" w:rsidP="00B23084">
            <w:pPr>
              <w:rPr>
                <w:rFonts w:asciiTheme="minorHAnsi" w:hAnsiTheme="minorHAnsi"/>
                <w:sz w:val="28"/>
                <w:szCs w:val="28"/>
              </w:rPr>
            </w:pPr>
            <w:r w:rsidRPr="000430F2">
              <w:rPr>
                <w:rStyle w:val="a3"/>
                <w:rFonts w:asciiTheme="minorHAnsi" w:hAnsiTheme="minorHAnsi"/>
                <w:sz w:val="28"/>
                <w:szCs w:val="28"/>
              </w:rPr>
              <w:t xml:space="preserve">Μειονοτικό </w:t>
            </w:r>
            <w:proofErr w:type="spellStart"/>
            <w:r w:rsidRPr="000430F2">
              <w:rPr>
                <w:rStyle w:val="a3"/>
                <w:rFonts w:asciiTheme="minorHAnsi" w:hAnsiTheme="minorHAnsi"/>
                <w:sz w:val="28"/>
                <w:szCs w:val="28"/>
              </w:rPr>
              <w:t>Δημ</w:t>
            </w:r>
            <w:proofErr w:type="spellEnd"/>
            <w:r w:rsidRPr="000430F2">
              <w:rPr>
                <w:rStyle w:val="a3"/>
                <w:rFonts w:asciiTheme="minorHAnsi" w:hAnsiTheme="minorHAnsi"/>
                <w:sz w:val="28"/>
                <w:szCs w:val="28"/>
              </w:rPr>
              <w:t xml:space="preserve">. Σχ. </w:t>
            </w:r>
            <w:proofErr w:type="spellStart"/>
            <w:r w:rsidRPr="000430F2">
              <w:rPr>
                <w:rStyle w:val="a3"/>
                <w:rFonts w:asciiTheme="minorHAnsi" w:hAnsiTheme="minorHAnsi"/>
                <w:sz w:val="28"/>
                <w:szCs w:val="28"/>
              </w:rPr>
              <w:t>Διδ</w:t>
            </w:r>
            <w:proofErr w:type="spellEnd"/>
            <w:r w:rsidRPr="000430F2">
              <w:rPr>
                <w:rStyle w:val="a3"/>
                <w:rFonts w:asciiTheme="minorHAnsi" w:hAnsiTheme="minorHAnsi"/>
                <w:sz w:val="28"/>
                <w:szCs w:val="28"/>
              </w:rPr>
              <w:t>/χου</w:t>
            </w:r>
          </w:p>
        </w:tc>
        <w:tc>
          <w:tcPr>
            <w:tcW w:w="1994" w:type="dxa"/>
          </w:tcPr>
          <w:p w:rsidR="000430F2" w:rsidRPr="000430F2" w:rsidRDefault="000430F2" w:rsidP="00B23084">
            <w:pPr>
              <w:rPr>
                <w:rFonts w:asciiTheme="minorHAnsi" w:hAnsiTheme="minorHAnsi"/>
                <w:b/>
                <w:sz w:val="28"/>
                <w:szCs w:val="28"/>
              </w:rPr>
            </w:pPr>
            <w:r w:rsidRPr="000430F2">
              <w:rPr>
                <w:rFonts w:asciiTheme="minorHAnsi" w:hAnsiTheme="minorHAnsi"/>
                <w:b/>
                <w:sz w:val="28"/>
                <w:szCs w:val="28"/>
              </w:rPr>
              <w:t xml:space="preserve">         </w:t>
            </w:r>
            <w:r w:rsidR="009717C9">
              <w:rPr>
                <w:rFonts w:asciiTheme="minorHAnsi" w:hAnsiTheme="minorHAnsi"/>
                <w:b/>
                <w:sz w:val="28"/>
                <w:szCs w:val="28"/>
              </w:rPr>
              <w:t xml:space="preserve"> </w:t>
            </w:r>
            <w:r w:rsidRPr="000430F2">
              <w:rPr>
                <w:rFonts w:asciiTheme="minorHAnsi" w:hAnsiTheme="minorHAnsi"/>
                <w:b/>
                <w:sz w:val="28"/>
                <w:szCs w:val="28"/>
              </w:rPr>
              <w:t xml:space="preserve"> 2</w:t>
            </w:r>
          </w:p>
        </w:tc>
      </w:tr>
      <w:tr w:rsidR="000430F2" w:rsidTr="009717C9">
        <w:tc>
          <w:tcPr>
            <w:tcW w:w="4101" w:type="dxa"/>
          </w:tcPr>
          <w:p w:rsidR="000430F2" w:rsidRPr="000430F2" w:rsidRDefault="000430F2" w:rsidP="00B23084">
            <w:pPr>
              <w:rPr>
                <w:rFonts w:asciiTheme="minorHAnsi" w:hAnsiTheme="minorHAnsi"/>
                <w:sz w:val="28"/>
                <w:szCs w:val="28"/>
              </w:rPr>
            </w:pPr>
            <w:r w:rsidRPr="000430F2">
              <w:rPr>
                <w:rStyle w:val="a3"/>
                <w:rFonts w:asciiTheme="minorHAnsi" w:hAnsiTheme="minorHAnsi"/>
                <w:sz w:val="28"/>
                <w:szCs w:val="28"/>
              </w:rPr>
              <w:t xml:space="preserve">Μειονοτικό  </w:t>
            </w:r>
            <w:proofErr w:type="spellStart"/>
            <w:r w:rsidRPr="000430F2">
              <w:rPr>
                <w:rStyle w:val="a3"/>
                <w:rFonts w:asciiTheme="minorHAnsi" w:hAnsiTheme="minorHAnsi"/>
                <w:sz w:val="28"/>
                <w:szCs w:val="28"/>
              </w:rPr>
              <w:t>Δημ</w:t>
            </w:r>
            <w:proofErr w:type="spellEnd"/>
            <w:r w:rsidRPr="000430F2">
              <w:rPr>
                <w:rStyle w:val="a3"/>
                <w:rFonts w:asciiTheme="minorHAnsi" w:hAnsiTheme="minorHAnsi"/>
                <w:sz w:val="28"/>
                <w:szCs w:val="28"/>
              </w:rPr>
              <w:t>. Σχ. Πολιάς</w:t>
            </w:r>
          </w:p>
        </w:tc>
        <w:tc>
          <w:tcPr>
            <w:tcW w:w="1994" w:type="dxa"/>
          </w:tcPr>
          <w:p w:rsidR="000430F2" w:rsidRPr="000430F2" w:rsidRDefault="009717C9" w:rsidP="00B23084">
            <w:pPr>
              <w:rPr>
                <w:rFonts w:asciiTheme="minorHAnsi" w:hAnsiTheme="minorHAnsi"/>
                <w:b/>
                <w:sz w:val="28"/>
                <w:szCs w:val="28"/>
              </w:rPr>
            </w:pPr>
            <w:r>
              <w:rPr>
                <w:rFonts w:asciiTheme="minorHAnsi" w:hAnsiTheme="minorHAnsi"/>
                <w:b/>
                <w:sz w:val="28"/>
                <w:szCs w:val="28"/>
              </w:rPr>
              <w:t xml:space="preserve">          </w:t>
            </w:r>
            <w:r w:rsidR="000430F2" w:rsidRPr="000430F2">
              <w:rPr>
                <w:rFonts w:asciiTheme="minorHAnsi" w:hAnsiTheme="minorHAnsi"/>
                <w:b/>
                <w:sz w:val="28"/>
                <w:szCs w:val="28"/>
              </w:rPr>
              <w:t xml:space="preserve"> 2</w:t>
            </w:r>
          </w:p>
        </w:tc>
      </w:tr>
      <w:tr w:rsidR="000430F2" w:rsidTr="009717C9">
        <w:tc>
          <w:tcPr>
            <w:tcW w:w="4101" w:type="dxa"/>
          </w:tcPr>
          <w:p w:rsidR="000430F2" w:rsidRPr="000430F2" w:rsidRDefault="000430F2" w:rsidP="00B23084">
            <w:pPr>
              <w:rPr>
                <w:rFonts w:asciiTheme="minorHAnsi" w:hAnsiTheme="minorHAnsi"/>
                <w:sz w:val="28"/>
                <w:szCs w:val="28"/>
              </w:rPr>
            </w:pPr>
            <w:r w:rsidRPr="000430F2">
              <w:rPr>
                <w:rStyle w:val="a3"/>
                <w:rFonts w:asciiTheme="minorHAnsi" w:hAnsiTheme="minorHAnsi"/>
                <w:sz w:val="28"/>
                <w:szCs w:val="28"/>
              </w:rPr>
              <w:t xml:space="preserve">9ο Νηπιαγωγείο </w:t>
            </w:r>
            <w:proofErr w:type="spellStart"/>
            <w:r w:rsidRPr="000430F2">
              <w:rPr>
                <w:rStyle w:val="a3"/>
                <w:rFonts w:asciiTheme="minorHAnsi" w:hAnsiTheme="minorHAnsi"/>
                <w:sz w:val="28"/>
                <w:szCs w:val="28"/>
              </w:rPr>
              <w:t>Αλεξ</w:t>
            </w:r>
            <w:proofErr w:type="spellEnd"/>
            <w:r w:rsidRPr="000430F2">
              <w:rPr>
                <w:rStyle w:val="a3"/>
                <w:rFonts w:asciiTheme="minorHAnsi" w:hAnsiTheme="minorHAnsi"/>
                <w:sz w:val="28"/>
                <w:szCs w:val="28"/>
              </w:rPr>
              <w:t>/</w:t>
            </w:r>
            <w:proofErr w:type="spellStart"/>
            <w:r w:rsidRPr="000430F2">
              <w:rPr>
                <w:rStyle w:val="a3"/>
                <w:rFonts w:asciiTheme="minorHAnsi" w:hAnsiTheme="minorHAnsi"/>
                <w:sz w:val="28"/>
                <w:szCs w:val="28"/>
              </w:rPr>
              <w:t>πολης</w:t>
            </w:r>
            <w:proofErr w:type="spellEnd"/>
            <w:r w:rsidRPr="000430F2">
              <w:rPr>
                <w:rStyle w:val="a3"/>
                <w:rFonts w:asciiTheme="minorHAnsi" w:hAnsiTheme="minorHAnsi"/>
                <w:sz w:val="28"/>
                <w:szCs w:val="28"/>
              </w:rPr>
              <w:t> </w:t>
            </w:r>
          </w:p>
        </w:tc>
        <w:tc>
          <w:tcPr>
            <w:tcW w:w="1994" w:type="dxa"/>
          </w:tcPr>
          <w:p w:rsidR="000430F2" w:rsidRPr="000430F2" w:rsidRDefault="009717C9" w:rsidP="00B23084">
            <w:pPr>
              <w:rPr>
                <w:rFonts w:asciiTheme="minorHAnsi" w:hAnsiTheme="minorHAnsi"/>
                <w:b/>
                <w:sz w:val="28"/>
                <w:szCs w:val="28"/>
              </w:rPr>
            </w:pPr>
            <w:r>
              <w:rPr>
                <w:rFonts w:asciiTheme="minorHAnsi" w:hAnsiTheme="minorHAnsi"/>
                <w:b/>
                <w:sz w:val="28"/>
                <w:szCs w:val="28"/>
              </w:rPr>
              <w:t xml:space="preserve">          </w:t>
            </w:r>
            <w:r w:rsidR="000430F2" w:rsidRPr="000430F2">
              <w:rPr>
                <w:rFonts w:asciiTheme="minorHAnsi" w:hAnsiTheme="minorHAnsi"/>
                <w:b/>
                <w:sz w:val="28"/>
                <w:szCs w:val="28"/>
              </w:rPr>
              <w:t xml:space="preserve"> 1</w:t>
            </w:r>
          </w:p>
        </w:tc>
      </w:tr>
      <w:tr w:rsidR="000430F2" w:rsidTr="009717C9">
        <w:tc>
          <w:tcPr>
            <w:tcW w:w="4101" w:type="dxa"/>
          </w:tcPr>
          <w:p w:rsidR="000430F2" w:rsidRPr="000430F2" w:rsidRDefault="000430F2" w:rsidP="00B23084">
            <w:pPr>
              <w:rPr>
                <w:rFonts w:asciiTheme="minorHAnsi" w:hAnsiTheme="minorHAnsi"/>
                <w:sz w:val="28"/>
                <w:szCs w:val="28"/>
              </w:rPr>
            </w:pPr>
            <w:r w:rsidRPr="000430F2">
              <w:rPr>
                <w:rStyle w:val="a3"/>
                <w:rFonts w:asciiTheme="minorHAnsi" w:hAnsiTheme="minorHAnsi"/>
                <w:sz w:val="28"/>
                <w:szCs w:val="28"/>
              </w:rPr>
              <w:t xml:space="preserve">Νηπιαγωγείο </w:t>
            </w:r>
            <w:proofErr w:type="spellStart"/>
            <w:r w:rsidRPr="000430F2">
              <w:rPr>
                <w:rStyle w:val="a3"/>
                <w:rFonts w:asciiTheme="minorHAnsi" w:hAnsiTheme="minorHAnsi"/>
                <w:sz w:val="28"/>
                <w:szCs w:val="28"/>
              </w:rPr>
              <w:t>Θουρίου</w:t>
            </w:r>
            <w:proofErr w:type="spellEnd"/>
            <w:r w:rsidRPr="000430F2">
              <w:rPr>
                <w:rStyle w:val="a3"/>
                <w:rFonts w:asciiTheme="minorHAnsi" w:hAnsiTheme="minorHAnsi"/>
                <w:sz w:val="28"/>
                <w:szCs w:val="28"/>
              </w:rPr>
              <w:t> </w:t>
            </w:r>
          </w:p>
        </w:tc>
        <w:tc>
          <w:tcPr>
            <w:tcW w:w="1994" w:type="dxa"/>
          </w:tcPr>
          <w:p w:rsidR="000430F2" w:rsidRPr="000430F2" w:rsidRDefault="009717C9" w:rsidP="00B23084">
            <w:pPr>
              <w:rPr>
                <w:rFonts w:asciiTheme="minorHAnsi" w:hAnsiTheme="minorHAnsi"/>
                <w:b/>
                <w:sz w:val="28"/>
                <w:szCs w:val="28"/>
              </w:rPr>
            </w:pPr>
            <w:r>
              <w:rPr>
                <w:rFonts w:asciiTheme="minorHAnsi" w:hAnsiTheme="minorHAnsi"/>
                <w:b/>
                <w:sz w:val="28"/>
                <w:szCs w:val="28"/>
              </w:rPr>
              <w:t xml:space="preserve">          </w:t>
            </w:r>
            <w:r w:rsidR="000430F2" w:rsidRPr="000430F2">
              <w:rPr>
                <w:rFonts w:asciiTheme="minorHAnsi" w:hAnsiTheme="minorHAnsi"/>
                <w:b/>
                <w:sz w:val="28"/>
                <w:szCs w:val="28"/>
              </w:rPr>
              <w:t xml:space="preserve"> 1</w:t>
            </w:r>
          </w:p>
        </w:tc>
      </w:tr>
    </w:tbl>
    <w:p w:rsidR="00B23084" w:rsidRPr="00B23084" w:rsidRDefault="00B23084" w:rsidP="00B23084">
      <w:pPr>
        <w:shd w:val="clear" w:color="auto" w:fill="FFFFFF"/>
        <w:rPr>
          <w:rFonts w:asciiTheme="minorHAnsi" w:hAnsiTheme="minorHAnsi"/>
          <w:color w:val="333333"/>
          <w:sz w:val="28"/>
          <w:szCs w:val="28"/>
        </w:rPr>
      </w:pPr>
    </w:p>
    <w:p w:rsidR="00B23084" w:rsidRDefault="00956812" w:rsidP="00B23084">
      <w:pPr>
        <w:pStyle w:val="Web"/>
        <w:shd w:val="clear" w:color="auto" w:fill="FFFFFF"/>
        <w:spacing w:before="0" w:beforeAutospacing="0" w:after="0" w:afterAutospacing="0"/>
        <w:rPr>
          <w:rFonts w:asciiTheme="minorHAnsi" w:hAnsiTheme="minorHAnsi"/>
          <w:color w:val="333333"/>
          <w:sz w:val="28"/>
          <w:szCs w:val="28"/>
        </w:rPr>
      </w:pPr>
      <w:r w:rsidRPr="00956812">
        <w:rPr>
          <w:rFonts w:asciiTheme="minorHAnsi" w:hAnsiTheme="minorHAnsi"/>
          <w:color w:val="333333"/>
          <w:sz w:val="28"/>
          <w:szCs w:val="28"/>
        </w:rPr>
        <w:t xml:space="preserve">   </w:t>
      </w:r>
      <w:r w:rsidR="00B23084" w:rsidRPr="00B23084">
        <w:rPr>
          <w:rFonts w:asciiTheme="minorHAnsi" w:hAnsiTheme="minorHAnsi"/>
          <w:color w:val="333333"/>
          <w:sz w:val="28"/>
          <w:szCs w:val="28"/>
        </w:rPr>
        <w:t xml:space="preserve">Καλούνται όλοι οι εκπαιδευτικοί του ίδιου κλάδου που ανήκουν οργανικά στα παραπάνω </w:t>
      </w:r>
      <w:proofErr w:type="spellStart"/>
      <w:r w:rsidR="00B23084" w:rsidRPr="00B23084">
        <w:rPr>
          <w:rFonts w:asciiTheme="minorHAnsi" w:hAnsiTheme="minorHAnsi"/>
          <w:color w:val="333333"/>
          <w:sz w:val="28"/>
          <w:szCs w:val="28"/>
        </w:rPr>
        <w:t>Δημ</w:t>
      </w:r>
      <w:proofErr w:type="spellEnd"/>
      <w:r w:rsidR="00B23084" w:rsidRPr="00B23084">
        <w:rPr>
          <w:rFonts w:asciiTheme="minorHAnsi" w:hAnsiTheme="minorHAnsi"/>
          <w:color w:val="333333"/>
          <w:sz w:val="28"/>
          <w:szCs w:val="28"/>
        </w:rPr>
        <w:t xml:space="preserve">.  Σχολεία και  Νηπιαγωγεία  όπου διαπιστώθηκε η </w:t>
      </w:r>
      <w:proofErr w:type="spellStart"/>
      <w:r w:rsidR="00B23084" w:rsidRPr="00B23084">
        <w:rPr>
          <w:rFonts w:asciiTheme="minorHAnsi" w:hAnsiTheme="minorHAnsi"/>
          <w:color w:val="333333"/>
          <w:sz w:val="28"/>
          <w:szCs w:val="28"/>
        </w:rPr>
        <w:t>υπεραριθμία</w:t>
      </w:r>
      <w:proofErr w:type="spellEnd"/>
      <w:r w:rsidR="00B23084" w:rsidRPr="00B23084">
        <w:rPr>
          <w:rFonts w:asciiTheme="minorHAnsi" w:hAnsiTheme="minorHAnsi"/>
          <w:color w:val="333333"/>
          <w:sz w:val="28"/>
          <w:szCs w:val="28"/>
        </w:rPr>
        <w:t xml:space="preserve"> να δηλώσουν, </w:t>
      </w:r>
      <w:r w:rsidR="00B23084" w:rsidRPr="009717C9">
        <w:rPr>
          <w:rFonts w:asciiTheme="minorHAnsi" w:hAnsiTheme="minorHAnsi"/>
          <w:b/>
          <w:color w:val="333333"/>
          <w:sz w:val="28"/>
          <w:szCs w:val="28"/>
        </w:rPr>
        <w:t>μέχρι την Παρασκευή 27/4/2018</w:t>
      </w:r>
      <w:r w:rsidR="00B23084" w:rsidRPr="00B23084">
        <w:rPr>
          <w:rFonts w:asciiTheme="minorHAnsi" w:hAnsiTheme="minorHAnsi"/>
          <w:color w:val="333333"/>
          <w:sz w:val="28"/>
          <w:szCs w:val="28"/>
        </w:rPr>
        <w:t>,αν επιθυμούν ή όχι να κριθούν ως υπεράριθμοι.</w:t>
      </w:r>
    </w:p>
    <w:p w:rsidR="001A79F2" w:rsidRDefault="001A79F2" w:rsidP="00B23084">
      <w:pPr>
        <w:pStyle w:val="Web"/>
        <w:shd w:val="clear" w:color="auto" w:fill="FFFFFF"/>
        <w:spacing w:before="0" w:beforeAutospacing="0" w:after="0" w:afterAutospacing="0"/>
        <w:rPr>
          <w:rFonts w:asciiTheme="minorHAnsi" w:hAnsiTheme="minorHAnsi"/>
          <w:b/>
          <w:color w:val="333333"/>
          <w:sz w:val="28"/>
          <w:szCs w:val="28"/>
        </w:rPr>
      </w:pPr>
      <w:r>
        <w:rPr>
          <w:rFonts w:asciiTheme="minorHAnsi" w:hAnsiTheme="minorHAnsi"/>
          <w:color w:val="333333"/>
          <w:sz w:val="28"/>
          <w:szCs w:val="28"/>
        </w:rPr>
        <w:t xml:space="preserve">Η κρίση και τοποθέτηση των υπεράριθμων εκπαιδευτικών θα πραγματοποιηθεί με την διαδικασία όπως αυτή ρυθμίζεται με το </w:t>
      </w:r>
      <w:r w:rsidRPr="009717C9">
        <w:rPr>
          <w:rFonts w:asciiTheme="minorHAnsi" w:hAnsiTheme="minorHAnsi"/>
          <w:b/>
          <w:color w:val="333333"/>
          <w:sz w:val="28"/>
          <w:szCs w:val="28"/>
        </w:rPr>
        <w:t>Π.Δ 50/1996,άρθ. 14 και 15.</w:t>
      </w:r>
    </w:p>
    <w:p w:rsidR="005B2FC4" w:rsidRPr="005B2FC4" w:rsidRDefault="005B2FC4" w:rsidP="005B2FC4">
      <w:pPr>
        <w:autoSpaceDE w:val="0"/>
        <w:autoSpaceDN w:val="0"/>
        <w:adjustRightInd w:val="0"/>
        <w:rPr>
          <w:rFonts w:ascii="Calibri" w:eastAsiaTheme="minorHAnsi" w:hAnsi="Calibri" w:cs="Calibri"/>
          <w:color w:val="000000"/>
          <w:lang w:eastAsia="en-US"/>
        </w:rPr>
      </w:pPr>
    </w:p>
    <w:p w:rsidR="005B2FC4" w:rsidRPr="005B2FC4" w:rsidRDefault="005B2FC4" w:rsidP="005B2FC4">
      <w:pPr>
        <w:autoSpaceDE w:val="0"/>
        <w:autoSpaceDN w:val="0"/>
        <w:adjustRightInd w:val="0"/>
        <w:rPr>
          <w:rFonts w:ascii="Calibri" w:eastAsiaTheme="minorHAnsi" w:hAnsi="Calibri" w:cs="Calibri"/>
          <w:color w:val="000000"/>
          <w:sz w:val="28"/>
          <w:szCs w:val="28"/>
          <w:lang w:eastAsia="en-US"/>
        </w:rPr>
      </w:pPr>
      <w:r w:rsidRPr="005B2FC4">
        <w:rPr>
          <w:rFonts w:ascii="Calibri" w:eastAsiaTheme="minorHAnsi" w:hAnsi="Calibri" w:cs="Calibri"/>
          <w:color w:val="000000"/>
          <w:sz w:val="28"/>
          <w:szCs w:val="28"/>
          <w:lang w:eastAsia="en-US"/>
        </w:rPr>
        <w:t xml:space="preserve"> </w:t>
      </w:r>
      <w:r>
        <w:rPr>
          <w:rFonts w:ascii="Calibri" w:eastAsiaTheme="minorHAnsi" w:hAnsi="Calibri" w:cs="Calibri"/>
          <w:color w:val="000000"/>
          <w:sz w:val="28"/>
          <w:szCs w:val="28"/>
          <w:lang w:eastAsia="en-US"/>
        </w:rPr>
        <w:t>Εδώ θέλω να τονίσω πως</w:t>
      </w:r>
      <w:r w:rsidRPr="005B2FC4">
        <w:rPr>
          <w:rFonts w:ascii="Calibri" w:eastAsiaTheme="minorHAnsi" w:hAnsi="Calibri" w:cs="Calibri"/>
          <w:color w:val="000000"/>
          <w:sz w:val="28"/>
          <w:szCs w:val="28"/>
          <w:lang w:eastAsia="en-US"/>
        </w:rPr>
        <w:t xml:space="preserve"> στον υπολογι</w:t>
      </w:r>
      <w:r>
        <w:rPr>
          <w:rFonts w:ascii="Calibri" w:eastAsiaTheme="minorHAnsi" w:hAnsi="Calibri" w:cs="Calibri"/>
          <w:color w:val="000000"/>
          <w:sz w:val="28"/>
          <w:szCs w:val="28"/>
          <w:lang w:eastAsia="en-US"/>
        </w:rPr>
        <w:t xml:space="preserve">σμό των οργανικών κενών, δεν λήφθηκαν  υπόψη αυτά που προέρχονται από </w:t>
      </w:r>
      <w:r w:rsidRPr="005B2FC4">
        <w:rPr>
          <w:rFonts w:ascii="Calibri" w:eastAsiaTheme="minorHAnsi" w:hAnsi="Calibri" w:cs="Calibri"/>
          <w:color w:val="000000"/>
          <w:sz w:val="28"/>
          <w:szCs w:val="28"/>
          <w:lang w:eastAsia="en-US"/>
        </w:rPr>
        <w:t xml:space="preserve">παραιτήσεις/συνταξιοδοτήσεις που προέκυψαν μεταγενέστερα των μεταθέσεων, αλλά μόνο αυτά που αφορούν σε αυτοδίκαιες παραιτήσεις, τα οποία και είχαν δοθεί για τη διαδικασία των μεταθέσεων. </w:t>
      </w:r>
      <w:r w:rsidR="00432AA2">
        <w:rPr>
          <w:rFonts w:ascii="Calibri" w:eastAsiaTheme="minorHAnsi" w:hAnsi="Calibri" w:cs="Calibri"/>
          <w:color w:val="000000"/>
          <w:sz w:val="28"/>
          <w:szCs w:val="28"/>
          <w:lang w:eastAsia="en-US"/>
        </w:rPr>
        <w:t>Το Υπουργείο συνεχίζει την ίδια τακτική για τα οργανικά κενά αυτών  που πρόκειται να συνταξιοδοτηθούν.</w:t>
      </w:r>
    </w:p>
    <w:p w:rsidR="005B2FC4" w:rsidRPr="005B2FC4" w:rsidRDefault="005B2FC4" w:rsidP="005B2FC4">
      <w:pPr>
        <w:pStyle w:val="Web"/>
        <w:shd w:val="clear" w:color="auto" w:fill="FFFFFF"/>
        <w:spacing w:before="0" w:beforeAutospacing="0" w:after="0" w:afterAutospacing="0"/>
        <w:rPr>
          <w:rFonts w:asciiTheme="minorHAnsi" w:hAnsiTheme="minorHAnsi"/>
          <w:b/>
          <w:color w:val="333333"/>
          <w:sz w:val="28"/>
          <w:szCs w:val="28"/>
        </w:rPr>
      </w:pPr>
      <w:r>
        <w:rPr>
          <w:rFonts w:ascii="Calibri" w:eastAsiaTheme="minorHAnsi" w:hAnsi="Calibri" w:cs="Calibri"/>
          <w:color w:val="000000"/>
          <w:sz w:val="28"/>
          <w:szCs w:val="28"/>
          <w:lang w:eastAsia="en-US"/>
        </w:rPr>
        <w:t>Επίσης</w:t>
      </w:r>
      <w:r w:rsidRPr="005B2FC4">
        <w:rPr>
          <w:rFonts w:ascii="Calibri" w:eastAsiaTheme="minorHAnsi" w:hAnsi="Calibri" w:cs="Calibri"/>
          <w:color w:val="000000"/>
          <w:sz w:val="28"/>
          <w:szCs w:val="28"/>
          <w:lang w:eastAsia="en-US"/>
        </w:rPr>
        <w:t xml:space="preserve">, οι θέσεις των μεταταχθέντων εκπαιδευτικών δεν </w:t>
      </w:r>
      <w:r w:rsidR="00432AA2">
        <w:rPr>
          <w:rFonts w:ascii="Calibri" w:eastAsiaTheme="minorHAnsi" w:hAnsi="Calibri" w:cs="Calibri"/>
          <w:color w:val="000000"/>
          <w:sz w:val="28"/>
          <w:szCs w:val="28"/>
          <w:lang w:eastAsia="en-US"/>
        </w:rPr>
        <w:t xml:space="preserve">υπολογίστηκαν </w:t>
      </w:r>
      <w:r w:rsidRPr="005B2FC4">
        <w:rPr>
          <w:rFonts w:ascii="Calibri" w:eastAsiaTheme="minorHAnsi" w:hAnsi="Calibri" w:cs="Calibri"/>
          <w:color w:val="000000"/>
          <w:sz w:val="28"/>
          <w:szCs w:val="28"/>
          <w:lang w:eastAsia="en-US"/>
        </w:rPr>
        <w:t>επί του συνόλου των οργανικών θέσεων των αντίστοιχων κλάδων.</w:t>
      </w:r>
    </w:p>
    <w:p w:rsidR="008E1E8E" w:rsidRDefault="005B2FC4" w:rsidP="005B2FC4">
      <w:pPr>
        <w:pStyle w:val="Web"/>
        <w:shd w:val="clear" w:color="auto" w:fill="FFFFFF"/>
        <w:spacing w:before="0" w:beforeAutospacing="0" w:after="0" w:afterAutospacing="0"/>
        <w:rPr>
          <w:rFonts w:ascii="Calibri" w:eastAsiaTheme="minorHAnsi" w:hAnsi="Calibri" w:cs="Calibri"/>
          <w:color w:val="000000"/>
          <w:sz w:val="28"/>
          <w:szCs w:val="28"/>
          <w:lang w:eastAsia="en-US"/>
        </w:rPr>
      </w:pPr>
      <w:r>
        <w:rPr>
          <w:rFonts w:ascii="Calibri" w:eastAsiaTheme="minorHAnsi" w:hAnsi="Calibri" w:cs="Calibri"/>
          <w:color w:val="000000"/>
          <w:sz w:val="28"/>
          <w:szCs w:val="28"/>
          <w:lang w:eastAsia="en-US"/>
        </w:rPr>
        <w:t>Σύμφωνα  με</w:t>
      </w:r>
      <w:r w:rsidRPr="005B2FC4">
        <w:rPr>
          <w:rFonts w:ascii="Calibri" w:eastAsiaTheme="minorHAnsi" w:hAnsi="Calibri" w:cs="Calibri"/>
          <w:color w:val="000000"/>
          <w:sz w:val="28"/>
          <w:szCs w:val="28"/>
          <w:lang w:eastAsia="en-US"/>
        </w:rPr>
        <w:t xml:space="preserve"> τα οριζόμενα στις διατάξεις της παρ. 4α του άρθρου 20 του Ν.4452/2017 (Α΄ 17 ), όπως αντικατέστησε την παρ. 7 του άρθρου 33 του Ν. 4386/2016 (Α΄ 83), η μετάταξη των εκπαιδευτικών της Π.Ε. και Δ.Ε. και Ειδικού Εκπαιδευτικού Προσωπικού σε θέσεις των προβλεπόμενων στο άρθρο 29 του Ν. 4009/2011 (Α΄ 195) κατηγοριών Εργαστηριακού Διδακτικού Προσωπικού (Ε.Δ.Ι.Π.) και ειδικού Εκπαιδευτικού Προσωπικού (Ε.Ε.Π.) των Πανεπιστημίων, των ΤΕΙ και των Ανώτατων Εκκλησιαστικών Ακαδημιών (Α.Ε.Α), πραγματοποιείται με ταυτόχρονη μεταφορά της θέσης και της δαπάνης της μισθοδοσίας και σύστασης της θέσης στο οικείο Α.Ε.Ι. </w:t>
      </w:r>
    </w:p>
    <w:p w:rsidR="00EB2B22" w:rsidRDefault="00EB2B22" w:rsidP="005B2FC4">
      <w:pPr>
        <w:pStyle w:val="Web"/>
        <w:shd w:val="clear" w:color="auto" w:fill="FFFFFF"/>
        <w:spacing w:before="0" w:beforeAutospacing="0" w:after="0" w:afterAutospacing="0"/>
        <w:rPr>
          <w:rFonts w:ascii="Calibri" w:eastAsiaTheme="minorHAnsi" w:hAnsi="Calibri" w:cs="Calibri"/>
          <w:b/>
          <w:color w:val="000000"/>
          <w:sz w:val="28"/>
          <w:szCs w:val="28"/>
          <w:lang w:eastAsia="en-US"/>
        </w:rPr>
      </w:pPr>
      <w:r w:rsidRPr="00EB2B22">
        <w:rPr>
          <w:rFonts w:ascii="Calibri" w:eastAsiaTheme="minorHAnsi" w:hAnsi="Calibri" w:cs="Calibri"/>
          <w:b/>
          <w:color w:val="000000"/>
          <w:sz w:val="28"/>
          <w:szCs w:val="28"/>
          <w:lang w:eastAsia="en-US"/>
        </w:rPr>
        <w:t>Με αυτήν τη διάταξη δυο οργαν</w:t>
      </w:r>
      <w:r w:rsidR="00432AA2">
        <w:rPr>
          <w:rFonts w:ascii="Calibri" w:eastAsiaTheme="minorHAnsi" w:hAnsi="Calibri" w:cs="Calibri"/>
          <w:b/>
          <w:color w:val="000000"/>
          <w:sz w:val="28"/>
          <w:szCs w:val="28"/>
          <w:lang w:eastAsia="en-US"/>
        </w:rPr>
        <w:t>ικές θέσεις</w:t>
      </w:r>
      <w:r w:rsidRPr="00EB2B22">
        <w:rPr>
          <w:rFonts w:ascii="Calibri" w:eastAsiaTheme="minorHAnsi" w:hAnsi="Calibri" w:cs="Calibri"/>
          <w:b/>
          <w:color w:val="000000"/>
          <w:sz w:val="28"/>
          <w:szCs w:val="28"/>
          <w:lang w:eastAsia="en-US"/>
        </w:rPr>
        <w:t xml:space="preserve">,ΠΕ70 και ΠΕ11 χάθηκαν από την </w:t>
      </w:r>
      <w:proofErr w:type="spellStart"/>
      <w:r w:rsidRPr="00EB2B22">
        <w:rPr>
          <w:rFonts w:ascii="Calibri" w:eastAsiaTheme="minorHAnsi" w:hAnsi="Calibri" w:cs="Calibri"/>
          <w:b/>
          <w:color w:val="000000"/>
          <w:sz w:val="28"/>
          <w:szCs w:val="28"/>
          <w:lang w:eastAsia="en-US"/>
        </w:rPr>
        <w:t>Π.Ε.Έβρου</w:t>
      </w:r>
      <w:proofErr w:type="spellEnd"/>
      <w:r w:rsidRPr="00EB2B22">
        <w:rPr>
          <w:rFonts w:ascii="Calibri" w:eastAsiaTheme="minorHAnsi" w:hAnsi="Calibri" w:cs="Calibri"/>
          <w:b/>
          <w:color w:val="000000"/>
          <w:sz w:val="28"/>
          <w:szCs w:val="28"/>
          <w:lang w:eastAsia="en-US"/>
        </w:rPr>
        <w:t>.</w:t>
      </w:r>
    </w:p>
    <w:p w:rsidR="00432AA2" w:rsidRDefault="00EB2B22" w:rsidP="005B2FC4">
      <w:pPr>
        <w:pStyle w:val="Web"/>
        <w:shd w:val="clear" w:color="auto" w:fill="FFFFFF"/>
        <w:spacing w:before="0" w:beforeAutospacing="0" w:after="0" w:afterAutospacing="0"/>
        <w:rPr>
          <w:rFonts w:ascii="Calibri" w:eastAsiaTheme="minorHAnsi" w:hAnsi="Calibri" w:cs="Calibri"/>
          <w:color w:val="000000"/>
          <w:sz w:val="28"/>
          <w:szCs w:val="28"/>
          <w:lang w:eastAsia="en-US"/>
        </w:rPr>
      </w:pPr>
      <w:r w:rsidRPr="00432AA2">
        <w:rPr>
          <w:rFonts w:ascii="Calibri" w:eastAsiaTheme="minorHAnsi" w:hAnsi="Calibri" w:cs="Calibri"/>
          <w:color w:val="000000"/>
          <w:sz w:val="28"/>
          <w:szCs w:val="28"/>
          <w:lang w:eastAsia="en-US"/>
        </w:rPr>
        <w:t>Οι  ημερομηνίες και οι προθεσμίες δήλωσης  σχολικών μονάδων</w:t>
      </w:r>
      <w:r w:rsidR="00432AA2">
        <w:rPr>
          <w:rFonts w:ascii="Calibri" w:eastAsiaTheme="minorHAnsi" w:hAnsi="Calibri" w:cs="Calibri"/>
          <w:color w:val="000000"/>
          <w:sz w:val="28"/>
          <w:szCs w:val="28"/>
          <w:lang w:eastAsia="en-US"/>
        </w:rPr>
        <w:t xml:space="preserve"> για βελτίωση θέση</w:t>
      </w:r>
      <w:r w:rsidRPr="00432AA2">
        <w:rPr>
          <w:rFonts w:ascii="Calibri" w:eastAsiaTheme="minorHAnsi" w:hAnsi="Calibri" w:cs="Calibri"/>
          <w:color w:val="000000"/>
          <w:sz w:val="28"/>
          <w:szCs w:val="28"/>
          <w:lang w:eastAsia="en-US"/>
        </w:rPr>
        <w:t>, θα ανακοινωθούν μετά την ολοκλήρωση της διαδικασίας κρίσης και  τοποθέτησης των υπεράριθμων εκπαιδευτικών.</w:t>
      </w:r>
    </w:p>
    <w:p w:rsidR="00EB2B22" w:rsidRPr="00432AA2" w:rsidRDefault="00EB2B22" w:rsidP="005B2FC4">
      <w:pPr>
        <w:pStyle w:val="Web"/>
        <w:shd w:val="clear" w:color="auto" w:fill="FFFFFF"/>
        <w:spacing w:before="0" w:beforeAutospacing="0" w:after="0" w:afterAutospacing="0"/>
        <w:rPr>
          <w:rFonts w:asciiTheme="minorHAnsi" w:hAnsiTheme="minorHAnsi"/>
          <w:color w:val="333333"/>
          <w:sz w:val="28"/>
          <w:szCs w:val="28"/>
        </w:rPr>
      </w:pPr>
      <w:r w:rsidRPr="00432AA2">
        <w:rPr>
          <w:rFonts w:ascii="Calibri" w:eastAsiaTheme="minorHAnsi" w:hAnsi="Calibri" w:cs="Calibri"/>
          <w:color w:val="000000"/>
          <w:sz w:val="28"/>
          <w:szCs w:val="28"/>
          <w:lang w:eastAsia="en-US"/>
        </w:rPr>
        <w:t>Σύμφ</w:t>
      </w:r>
      <w:r w:rsidR="00432AA2">
        <w:rPr>
          <w:rFonts w:ascii="Calibri" w:eastAsiaTheme="minorHAnsi" w:hAnsi="Calibri" w:cs="Calibri"/>
          <w:color w:val="000000"/>
          <w:sz w:val="28"/>
          <w:szCs w:val="28"/>
          <w:lang w:eastAsia="en-US"/>
        </w:rPr>
        <w:t>ωνα με έγγραφο του Υπουργείου Παιδείας μέ</w:t>
      </w:r>
      <w:r w:rsidRPr="00432AA2">
        <w:rPr>
          <w:rFonts w:ascii="Calibri" w:eastAsiaTheme="minorHAnsi" w:hAnsi="Calibri" w:cs="Calibri"/>
          <w:color w:val="000000"/>
          <w:sz w:val="28"/>
          <w:szCs w:val="28"/>
          <w:lang w:eastAsia="en-US"/>
        </w:rPr>
        <w:t xml:space="preserve">χρι τις </w:t>
      </w:r>
      <w:r w:rsidRPr="00432AA2">
        <w:rPr>
          <w:rFonts w:ascii="Calibri" w:eastAsiaTheme="minorHAnsi" w:hAnsi="Calibri" w:cs="Calibri"/>
          <w:b/>
          <w:color w:val="000000"/>
          <w:sz w:val="28"/>
          <w:szCs w:val="28"/>
          <w:lang w:eastAsia="en-US"/>
        </w:rPr>
        <w:t>25/5/2018</w:t>
      </w:r>
      <w:r w:rsidR="00432AA2">
        <w:rPr>
          <w:rFonts w:ascii="Calibri" w:eastAsiaTheme="minorHAnsi" w:hAnsi="Calibri" w:cs="Calibri"/>
          <w:b/>
          <w:color w:val="000000"/>
          <w:sz w:val="28"/>
          <w:szCs w:val="28"/>
          <w:lang w:eastAsia="en-US"/>
        </w:rPr>
        <w:t>,</w:t>
      </w:r>
      <w:r w:rsidRPr="00432AA2">
        <w:rPr>
          <w:rFonts w:ascii="Calibri" w:eastAsiaTheme="minorHAnsi" w:hAnsi="Calibri" w:cs="Calibri"/>
          <w:color w:val="000000"/>
          <w:sz w:val="28"/>
          <w:szCs w:val="28"/>
          <w:lang w:eastAsia="en-US"/>
        </w:rPr>
        <w:t xml:space="preserve"> θα πρέπει να έχουν ολοκληρωθεί </w:t>
      </w:r>
      <w:r w:rsidR="00432AA2" w:rsidRPr="00432AA2">
        <w:rPr>
          <w:rFonts w:ascii="Calibri" w:eastAsiaTheme="minorHAnsi" w:hAnsi="Calibri" w:cs="Calibri"/>
          <w:color w:val="000000"/>
          <w:sz w:val="28"/>
          <w:szCs w:val="28"/>
          <w:lang w:eastAsia="en-US"/>
        </w:rPr>
        <w:t>οι οριστικές τοποθετήσεις και οι μεταθέσεις από σχολείο σε σχολείο</w:t>
      </w:r>
      <w:r w:rsidR="00432AA2">
        <w:rPr>
          <w:rFonts w:ascii="Calibri" w:eastAsiaTheme="minorHAnsi" w:hAnsi="Calibri" w:cs="Calibri"/>
          <w:color w:val="000000"/>
          <w:sz w:val="28"/>
          <w:szCs w:val="28"/>
          <w:lang w:eastAsia="en-US"/>
        </w:rPr>
        <w:t xml:space="preserve"> της ίδιας περιοχής μετάθεσης(βελτιώσεις θέσεων).</w:t>
      </w:r>
    </w:p>
    <w:p w:rsidR="001A79F2" w:rsidRDefault="001A79F2" w:rsidP="001A79F2">
      <w:pPr>
        <w:pStyle w:val="Web"/>
        <w:shd w:val="clear" w:color="auto" w:fill="FFFFFF"/>
        <w:spacing w:before="0" w:beforeAutospacing="0" w:after="0" w:afterAutospacing="0"/>
        <w:rPr>
          <w:rFonts w:asciiTheme="minorHAnsi" w:hAnsiTheme="minorHAnsi"/>
          <w:color w:val="333333"/>
          <w:sz w:val="28"/>
          <w:szCs w:val="28"/>
        </w:rPr>
      </w:pPr>
    </w:p>
    <w:p w:rsidR="0051118E" w:rsidRPr="001A79F2" w:rsidRDefault="00956812" w:rsidP="001A79F2">
      <w:pPr>
        <w:pStyle w:val="Web"/>
        <w:shd w:val="clear" w:color="auto" w:fill="FFFFFF"/>
        <w:spacing w:before="0" w:beforeAutospacing="0" w:after="0" w:afterAutospacing="0"/>
        <w:rPr>
          <w:rFonts w:asciiTheme="minorHAnsi" w:hAnsiTheme="minorHAnsi"/>
          <w:color w:val="333333"/>
          <w:sz w:val="28"/>
          <w:szCs w:val="28"/>
        </w:rPr>
      </w:pPr>
      <w:r w:rsidRPr="00956812">
        <w:rPr>
          <w:rFonts w:ascii="Calibri" w:hAnsi="Calibri"/>
          <w:sz w:val="28"/>
          <w:szCs w:val="28"/>
        </w:rPr>
        <w:t xml:space="preserve">       </w:t>
      </w:r>
      <w:r w:rsidR="0051118E" w:rsidRPr="00262956">
        <w:rPr>
          <w:rFonts w:ascii="Calibri" w:hAnsi="Calibri"/>
          <w:sz w:val="28"/>
          <w:szCs w:val="28"/>
        </w:rPr>
        <w:t>Για περισσότερες πληροφορίες και ενημέρωση για τα θέματα του</w:t>
      </w:r>
      <w:r w:rsidR="0051118E" w:rsidRPr="00262956">
        <w:rPr>
          <w:rFonts w:ascii="Calibri" w:hAnsi="Calibri"/>
          <w:b/>
          <w:sz w:val="28"/>
          <w:szCs w:val="28"/>
        </w:rPr>
        <w:t xml:space="preserve"> ΠΥΣΠΕ</w:t>
      </w:r>
      <w:r w:rsidR="0051118E" w:rsidRPr="00262956">
        <w:rPr>
          <w:rFonts w:ascii="Calibri" w:hAnsi="Calibri"/>
          <w:sz w:val="28"/>
          <w:szCs w:val="28"/>
        </w:rPr>
        <w:t xml:space="preserve"> </w:t>
      </w:r>
      <w:r w:rsidR="00FD33AF">
        <w:rPr>
          <w:rFonts w:ascii="Calibri" w:hAnsi="Calibri"/>
          <w:sz w:val="28"/>
          <w:szCs w:val="28"/>
        </w:rPr>
        <w:t>είμαι πάντα στη διάθεσή σας είτε προσωπικά,</w:t>
      </w:r>
      <w:r w:rsidR="00236BF7">
        <w:rPr>
          <w:rFonts w:ascii="Calibri" w:hAnsi="Calibri"/>
          <w:sz w:val="28"/>
          <w:szCs w:val="28"/>
        </w:rPr>
        <w:t xml:space="preserve"> </w:t>
      </w:r>
      <w:r w:rsidR="00FD33AF">
        <w:rPr>
          <w:rFonts w:ascii="Calibri" w:hAnsi="Calibri"/>
          <w:sz w:val="28"/>
          <w:szCs w:val="28"/>
        </w:rPr>
        <w:t xml:space="preserve">είτε τηλεφωνικά (6972756575) και </w:t>
      </w:r>
      <w:r w:rsidR="0051118E" w:rsidRPr="00262956">
        <w:rPr>
          <w:rFonts w:ascii="Calibri" w:hAnsi="Calibri"/>
          <w:sz w:val="28"/>
          <w:szCs w:val="28"/>
        </w:rPr>
        <w:t>μπορείτε να επισκέπτεστε και την παρακάτω ηλεκτρονική διεύθυνση:</w:t>
      </w:r>
      <w:r w:rsidR="0051118E" w:rsidRPr="00262956">
        <w:rPr>
          <w:rFonts w:ascii="Calibri" w:hAnsi="Calibri" w:cs="Tahoma"/>
          <w:b/>
          <w:color w:val="000000"/>
          <w:sz w:val="28"/>
          <w:szCs w:val="28"/>
        </w:rPr>
        <w:t xml:space="preserve"> http://blogs.sch.gr/manikou   </w:t>
      </w:r>
      <w:r w:rsidR="0051118E" w:rsidRPr="00262956">
        <w:rPr>
          <w:rFonts w:ascii="Calibri" w:hAnsi="Calibri" w:cs="Tahoma"/>
          <w:b/>
          <w:color w:val="000000"/>
          <w:sz w:val="28"/>
          <w:szCs w:val="28"/>
          <w:u w:val="single"/>
        </w:rPr>
        <w:t xml:space="preserve">                                                                                                                  </w:t>
      </w:r>
    </w:p>
    <w:p w:rsidR="0051118E" w:rsidRDefault="0051118E" w:rsidP="00E4291A">
      <w:pPr>
        <w:autoSpaceDE w:val="0"/>
        <w:autoSpaceDN w:val="0"/>
        <w:adjustRightInd w:val="0"/>
        <w:rPr>
          <w:rFonts w:ascii="Calibri" w:eastAsiaTheme="minorHAnsi" w:hAnsi="Calibri" w:cs="Calibri"/>
          <w:sz w:val="28"/>
          <w:szCs w:val="28"/>
          <w:lang w:eastAsia="en-US"/>
        </w:rPr>
      </w:pPr>
      <w:r>
        <w:rPr>
          <w:rFonts w:ascii="Calibri" w:eastAsiaTheme="minorHAnsi" w:hAnsi="Calibri" w:cs="Calibri"/>
          <w:sz w:val="28"/>
          <w:szCs w:val="28"/>
          <w:lang w:eastAsia="en-US"/>
        </w:rPr>
        <w:t xml:space="preserve">                                                                   </w:t>
      </w:r>
    </w:p>
    <w:p w:rsidR="0051118E" w:rsidRDefault="0051118E" w:rsidP="00E4291A">
      <w:pPr>
        <w:autoSpaceDE w:val="0"/>
        <w:autoSpaceDN w:val="0"/>
        <w:adjustRightInd w:val="0"/>
        <w:rPr>
          <w:rFonts w:ascii="Calibri" w:eastAsiaTheme="minorHAnsi" w:hAnsi="Calibri" w:cs="Calibri"/>
          <w:sz w:val="28"/>
          <w:szCs w:val="28"/>
          <w:lang w:eastAsia="en-US"/>
        </w:rPr>
      </w:pPr>
    </w:p>
    <w:p w:rsidR="0051118E" w:rsidRDefault="0051118E" w:rsidP="00E4291A">
      <w:pPr>
        <w:autoSpaceDE w:val="0"/>
        <w:autoSpaceDN w:val="0"/>
        <w:adjustRightInd w:val="0"/>
        <w:rPr>
          <w:rFonts w:ascii="Calibri" w:eastAsiaTheme="minorHAnsi" w:hAnsi="Calibri" w:cs="Calibri"/>
          <w:sz w:val="28"/>
          <w:szCs w:val="28"/>
          <w:lang w:eastAsia="en-US"/>
        </w:rPr>
      </w:pPr>
    </w:p>
    <w:p w:rsidR="0051118E" w:rsidRPr="0051118E" w:rsidRDefault="0051118E" w:rsidP="0051118E">
      <w:pPr>
        <w:spacing w:line="600" w:lineRule="auto"/>
        <w:ind w:left="720"/>
        <w:rPr>
          <w:rFonts w:ascii="Calibri" w:hAnsi="Calibri"/>
          <w:b/>
          <w:color w:val="333333"/>
          <w:sz w:val="28"/>
          <w:szCs w:val="28"/>
        </w:rPr>
      </w:pPr>
      <w:r>
        <w:rPr>
          <w:rFonts w:ascii="Calibri" w:eastAsiaTheme="minorHAnsi" w:hAnsi="Calibri" w:cs="Calibri"/>
          <w:sz w:val="28"/>
          <w:szCs w:val="28"/>
          <w:lang w:eastAsia="en-US"/>
        </w:rPr>
        <w:t xml:space="preserve">                                                                    </w:t>
      </w:r>
      <w:r w:rsidR="0066704F">
        <w:rPr>
          <w:rFonts w:ascii="Calibri" w:eastAsiaTheme="minorHAnsi" w:hAnsi="Calibri" w:cs="Calibri"/>
          <w:sz w:val="28"/>
          <w:szCs w:val="28"/>
          <w:lang w:eastAsia="en-US"/>
        </w:rPr>
        <w:t xml:space="preserve">   </w:t>
      </w:r>
      <w:r>
        <w:rPr>
          <w:rFonts w:ascii="Calibri" w:eastAsiaTheme="minorHAnsi" w:hAnsi="Calibri" w:cs="Calibri"/>
          <w:sz w:val="28"/>
          <w:szCs w:val="28"/>
          <w:lang w:eastAsia="en-US"/>
        </w:rPr>
        <w:t xml:space="preserve"> </w:t>
      </w:r>
      <w:r w:rsidRPr="0051118E">
        <w:rPr>
          <w:rFonts w:ascii="Calibri" w:hAnsi="Calibri"/>
          <w:b/>
          <w:color w:val="333333"/>
          <w:sz w:val="28"/>
          <w:szCs w:val="28"/>
        </w:rPr>
        <w:t xml:space="preserve">Με συναδελφική </w:t>
      </w:r>
      <w:r>
        <w:rPr>
          <w:rFonts w:ascii="Calibri" w:hAnsi="Calibri"/>
          <w:b/>
          <w:color w:val="333333"/>
          <w:sz w:val="28"/>
          <w:szCs w:val="28"/>
        </w:rPr>
        <w:t xml:space="preserve"> </w:t>
      </w:r>
      <w:r w:rsidRPr="0051118E">
        <w:rPr>
          <w:rFonts w:ascii="Calibri" w:hAnsi="Calibri"/>
          <w:b/>
          <w:color w:val="333333"/>
          <w:sz w:val="28"/>
          <w:szCs w:val="28"/>
        </w:rPr>
        <w:t xml:space="preserve">εκτίμηση </w:t>
      </w:r>
    </w:p>
    <w:p w:rsidR="0051118E" w:rsidRPr="0051118E" w:rsidRDefault="0051118E" w:rsidP="0051118E">
      <w:pPr>
        <w:spacing w:line="600" w:lineRule="auto"/>
        <w:ind w:left="720"/>
        <w:rPr>
          <w:rFonts w:ascii="Calibri" w:hAnsi="Calibri"/>
          <w:b/>
          <w:color w:val="333333"/>
          <w:sz w:val="28"/>
          <w:szCs w:val="28"/>
        </w:rPr>
      </w:pPr>
      <w:r w:rsidRPr="0051118E">
        <w:rPr>
          <w:rFonts w:ascii="Calibri" w:hAnsi="Calibri"/>
          <w:color w:val="333333"/>
          <w:sz w:val="28"/>
          <w:szCs w:val="28"/>
        </w:rPr>
        <w:t xml:space="preserve">                                                                                   </w:t>
      </w:r>
      <w:r w:rsidRPr="0051118E">
        <w:rPr>
          <w:rFonts w:ascii="Calibri" w:hAnsi="Calibri"/>
          <w:b/>
          <w:color w:val="333333"/>
          <w:sz w:val="28"/>
          <w:szCs w:val="28"/>
        </w:rPr>
        <w:t>Μαντώ  Νίκου</w:t>
      </w:r>
    </w:p>
    <w:p w:rsidR="0051118E" w:rsidRPr="00E4291A" w:rsidRDefault="0051118E" w:rsidP="00E4291A">
      <w:pPr>
        <w:autoSpaceDE w:val="0"/>
        <w:autoSpaceDN w:val="0"/>
        <w:adjustRightInd w:val="0"/>
        <w:rPr>
          <w:rFonts w:ascii="Calibri" w:eastAsiaTheme="minorHAnsi" w:hAnsi="Calibri" w:cs="Calibri"/>
          <w:sz w:val="28"/>
          <w:szCs w:val="28"/>
          <w:lang w:eastAsia="en-US"/>
        </w:rPr>
      </w:pPr>
    </w:p>
    <w:sectPr w:rsidR="0051118E" w:rsidRPr="00E4291A" w:rsidSect="008E1E8E">
      <w:pgSz w:w="11906" w:h="16838"/>
      <w:pgMar w:top="993" w:right="1800"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1D98"/>
    <w:multiLevelType w:val="hybridMultilevel"/>
    <w:tmpl w:val="F134D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8D6C49"/>
    <w:multiLevelType w:val="multilevel"/>
    <w:tmpl w:val="182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860F4"/>
    <w:multiLevelType w:val="hybridMultilevel"/>
    <w:tmpl w:val="872E69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300295"/>
    <w:multiLevelType w:val="hybridMultilevel"/>
    <w:tmpl w:val="CE26FFF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D13F44"/>
    <w:multiLevelType w:val="hybridMultilevel"/>
    <w:tmpl w:val="CA026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D4007A"/>
    <w:multiLevelType w:val="hybridMultilevel"/>
    <w:tmpl w:val="0DFA8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94261"/>
    <w:rsid w:val="000430F2"/>
    <w:rsid w:val="000527EC"/>
    <w:rsid w:val="0014543A"/>
    <w:rsid w:val="0017457D"/>
    <w:rsid w:val="001A79F2"/>
    <w:rsid w:val="001B480B"/>
    <w:rsid w:val="00207A1F"/>
    <w:rsid w:val="00231E17"/>
    <w:rsid w:val="00236BF7"/>
    <w:rsid w:val="002566D5"/>
    <w:rsid w:val="003C25B3"/>
    <w:rsid w:val="003F7173"/>
    <w:rsid w:val="00403EB2"/>
    <w:rsid w:val="00414430"/>
    <w:rsid w:val="00424BF3"/>
    <w:rsid w:val="00432AA2"/>
    <w:rsid w:val="0051118E"/>
    <w:rsid w:val="005420C3"/>
    <w:rsid w:val="00571D18"/>
    <w:rsid w:val="005B2FC4"/>
    <w:rsid w:val="005D3B95"/>
    <w:rsid w:val="0066704F"/>
    <w:rsid w:val="006E6ECC"/>
    <w:rsid w:val="00705E2E"/>
    <w:rsid w:val="00793E27"/>
    <w:rsid w:val="007C28DD"/>
    <w:rsid w:val="007D4722"/>
    <w:rsid w:val="008E1E8E"/>
    <w:rsid w:val="00906441"/>
    <w:rsid w:val="009114CD"/>
    <w:rsid w:val="00956812"/>
    <w:rsid w:val="009717C9"/>
    <w:rsid w:val="009D5D97"/>
    <w:rsid w:val="009E0783"/>
    <w:rsid w:val="00A14849"/>
    <w:rsid w:val="00A7308D"/>
    <w:rsid w:val="00A93A65"/>
    <w:rsid w:val="00AB26F7"/>
    <w:rsid w:val="00AF336A"/>
    <w:rsid w:val="00B23084"/>
    <w:rsid w:val="00B669F5"/>
    <w:rsid w:val="00B7543E"/>
    <w:rsid w:val="00BB4EC8"/>
    <w:rsid w:val="00BC33E1"/>
    <w:rsid w:val="00C15FDB"/>
    <w:rsid w:val="00CD497C"/>
    <w:rsid w:val="00CE6F15"/>
    <w:rsid w:val="00D06C59"/>
    <w:rsid w:val="00DC057D"/>
    <w:rsid w:val="00DD260F"/>
    <w:rsid w:val="00E0305C"/>
    <w:rsid w:val="00E4291A"/>
    <w:rsid w:val="00EB2B22"/>
    <w:rsid w:val="00F366FF"/>
    <w:rsid w:val="00F80AC2"/>
    <w:rsid w:val="00F87934"/>
    <w:rsid w:val="00F94261"/>
    <w:rsid w:val="00FD33AF"/>
    <w:rsid w:val="00FF27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6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4261"/>
    <w:rPr>
      <w:b/>
      <w:bCs/>
    </w:rPr>
  </w:style>
  <w:style w:type="character" w:customStyle="1" w:styleId="apple-converted-space">
    <w:name w:val="apple-converted-space"/>
    <w:basedOn w:val="a0"/>
    <w:rsid w:val="00F94261"/>
  </w:style>
  <w:style w:type="paragraph" w:customStyle="1" w:styleId="Default">
    <w:name w:val="Default"/>
    <w:rsid w:val="00F942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a0"/>
    <w:rsid w:val="007C28DD"/>
  </w:style>
  <w:style w:type="paragraph" w:styleId="a4">
    <w:name w:val="List Paragraph"/>
    <w:basedOn w:val="a"/>
    <w:uiPriority w:val="34"/>
    <w:qFormat/>
    <w:rsid w:val="00C15FDB"/>
    <w:pPr>
      <w:ind w:left="720"/>
      <w:contextualSpacing/>
    </w:pPr>
  </w:style>
  <w:style w:type="character" w:styleId="-">
    <w:name w:val="Hyperlink"/>
    <w:basedOn w:val="a0"/>
    <w:uiPriority w:val="99"/>
    <w:unhideWhenUsed/>
    <w:rsid w:val="00C15FDB"/>
    <w:rPr>
      <w:color w:val="0000FF" w:themeColor="hyperlink"/>
      <w:u w:val="single"/>
    </w:rPr>
  </w:style>
  <w:style w:type="paragraph" w:styleId="Web">
    <w:name w:val="Normal (Web)"/>
    <w:basedOn w:val="a"/>
    <w:uiPriority w:val="99"/>
    <w:unhideWhenUsed/>
    <w:rsid w:val="00A14849"/>
    <w:pPr>
      <w:spacing w:before="100" w:beforeAutospacing="1" w:after="100" w:afterAutospacing="1"/>
    </w:pPr>
  </w:style>
  <w:style w:type="table" w:styleId="a5">
    <w:name w:val="Table Grid"/>
    <w:basedOn w:val="a1"/>
    <w:uiPriority w:val="59"/>
    <w:rsid w:val="00043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9717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502331">
      <w:bodyDiv w:val="1"/>
      <w:marLeft w:val="0"/>
      <w:marRight w:val="0"/>
      <w:marTop w:val="0"/>
      <w:marBottom w:val="0"/>
      <w:divBdr>
        <w:top w:val="none" w:sz="0" w:space="0" w:color="auto"/>
        <w:left w:val="none" w:sz="0" w:space="0" w:color="auto"/>
        <w:bottom w:val="none" w:sz="0" w:space="0" w:color="auto"/>
        <w:right w:val="none" w:sz="0" w:space="0" w:color="auto"/>
      </w:divBdr>
    </w:div>
    <w:div w:id="261572173">
      <w:bodyDiv w:val="1"/>
      <w:marLeft w:val="0"/>
      <w:marRight w:val="0"/>
      <w:marTop w:val="0"/>
      <w:marBottom w:val="0"/>
      <w:divBdr>
        <w:top w:val="none" w:sz="0" w:space="0" w:color="auto"/>
        <w:left w:val="none" w:sz="0" w:space="0" w:color="auto"/>
        <w:bottom w:val="none" w:sz="0" w:space="0" w:color="auto"/>
        <w:right w:val="none" w:sz="0" w:space="0" w:color="auto"/>
      </w:divBdr>
      <w:divsChild>
        <w:div w:id="1858345773">
          <w:marLeft w:val="0"/>
          <w:marRight w:val="0"/>
          <w:marTop w:val="0"/>
          <w:marBottom w:val="0"/>
          <w:divBdr>
            <w:top w:val="none" w:sz="0" w:space="0" w:color="auto"/>
            <w:left w:val="none" w:sz="0" w:space="0" w:color="auto"/>
            <w:bottom w:val="none" w:sz="0" w:space="0" w:color="auto"/>
            <w:right w:val="none" w:sz="0" w:space="0" w:color="auto"/>
          </w:divBdr>
        </w:div>
        <w:div w:id="607662757">
          <w:marLeft w:val="0"/>
          <w:marRight w:val="0"/>
          <w:marTop w:val="0"/>
          <w:marBottom w:val="0"/>
          <w:divBdr>
            <w:top w:val="none" w:sz="0" w:space="0" w:color="auto"/>
            <w:left w:val="none" w:sz="0" w:space="0" w:color="auto"/>
            <w:bottom w:val="none" w:sz="0" w:space="0" w:color="auto"/>
            <w:right w:val="none" w:sz="0" w:space="0" w:color="auto"/>
          </w:divBdr>
        </w:div>
        <w:div w:id="1983730597">
          <w:marLeft w:val="0"/>
          <w:marRight w:val="0"/>
          <w:marTop w:val="0"/>
          <w:marBottom w:val="0"/>
          <w:divBdr>
            <w:top w:val="none" w:sz="0" w:space="0" w:color="auto"/>
            <w:left w:val="none" w:sz="0" w:space="0" w:color="auto"/>
            <w:bottom w:val="none" w:sz="0" w:space="0" w:color="auto"/>
            <w:right w:val="none" w:sz="0" w:space="0" w:color="auto"/>
          </w:divBdr>
        </w:div>
        <w:div w:id="33130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organika_kena_30-05-201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A3886-7867-445D-B203-E73ACA0D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842</Words>
  <Characters>4551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giorgos</cp:lastModifiedBy>
  <cp:revision>12</cp:revision>
  <cp:lastPrinted>2017-11-07T15:22:00Z</cp:lastPrinted>
  <dcterms:created xsi:type="dcterms:W3CDTF">2017-10-31T05:12:00Z</dcterms:created>
  <dcterms:modified xsi:type="dcterms:W3CDTF">2018-04-25T19:26:00Z</dcterms:modified>
</cp:coreProperties>
</file>