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643" w:rsidRDefault="00992FA7">
      <w:pPr>
        <w:rPr>
          <w:sz w:val="24"/>
          <w:szCs w:val="24"/>
        </w:rPr>
      </w:pPr>
      <w:bookmarkStart w:id="0" w:name="_GoBack"/>
      <w:bookmarkEnd w:id="0"/>
      <w:r>
        <w:br w:type="page"/>
      </w:r>
      <w:r>
        <w:rPr>
          <w:noProof/>
        </w:rPr>
        <w:drawing>
          <wp:anchor distT="0" distB="0" distL="0" distR="0" simplePos="0" relativeHeight="251658240" behindDoc="0" locked="0" layoutInCell="1" hidden="0" allowOverlap="1">
            <wp:simplePos x="0" y="0"/>
            <wp:positionH relativeFrom="column">
              <wp:posOffset>-1140882</wp:posOffset>
            </wp:positionH>
            <wp:positionV relativeFrom="paragraph">
              <wp:posOffset>-914399</wp:posOffset>
            </wp:positionV>
            <wp:extent cx="7567083" cy="10699869"/>
            <wp:effectExtent l="0" t="0" r="0" b="0"/>
            <wp:wrapSquare wrapText="bothSides" distT="0" distB="0" distL="0" distR="0"/>
            <wp:docPr id="10" name="image11.png" descr="020069760d085e4f126bff2c1afd32bd.jpg"/>
            <wp:cNvGraphicFramePr/>
            <a:graphic xmlns:a="http://schemas.openxmlformats.org/drawingml/2006/main">
              <a:graphicData uri="http://schemas.openxmlformats.org/drawingml/2006/picture">
                <pic:pic xmlns:pic="http://schemas.openxmlformats.org/drawingml/2006/picture">
                  <pic:nvPicPr>
                    <pic:cNvPr id="0" name="image11.png" descr="020069760d085e4f126bff2c1afd32bd.jpg"/>
                    <pic:cNvPicPr preferRelativeResize="0"/>
                  </pic:nvPicPr>
                  <pic:blipFill>
                    <a:blip r:embed="rId4"/>
                    <a:srcRect/>
                    <a:stretch>
                      <a:fillRect/>
                    </a:stretch>
                  </pic:blipFill>
                  <pic:spPr>
                    <a:xfrm>
                      <a:off x="0" y="0"/>
                      <a:ext cx="7567083" cy="10699869"/>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-749299</wp:posOffset>
                </wp:positionH>
                <wp:positionV relativeFrom="paragraph">
                  <wp:posOffset>-558799</wp:posOffset>
                </wp:positionV>
                <wp:extent cx="2473960" cy="218440"/>
                <wp:effectExtent l="0" t="0" r="0" b="0"/>
                <wp:wrapNone/>
                <wp:docPr id="4" name="Ορθογώνιο 4"/>
                <wp:cNvGraphicFramePr/>
                <a:graphic xmlns:a="http://schemas.openxmlformats.org/drawingml/2006/main">
                  <a:graphicData uri="http://schemas.microsoft.com/office/word/2010/wordprocessingShape">
                    <wps:wsp>
                      <wps:cNvSpPr/>
                      <wps:spPr>
                        <a:xfrm>
                          <a:off x="4115370" y="3677130"/>
                          <a:ext cx="2461260" cy="205740"/>
                        </a:xfrm>
                        <a:prstGeom prst="rect">
                          <a:avLst/>
                        </a:prstGeom>
                      </wps:spPr>
                      <wps:txbx>
                        <w:txbxContent>
                          <w:p w:rsidR="00494643" w:rsidRDefault="00992FA7">
                            <w:pPr>
                              <w:spacing w:after="0" w:line="240" w:lineRule="auto"/>
                              <w:jc w:val="center"/>
                              <w:textDirection w:val="btLr"/>
                            </w:pPr>
                            <w:r>
                              <w:rPr>
                                <w:color w:val="484329"/>
                                <w:sz w:val="144"/>
                              </w:rPr>
                              <w:t>6ο Γυμνάσιο Ηρακλείου</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-749299</wp:posOffset>
                </wp:positionH>
                <wp:positionV relativeFrom="paragraph">
                  <wp:posOffset>-558799</wp:posOffset>
                </wp:positionV>
                <wp:extent cx="2473960" cy="218440"/>
                <wp:effectExtent b="0" l="0" r="0" t="0"/>
                <wp:wrapNone/>
                <wp:docPr id="4"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473960" cy="21844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4622800</wp:posOffset>
                </wp:positionH>
                <wp:positionV relativeFrom="paragraph">
                  <wp:posOffset>8991600</wp:posOffset>
                </wp:positionV>
                <wp:extent cx="1643379" cy="584200"/>
                <wp:effectExtent l="0" t="0" r="0" b="0"/>
                <wp:wrapNone/>
                <wp:docPr id="2" name="Ορθογώνιο 2"/>
                <wp:cNvGraphicFramePr/>
                <a:graphic xmlns:a="http://schemas.openxmlformats.org/drawingml/2006/main">
                  <a:graphicData uri="http://schemas.microsoft.com/office/word/2010/wordprocessingShape">
                    <wps:wsp>
                      <wps:cNvSpPr/>
                      <wps:spPr>
                        <a:xfrm>
                          <a:off x="4530661" y="3494250"/>
                          <a:ext cx="1630679" cy="571500"/>
                        </a:xfrm>
                        <a:prstGeom prst="rect">
                          <a:avLst/>
                        </a:prstGeom>
                      </wps:spPr>
                      <wps:txbx>
                        <w:txbxContent>
                          <w:p w:rsidR="00494643" w:rsidRDefault="00992FA7">
                            <w:pPr>
                              <w:spacing w:after="0" w:line="240" w:lineRule="auto"/>
                              <w:jc w:val="center"/>
                              <w:textDirection w:val="btLr"/>
                            </w:pPr>
                            <w:r>
                              <w:rPr>
                                <w:b/>
                                <w:color w:val="D99594"/>
                                <w:sz w:val="144"/>
                              </w:rPr>
                              <w:t>Καθηγήτρια</w:t>
                            </w:r>
                            <w:r>
                              <w:rPr>
                                <w:b/>
                                <w:color w:val="D99594"/>
                                <w:sz w:val="144"/>
                              </w:rPr>
                              <w:br/>
                              <w:t>Λιναρίτη Μαρία</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4622800</wp:posOffset>
                </wp:positionH>
                <wp:positionV relativeFrom="paragraph">
                  <wp:posOffset>8991600</wp:posOffset>
                </wp:positionV>
                <wp:extent cx="1643379" cy="584200"/>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643379" cy="5842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-749299</wp:posOffset>
                </wp:positionH>
                <wp:positionV relativeFrom="paragraph">
                  <wp:posOffset>-253999</wp:posOffset>
                </wp:positionV>
                <wp:extent cx="5521960" cy="332740"/>
                <wp:effectExtent l="0" t="0" r="0" b="0"/>
                <wp:wrapNone/>
                <wp:docPr id="1" name="Ορθογώνιο 1"/>
                <wp:cNvGraphicFramePr/>
                <a:graphic xmlns:a="http://schemas.openxmlformats.org/drawingml/2006/main">
                  <a:graphicData uri="http://schemas.microsoft.com/office/word/2010/wordprocessingShape">
                    <wps:wsp>
                      <wps:cNvSpPr/>
                      <wps:spPr>
                        <a:xfrm>
                          <a:off x="2591370" y="3619980"/>
                          <a:ext cx="5509260" cy="320040"/>
                        </a:xfrm>
                        <a:prstGeom prst="rect">
                          <a:avLst/>
                        </a:prstGeom>
                      </wps:spPr>
                      <wps:txbx>
                        <w:txbxContent>
                          <w:p w:rsidR="00494643" w:rsidRDefault="00992FA7">
                            <w:pPr>
                              <w:spacing w:after="0" w:line="240" w:lineRule="auto"/>
                              <w:jc w:val="center"/>
                              <w:textDirection w:val="btLr"/>
                            </w:pPr>
                            <w:r>
                              <w:rPr>
                                <w:i/>
                                <w:color w:val="938953"/>
                                <w:sz w:val="144"/>
                              </w:rPr>
                              <w:t>Κείμενα Νεοελληνικής Λογοτεχνίας</w:t>
                            </w:r>
                            <w:r>
                              <w:rPr>
                                <w:i/>
                                <w:color w:val="938953"/>
                                <w:sz w:val="144"/>
                              </w:rPr>
                              <w:br/>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-749299</wp:posOffset>
                </wp:positionH>
                <wp:positionV relativeFrom="paragraph">
                  <wp:posOffset>-253999</wp:posOffset>
                </wp:positionV>
                <wp:extent cx="5521960" cy="33274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521960" cy="33274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-520699</wp:posOffset>
                </wp:positionH>
                <wp:positionV relativeFrom="paragraph">
                  <wp:posOffset>3187700</wp:posOffset>
                </wp:positionV>
                <wp:extent cx="6741160" cy="1666240"/>
                <wp:effectExtent l="0" t="0" r="0" b="0"/>
                <wp:wrapNone/>
                <wp:docPr id="3" name="Ορθογώνιο 3"/>
                <wp:cNvGraphicFramePr/>
                <a:graphic xmlns:a="http://schemas.openxmlformats.org/drawingml/2006/main">
                  <a:graphicData uri="http://schemas.microsoft.com/office/word/2010/wordprocessingShape">
                    <wps:wsp>
                      <wps:cNvSpPr/>
                      <wps:spPr>
                        <a:xfrm>
                          <a:off x="1981770" y="2953230"/>
                          <a:ext cx="6728460" cy="1653540"/>
                        </a:xfrm>
                        <a:prstGeom prst="rect">
                          <a:avLst/>
                        </a:prstGeom>
                      </wps:spPr>
                      <wps:txbx>
                        <w:txbxContent>
                          <w:p w:rsidR="00494643" w:rsidRDefault="00992FA7">
                            <w:pPr>
                              <w:spacing w:after="0" w:line="240" w:lineRule="auto"/>
                              <w:jc w:val="center"/>
                              <w:textDirection w:val="btLr"/>
                            </w:pPr>
                            <w:r>
                              <w:rPr>
                                <w:rFonts w:ascii="Bookman Old Style" w:eastAsia="Bookman Old Style" w:hAnsi="Bookman Old Style" w:cs="Bookman Old Style"/>
                                <w:b/>
                                <w:color w:val="E5B8B7"/>
                                <w:sz w:val="144"/>
                              </w:rPr>
                              <w:t xml:space="preserve">Σύγκριση </w:t>
                            </w:r>
                            <w:r>
                              <w:rPr>
                                <w:rFonts w:ascii="Bookman Old Style" w:eastAsia="Bookman Old Style" w:hAnsi="Bookman Old Style" w:cs="Bookman Old Style"/>
                                <w:b/>
                                <w:color w:val="E5B8B7"/>
                                <w:sz w:val="144"/>
                              </w:rPr>
                              <w:br/>
                              <w:t>Ερωτόκριτος-Ερωφίλη</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3187700</wp:posOffset>
                </wp:positionV>
                <wp:extent cx="6741160" cy="1666240"/>
                <wp:effectExtent b="0" l="0" r="0" t="0"/>
                <wp:wrapNone/>
                <wp:docPr id="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741160" cy="16662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927100</wp:posOffset>
                </wp:positionH>
                <wp:positionV relativeFrom="paragraph">
                  <wp:posOffset>4991100</wp:posOffset>
                </wp:positionV>
                <wp:extent cx="3822700" cy="431800"/>
                <wp:effectExtent l="0" t="0" r="0" b="0"/>
                <wp:wrapNone/>
                <wp:docPr id="5" name="Ορθογώνιο 5"/>
                <wp:cNvGraphicFramePr/>
                <a:graphic xmlns:a="http://schemas.openxmlformats.org/drawingml/2006/main">
                  <a:graphicData uri="http://schemas.microsoft.com/office/word/2010/wordprocessingShape">
                    <wps:wsp>
                      <wps:cNvSpPr/>
                      <wps:spPr>
                        <a:xfrm>
                          <a:off x="3441000" y="3570450"/>
                          <a:ext cx="3810000" cy="419100"/>
                        </a:xfrm>
                        <a:prstGeom prst="rect">
                          <a:avLst/>
                        </a:prstGeom>
                      </wps:spPr>
                      <wps:txbx>
                        <w:txbxContent>
                          <w:p w:rsidR="00494643" w:rsidRDefault="00992FA7">
                            <w:pPr>
                              <w:spacing w:after="0" w:line="240" w:lineRule="auto"/>
                              <w:jc w:val="center"/>
                              <w:textDirection w:val="btLr"/>
                            </w:pPr>
                            <w:r>
                              <w:rPr>
                                <w:rFonts w:ascii="Bookman Old Style" w:eastAsia="Bookman Old Style" w:hAnsi="Bookman Old Style" w:cs="Bookman Old Style"/>
                                <w:b/>
                                <w:color w:val="EAF1DD"/>
                                <w:sz w:val="144"/>
                              </w:rPr>
                              <w:t>Ελένη Καλλέργη Γ'4</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927100</wp:posOffset>
                </wp:positionH>
                <wp:positionV relativeFrom="paragraph">
                  <wp:posOffset>4991100</wp:posOffset>
                </wp:positionV>
                <wp:extent cx="3822700" cy="431800"/>
                <wp:effectExtent b="0" l="0" r="0" t="0"/>
                <wp:wrapNone/>
                <wp:docPr id="5"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822700" cy="4318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3670300</wp:posOffset>
                </wp:positionH>
                <wp:positionV relativeFrom="paragraph">
                  <wp:posOffset>6680200</wp:posOffset>
                </wp:positionV>
                <wp:extent cx="2641600" cy="1231900"/>
                <wp:effectExtent l="0" t="0" r="0" b="0"/>
                <wp:wrapNone/>
                <wp:docPr id="6" name="Ορθογώνιο 6"/>
                <wp:cNvGraphicFramePr/>
                <a:graphic xmlns:a="http://schemas.openxmlformats.org/drawingml/2006/main">
                  <a:graphicData uri="http://schemas.microsoft.com/office/word/2010/wordprocessingShape">
                    <wps:wsp>
                      <wps:cNvSpPr/>
                      <wps:spPr>
                        <a:xfrm>
                          <a:off x="4031550" y="3170400"/>
                          <a:ext cx="2628900" cy="1219200"/>
                        </a:xfrm>
                        <a:prstGeom prst="rect">
                          <a:avLst/>
                        </a:prstGeom>
                      </wps:spPr>
                      <wps:txbx>
                        <w:txbxContent>
                          <w:p w:rsidR="00494643" w:rsidRDefault="00992FA7">
                            <w:pPr>
                              <w:spacing w:after="0" w:line="240" w:lineRule="auto"/>
                              <w:jc w:val="center"/>
                              <w:textDirection w:val="btLr"/>
                            </w:pPr>
                            <w:r>
                              <w:rPr>
                                <w:b/>
                                <w:i/>
                                <w:color w:val="1C1A10"/>
                                <w:sz w:val="144"/>
                              </w:rPr>
                              <w:t xml:space="preserve">"Ανάμεσά μας υπάρχει κάτι περισσότερο </w:t>
                            </w:r>
                            <w:r>
                              <w:rPr>
                                <w:b/>
                                <w:i/>
                                <w:color w:val="1C1A10"/>
                                <w:sz w:val="144"/>
                              </w:rPr>
                              <w:br/>
                              <w:t xml:space="preserve">από ένας απλός έρωτας: </w:t>
                            </w:r>
                            <w:r>
                              <w:rPr>
                                <w:b/>
                                <w:i/>
                                <w:color w:val="1C1A10"/>
                                <w:sz w:val="144"/>
                              </w:rPr>
                              <w:br/>
                              <w:t>υπάρχει μία συνενοχή".</w:t>
                            </w:r>
                            <w:r>
                              <w:rPr>
                                <w:b/>
                                <w:i/>
                                <w:color w:val="1C1A10"/>
                                <w:sz w:val="144"/>
                              </w:rPr>
                              <w:br/>
                            </w:r>
                            <w:r>
                              <w:rPr>
                                <w:b/>
                                <w:i/>
                                <w:color w:val="1C1A10"/>
                                <w:sz w:val="144"/>
                              </w:rPr>
                              <w:t>-Φωτιές, Marguerite Yourcenar</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3670300</wp:posOffset>
                </wp:positionH>
                <wp:positionV relativeFrom="paragraph">
                  <wp:posOffset>6680200</wp:posOffset>
                </wp:positionV>
                <wp:extent cx="2641600" cy="1231900"/>
                <wp:effectExtent b="0" l="0" r="0" t="0"/>
                <wp:wrapNone/>
                <wp:docPr id="6"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641600" cy="1231900"/>
                        </a:xfrm>
                        <a:prstGeom prst="rect"/>
                        <a:ln/>
                      </pic:spPr>
                    </pic:pic>
                  </a:graphicData>
                </a:graphic>
              </wp:anchor>
            </w:drawing>
          </mc:Fallback>
        </mc:AlternateConten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lastRenderedPageBreak/>
        <w:t>Στη σωζόμενη θεατρική παραγωγή των χρόνων της ακμής της κρητικής λογοτεχνίας, η τραγωδία αντιπροσωπεύεται από δύο έργα: την </w:t>
      </w:r>
      <w:r>
        <w:rPr>
          <w:i/>
          <w:color w:val="000000"/>
          <w:sz w:val="24"/>
          <w:szCs w:val="24"/>
        </w:rPr>
        <w:t>Ερωφίλη</w:t>
      </w:r>
      <w:r>
        <w:rPr>
          <w:color w:val="000000"/>
          <w:sz w:val="24"/>
          <w:szCs w:val="24"/>
        </w:rPr>
        <w:t> του Γεώργιου (Τζώρτζη) Χορτάτση και τον </w:t>
      </w:r>
      <w:hyperlink r:id="rId13">
        <w:r>
          <w:rPr>
            <w:i/>
            <w:color w:val="000000"/>
            <w:sz w:val="24"/>
            <w:szCs w:val="24"/>
          </w:rPr>
          <w:t>Ροδολίνο</w:t>
        </w:r>
      </w:hyperlink>
      <w:r>
        <w:rPr>
          <w:color w:val="000000"/>
          <w:sz w:val="24"/>
          <w:szCs w:val="24"/>
        </w:rPr>
        <w:t> του Ιωάννη-Ανδρέα Τρωίλου. Χρονολογικά παλαιότερη είναι η </w:t>
      </w:r>
      <w:r>
        <w:rPr>
          <w:i/>
          <w:color w:val="000000"/>
          <w:sz w:val="24"/>
          <w:szCs w:val="24"/>
        </w:rPr>
        <w:t>Ερωφίλη</w:t>
      </w:r>
      <w:r>
        <w:rPr>
          <w:color w:val="000000"/>
          <w:sz w:val="24"/>
          <w:szCs w:val="24"/>
        </w:rPr>
        <w:t>, την οποία οι περισσότεροι μελετητές της τοποθετούν στην τελευτα</w:t>
      </w:r>
      <w:r>
        <w:rPr>
          <w:color w:val="000000"/>
          <w:sz w:val="24"/>
          <w:szCs w:val="24"/>
        </w:rPr>
        <w:t>ία πενταετία του 16ου αιώνα.</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Ο Γεώργιος Χορτάτσης φαίνεται ότι είχε μελετήσει με προσοχή τη θεατρική τέχνη της εποχής του και γνώριζε εξίσου καλά τις αισθητικές θεωρίες των Ιταλών ποιητών. Στο έργο του υπάρχουν στοιχεία τα οποία μαρτυρούν την επίδραση που δέχτηκε από μεγάλους δημιουργ</w:t>
      </w:r>
      <w:r>
        <w:rPr>
          <w:color w:val="000000"/>
          <w:sz w:val="24"/>
          <w:szCs w:val="24"/>
        </w:rPr>
        <w:t>ούς της Δύσης. Κατάφερε όμως να αξιοποιήσει με τον καλύτερο τρόπο τις κατακτήσεις των Ιταλών και να παρουσιάσει ένα έργο άρτιο σε τεχνική και προσαρμοσμένο στα δεδομένα του τόπου του.</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Για την ταύτιση του ποιητή, που έχει χαρακτηριστεί «πατέρας του νεοελλην</w:t>
      </w:r>
      <w:r>
        <w:rPr>
          <w:color w:val="000000"/>
          <w:sz w:val="24"/>
          <w:szCs w:val="24"/>
        </w:rPr>
        <w:t xml:space="preserve">ικού θεάτρου», και τη βιογραφία του, μόνο εικασίες γίνονται μέχρι τώρα και προτάσεις από διάφορους μελετητές. Οι πληροφορίες που δίνουν τα έργα του εμφανίζουν έναν άνθρωπο που η ακμή της συγγραφικής του δραστηριότητας τοποθετείται στα τελευταία χρόνια του </w:t>
      </w:r>
      <w:r>
        <w:rPr>
          <w:color w:val="000000"/>
          <w:sz w:val="24"/>
          <w:szCs w:val="24"/>
        </w:rPr>
        <w:t>16ου αιώνα, εξοικειωμένο με την ιταλική και τη λατινική λογοτεχνία και με τη θεωρία του θεάτρου, ο οποίος κινούνταν σε κύκλους ευγενών και ισχυρών στην Κρήτη της εποχής του. Ο Χορτάτσης είχε αναγνωριστεί πολύ σύντομα από τους συγχρόνους του και τους λίγο μ</w:t>
      </w:r>
      <w:r>
        <w:rPr>
          <w:color w:val="000000"/>
          <w:sz w:val="24"/>
          <w:szCs w:val="24"/>
        </w:rPr>
        <w:t>εταγενέστερούς του ως σπουδαίος συγγραφέας· ειδικά για την </w:t>
      </w:r>
      <w:r>
        <w:rPr>
          <w:i/>
          <w:color w:val="000000"/>
          <w:sz w:val="24"/>
          <w:szCs w:val="24"/>
        </w:rPr>
        <w:t>Ερωφίλη</w:t>
      </w:r>
      <w:r>
        <w:rPr>
          <w:color w:val="000000"/>
          <w:sz w:val="24"/>
          <w:szCs w:val="24"/>
        </w:rPr>
        <w:t xml:space="preserve"> υπάρχει η πολυσυζητημένη πληροφορία ότι στα χρόνια πριν από την τουρκική κατάκτηση «είχε παρασταθεί πολλές φορές στον Χάνδακα και πάντοτε άρεσε». </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Το έργο προλογίζει ο Χάρος. Ο νεαρός στρατ</w:t>
      </w:r>
      <w:r>
        <w:rPr>
          <w:color w:val="000000"/>
          <w:sz w:val="24"/>
          <w:szCs w:val="24"/>
        </w:rPr>
        <w:t xml:space="preserve">ηγός Πανάρετος, αναθρεμμένος στο παλάτι του βασιλιά Φιλόγονου, που αγνοεί τη βασιλική καταγωγή του παιδιού, έχει συνάψει </w:t>
      </w:r>
      <w:r>
        <w:rPr>
          <w:b/>
          <w:color w:val="000000"/>
          <w:sz w:val="24"/>
          <w:szCs w:val="24"/>
        </w:rPr>
        <w:t>μυστικό, και ολοκληρωμένο</w:t>
      </w:r>
      <w:r>
        <w:rPr>
          <w:color w:val="000000"/>
          <w:sz w:val="24"/>
          <w:szCs w:val="24"/>
        </w:rPr>
        <w:t xml:space="preserve">, δεσμό με τη βασιλοπούλα Ερωφίλη, την οποία ο πατέρας της προορίζει εντωμεταξύ για γυναίκα κάποιου βασιλικού </w:t>
      </w:r>
      <w:r>
        <w:rPr>
          <w:color w:val="000000"/>
          <w:sz w:val="24"/>
          <w:szCs w:val="24"/>
        </w:rPr>
        <w:t>γόνου. Στέλνει, λοιπόν, τον Πανάρετο να την πείσει να δεχτεί ένα από τα δύο προξενιά που τους έχουν γίνει. Όταν ο βασιλιάς πηγαίνει να δει την κόρη του στο δωμάτιό της, ανακαλύπτει επ’ αυτοφώρω τη σχέση της με τον Πανάρετο και συλλαμβάνει τον νέο. Μάταια η</w:t>
      </w:r>
      <w:r>
        <w:rPr>
          <w:color w:val="000000"/>
          <w:sz w:val="24"/>
          <w:szCs w:val="24"/>
        </w:rPr>
        <w:t xml:space="preserve"> Ερωφίλη, ο σύμβουλός του και ο χορός προσπαθούν να κατευνάσουν την οργή του Φιλόγονου. Ούτε ο Πανάρετος γίνεται πιστευτός, όταν του αποκαλύπτει τη βασιλική του καταγωγή. Ο βασιλιάς δίνει εντολή να </w:t>
      </w:r>
      <w:r>
        <w:rPr>
          <w:b/>
          <w:color w:val="000000"/>
          <w:sz w:val="24"/>
          <w:szCs w:val="24"/>
        </w:rPr>
        <w:t>θανατωθεί</w:t>
      </w:r>
      <w:r>
        <w:rPr>
          <w:color w:val="000000"/>
          <w:sz w:val="24"/>
          <w:szCs w:val="24"/>
        </w:rPr>
        <w:t xml:space="preserve"> ο Πανάρετος. Στη </w:t>
      </w:r>
      <w:r>
        <w:rPr>
          <w:color w:val="000000"/>
          <w:sz w:val="24"/>
          <w:szCs w:val="24"/>
        </w:rPr>
        <w:lastRenderedPageBreak/>
        <w:t xml:space="preserve">συνέχεια, ο βασιλιάς </w:t>
      </w:r>
      <w:r>
        <w:rPr>
          <w:b/>
          <w:color w:val="000000"/>
          <w:sz w:val="24"/>
          <w:szCs w:val="24"/>
        </w:rPr>
        <w:t xml:space="preserve">προσφέρει </w:t>
      </w:r>
      <w:r>
        <w:rPr>
          <w:color w:val="000000"/>
          <w:sz w:val="24"/>
          <w:szCs w:val="24"/>
        </w:rPr>
        <w:t xml:space="preserve">στην κόρη του ως "γαμήλιο δώρο" ένα καλάθι με </w:t>
      </w:r>
      <w:r>
        <w:rPr>
          <w:b/>
          <w:color w:val="000000"/>
          <w:sz w:val="24"/>
          <w:szCs w:val="24"/>
        </w:rPr>
        <w:t>το κεφάλι, τα χέρια και την καρδιά του αγαπημένου της.</w:t>
      </w:r>
      <w:r>
        <w:rPr>
          <w:color w:val="000000"/>
          <w:sz w:val="24"/>
          <w:szCs w:val="24"/>
        </w:rPr>
        <w:t xml:space="preserve"> Εκείνη, μόλις μείνει μόνη, ξεσπά σε μοιρολόι και αυτοκτονεί με το ίδιο μαχαίρι που βρήκε μέσα στο καλάθι. Μετά το μοιρολόι της παραμάνας για την Ερωφίλη, ο</w:t>
      </w:r>
      <w:r>
        <w:rPr>
          <w:color w:val="000000"/>
          <w:sz w:val="24"/>
          <w:szCs w:val="24"/>
        </w:rPr>
        <w:t>ι κοπέλες του χορού δολοφονούν τον βασιλιά και το έργο τελειώνει με ένα σύντομο χορικό για τη ματαιότητα του πλούτου και της δόξας.</w:t>
      </w:r>
      <w:r>
        <w:rPr>
          <w:noProof/>
        </w:rPr>
        <w:drawing>
          <wp:anchor distT="0" distB="0" distL="114300" distR="114300" simplePos="0" relativeHeight="251665408" behindDoc="0" locked="0" layoutInCell="1" hidden="0" allowOverlap="1">
            <wp:simplePos x="0" y="0"/>
            <wp:positionH relativeFrom="column">
              <wp:posOffset>3365500</wp:posOffset>
            </wp:positionH>
            <wp:positionV relativeFrom="paragraph">
              <wp:posOffset>33020</wp:posOffset>
            </wp:positionV>
            <wp:extent cx="2019300" cy="1733550"/>
            <wp:effectExtent l="0" t="0" r="0" b="0"/>
            <wp:wrapSquare wrapText="bothSides" distT="0" distB="0" distL="114300" distR="114300"/>
            <wp:docPr id="8" name="image2.gif" descr="Ερωφίλη από Τσαρούχη Λαικη Σκηνή 1934.gif"/>
            <wp:cNvGraphicFramePr/>
            <a:graphic xmlns:a="http://schemas.openxmlformats.org/drawingml/2006/main">
              <a:graphicData uri="http://schemas.openxmlformats.org/drawingml/2006/picture">
                <pic:pic xmlns:pic="http://schemas.openxmlformats.org/drawingml/2006/picture">
                  <pic:nvPicPr>
                    <pic:cNvPr id="0" name="image2.gif" descr="Ερωφίλη από Τσαρούχη Λαικη Σκηνή 1934.gif"/>
                    <pic:cNvPicPr preferRelativeResize="0"/>
                  </pic:nvPicPr>
                  <pic:blipFill>
                    <a:blip r:embed="rId14"/>
                    <a:srcRect/>
                    <a:stretch>
                      <a:fillRect/>
                    </a:stretch>
                  </pic:blipFill>
                  <pic:spPr>
                    <a:xfrm>
                      <a:off x="0" y="0"/>
                      <a:ext cx="2019300" cy="1733550"/>
                    </a:xfrm>
                    <a:prstGeom prst="rect">
                      <a:avLst/>
                    </a:prstGeom>
                    <a:ln/>
                  </pic:spPr>
                </pic:pic>
              </a:graphicData>
            </a:graphic>
          </wp:anchor>
        </w:drawing>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Η Ερωφίλη είναι το έργο του Χορτάτση που γνώρισε τη μεγαλύτερη διάδοση. Το έργο γράφτηκε στο Ρέθυμνο γύρω στα 1600 και θεωρ</w:t>
      </w:r>
      <w:r>
        <w:rPr>
          <w:color w:val="000000"/>
          <w:sz w:val="24"/>
          <w:szCs w:val="24"/>
        </w:rPr>
        <w:t>είται από τους κριτικούς το τελειότερο από τα τρία έργα του ποιητή. Η Ερωφίλη αποτελείται από 3.205 στίχους, πρόλογο, πέντε πράξεις με ισάριθμα χορικά και τέσσερα ιντερμέδια.</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Το κείμενο της </w:t>
      </w:r>
      <w:r>
        <w:rPr>
          <w:i/>
          <w:color w:val="000000"/>
          <w:sz w:val="24"/>
          <w:szCs w:val="24"/>
        </w:rPr>
        <w:t>Ερωφίλης</w:t>
      </w:r>
      <w:r>
        <w:rPr>
          <w:color w:val="000000"/>
          <w:sz w:val="24"/>
          <w:szCs w:val="24"/>
        </w:rPr>
        <w:t>, εκτός από τέσσερα χορικά που έλεγε ο χορός των κορασίδων</w:t>
      </w:r>
      <w:r>
        <w:rPr>
          <w:color w:val="000000"/>
          <w:sz w:val="24"/>
          <w:szCs w:val="24"/>
        </w:rPr>
        <w:t xml:space="preserve"> της πριγκίπισσας, συνόδευαν παντού και τέσσερα ιντερμέδια τα οποία παίζονταν ανάμεσα στις πέντε πράξεις του έργου, σαν διάλειμμα και αναψυχή για τους θεατές με τον θεαματικό, μουσικοχορευτικό τους χαρακτήρα. Τα ιντερμέδια αυτά έχουν ενιαίο θέμα και δραματ</w:t>
      </w:r>
      <w:r>
        <w:rPr>
          <w:color w:val="000000"/>
          <w:sz w:val="24"/>
          <w:szCs w:val="24"/>
        </w:rPr>
        <w:t>οποιούν τμήματα του έπους </w:t>
      </w:r>
      <w:r>
        <w:rPr>
          <w:i/>
          <w:color w:val="000000"/>
          <w:sz w:val="24"/>
          <w:szCs w:val="24"/>
        </w:rPr>
        <w:t>Gerusalemme Liberata</w:t>
      </w:r>
      <w:r>
        <w:rPr>
          <w:color w:val="000000"/>
          <w:sz w:val="24"/>
          <w:szCs w:val="24"/>
        </w:rPr>
        <w:t> (</w:t>
      </w:r>
      <w:r>
        <w:rPr>
          <w:i/>
          <w:color w:val="000000"/>
          <w:sz w:val="24"/>
          <w:szCs w:val="24"/>
        </w:rPr>
        <w:t>Απελευθερωμένη Ιερουσαλήμ</w:t>
      </w:r>
      <w:r>
        <w:rPr>
          <w:color w:val="000000"/>
          <w:sz w:val="24"/>
          <w:szCs w:val="24"/>
        </w:rPr>
        <w:t>) του μεγάλου ιταλού ποιητή Torquato Tasso. Ο τελευταίος ενέπνευσε ποικιλοτρόπως τον Χορτάτση, που άντλησε στοιχεία και από άλλα έργα του ιταλού ομοτέχνου του κατά τη συγγραφή της </w:t>
      </w:r>
      <w:r>
        <w:rPr>
          <w:i/>
          <w:color w:val="000000"/>
          <w:sz w:val="24"/>
          <w:szCs w:val="24"/>
        </w:rPr>
        <w:t>Ερω</w:t>
      </w:r>
      <w:r>
        <w:rPr>
          <w:i/>
          <w:color w:val="000000"/>
          <w:sz w:val="24"/>
          <w:szCs w:val="24"/>
        </w:rPr>
        <w:t>φίλης,</w:t>
      </w:r>
      <w:r>
        <w:rPr>
          <w:color w:val="000000"/>
          <w:sz w:val="24"/>
          <w:szCs w:val="24"/>
        </w:rPr>
        <w:t> η οποία ωστόσο έχει ως βασικό πρότυπο την </w:t>
      </w:r>
      <w:r>
        <w:rPr>
          <w:i/>
          <w:color w:val="000000"/>
          <w:sz w:val="24"/>
          <w:szCs w:val="24"/>
        </w:rPr>
        <w:t>Orbecche/Ορμπέκε</w:t>
      </w:r>
      <w:r>
        <w:rPr>
          <w:color w:val="000000"/>
          <w:sz w:val="24"/>
          <w:szCs w:val="24"/>
        </w:rPr>
        <w:t> (1549) του ιταλού δραματουργού και θεωρητικού του θεάτρου G. B. Giraldi Cinthio, μια τραγωδία της εποχής της Μεταρρύθμισης, όπου για πρώτη φορά το θέμα δεν είναι παρμένο από την αρχαία μυθολ</w:t>
      </w:r>
      <w:r>
        <w:rPr>
          <w:color w:val="000000"/>
          <w:sz w:val="24"/>
          <w:szCs w:val="24"/>
        </w:rPr>
        <w:t>ογία.</w:t>
      </w:r>
    </w:p>
    <w:p w:rsidR="00494643" w:rsidRDefault="00992FA7">
      <w:pPr>
        <w:pBdr>
          <w:top w:val="nil"/>
          <w:left w:val="nil"/>
          <w:bottom w:val="nil"/>
          <w:right w:val="nil"/>
          <w:between w:val="nil"/>
        </w:pBdr>
        <w:shd w:val="clear" w:color="auto" w:fill="FFFFFF"/>
        <w:spacing w:after="150" w:line="360" w:lineRule="auto"/>
        <w:jc w:val="both"/>
        <w:rPr>
          <w:color w:val="000000"/>
          <w:sz w:val="18"/>
          <w:szCs w:val="18"/>
        </w:rPr>
      </w:pPr>
      <w:r>
        <w:rPr>
          <w:color w:val="000000"/>
          <w:sz w:val="24"/>
          <w:szCs w:val="24"/>
        </w:rPr>
        <w:t xml:space="preserve">Ο Χορτάτσης χαρακτηρίστηκε αναγεννησιακός ποιητής. Στο έργο του αποτυπώνονται οι κλασικές του γνώσεις και η ρητορική του ικανότητα. Τα ρητορικά σχήματα ποικίλλουν και ο </w:t>
      </w:r>
      <w:r>
        <w:rPr>
          <w:b/>
          <w:color w:val="000000"/>
          <w:sz w:val="24"/>
          <w:szCs w:val="24"/>
        </w:rPr>
        <w:t>δεκαπεντασύλλαβος στίχος</w:t>
      </w:r>
      <w:r>
        <w:rPr>
          <w:color w:val="000000"/>
          <w:sz w:val="24"/>
          <w:szCs w:val="24"/>
        </w:rPr>
        <w:t xml:space="preserve"> αποδίδεται με ξεχωριστή δεξιοτεχνία, κρατώντας αποστάσει</w:t>
      </w:r>
      <w:r>
        <w:rPr>
          <w:color w:val="000000"/>
          <w:sz w:val="24"/>
          <w:szCs w:val="24"/>
        </w:rPr>
        <w:t>ς από το δεκαπεντασύλλαβο του δημοτικού τραγουδιού. Η γλώσσα του είναι δημοτική, ιδιωματική. Το κρητικό ιδίωμα, καθαρό και απαλλαγμένο από ξένες γλωσσικές επιδράσεις σε συνδυασμό με το έντεχνο και επιμελημένο ύφος, καθηλώνει τον αναγνώστη ή ακροατή.</w:t>
      </w:r>
    </w:p>
    <w:p w:rsidR="00494643" w:rsidRDefault="00494643">
      <w:pPr>
        <w:pBdr>
          <w:top w:val="nil"/>
          <w:left w:val="nil"/>
          <w:bottom w:val="nil"/>
          <w:right w:val="nil"/>
          <w:between w:val="nil"/>
        </w:pBdr>
        <w:shd w:val="clear" w:color="auto" w:fill="FFFFFF"/>
        <w:spacing w:after="150" w:line="360" w:lineRule="auto"/>
        <w:jc w:val="both"/>
        <w:rPr>
          <w:color w:val="000000"/>
          <w:sz w:val="18"/>
          <w:szCs w:val="18"/>
        </w:rPr>
      </w:pPr>
    </w:p>
    <w:p w:rsidR="00494643" w:rsidRDefault="00992FA7">
      <w:pPr>
        <w:pBdr>
          <w:top w:val="nil"/>
          <w:left w:val="nil"/>
          <w:bottom w:val="nil"/>
          <w:right w:val="nil"/>
          <w:between w:val="nil"/>
        </w:pBdr>
        <w:shd w:val="clear" w:color="auto" w:fill="FFFFFF"/>
        <w:spacing w:after="150" w:line="360" w:lineRule="auto"/>
        <w:jc w:val="both"/>
        <w:rPr>
          <w:color w:val="000000"/>
          <w:sz w:val="24"/>
          <w:szCs w:val="24"/>
        </w:rPr>
      </w:pPr>
      <w:r>
        <w:rPr>
          <w:color w:val="000000"/>
          <w:sz w:val="24"/>
          <w:szCs w:val="24"/>
        </w:rPr>
        <w:t>Ο δραματικός χαρακτήρας του έργου είναι ορατός από τη διαλογική μορφή του και από την εσωτερική δράση. Οι πρωταγωνιστές βιώνουν τη σύγκρουση ερωτικού και δραματικού συναισθήματος. Μέσα από τα λόγια αγάπης και αιώνιας αφοσίωσης αποκαλύπτεται η ψυχική τους έ</w:t>
      </w:r>
      <w:r>
        <w:rPr>
          <w:color w:val="000000"/>
          <w:sz w:val="24"/>
          <w:szCs w:val="24"/>
        </w:rPr>
        <w:t>νταση που συνεχώς κλιμακώνεται μέχρι τη στιγμή της κορύφωσης με τον όρκο της Ερωφίλης. Η ιδέα της ιδανικής και ανιδιοτελούς αγάπης κυριαρχεί στο έργο.. Οι δύο νέοι αψηφούν το θάνατο και με όπλο τους την αιώνια ένωση αντιστέκονται σε κάθε μορφή υποταγής. Οι</w:t>
      </w:r>
      <w:r>
        <w:rPr>
          <w:color w:val="000000"/>
          <w:sz w:val="24"/>
          <w:szCs w:val="24"/>
        </w:rPr>
        <w:t xml:space="preserve"> ψυχικοί κραδασμοί των δύο νέων και η αγνότητα της αγάπης τους, το πάθος της Ερωφίλης και ο φόβος της απώλειας που νιώθει ο Πανάρετος επιδρούν στο συναισθηματικό κόσμο του ακροατή, θεατή ή αναγνώστη, ο οποίος γίνεται μέτοχος της θλίψης και της χαράς των ερ</w:t>
      </w:r>
      <w:r>
        <w:rPr>
          <w:color w:val="000000"/>
          <w:sz w:val="24"/>
          <w:szCs w:val="24"/>
        </w:rPr>
        <w:t>ωτευμένων. Ο ποιητής καταφέρνει να μας παρασύρει σε ένα κόσμο μακρινό, αλλά όχι άγνωστο. Κάπου στο βάθος της συνείδησής μας υπάρχουν εικόνες και συναισθήματα που η καθημερινότητα της σύγχρονης ζωής δε μπόρεσε να καταστρέψει. Έτσι, μόλις μας δοθεί το κατάλλ</w:t>
      </w:r>
      <w:r>
        <w:rPr>
          <w:color w:val="000000"/>
          <w:sz w:val="24"/>
          <w:szCs w:val="24"/>
        </w:rPr>
        <w:t>ηλο ερέθισμα η ψυχή μας είναι έτοιμη να δεχθεί έντονα συναισθήματα και να βιώσει τη χαρά, την αγωνία και τη θλίψη όπως η Ερωφίλη και ο Πανάρετος.</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Η </w:t>
      </w:r>
      <w:r>
        <w:rPr>
          <w:i/>
          <w:color w:val="000000"/>
          <w:sz w:val="24"/>
          <w:szCs w:val="24"/>
        </w:rPr>
        <w:t>Ερωφίλη</w:t>
      </w:r>
      <w:r>
        <w:rPr>
          <w:color w:val="000000"/>
          <w:sz w:val="24"/>
          <w:szCs w:val="24"/>
        </w:rPr>
        <w:t> ήταν ένα έργο που άσκησε σημαντική επιρροή τόσο στην επώνυμη λογοτεχνία όσο και στην ανώνυμη, δημοτι</w:t>
      </w:r>
      <w:r>
        <w:rPr>
          <w:color w:val="000000"/>
          <w:sz w:val="24"/>
          <w:szCs w:val="24"/>
        </w:rPr>
        <w:t>κή παραγωγή της Κρήτης και πέρα απ’ αυτήν: όλο και περισσότερο αναδεικνύεται από την έρευνα η επίδραση που άσκησε στον </w:t>
      </w:r>
      <w:hyperlink r:id="rId15">
        <w:r>
          <w:rPr>
            <w:i/>
            <w:color w:val="000000"/>
            <w:sz w:val="24"/>
            <w:szCs w:val="24"/>
          </w:rPr>
          <w:t>Ερωτόκριτο</w:t>
        </w:r>
      </w:hyperlink>
      <w:r>
        <w:rPr>
          <w:color w:val="000000"/>
          <w:sz w:val="24"/>
          <w:szCs w:val="24"/>
        </w:rPr>
        <w:t> του </w:t>
      </w:r>
      <w:hyperlink r:id="rId16">
        <w:r>
          <w:rPr>
            <w:color w:val="000000"/>
            <w:sz w:val="24"/>
            <w:szCs w:val="24"/>
          </w:rPr>
          <w:t>Βιτσέντζου Κορνάρου</w:t>
        </w:r>
      </w:hyperlink>
      <w:r>
        <w:rPr>
          <w:color w:val="000000"/>
          <w:sz w:val="24"/>
          <w:szCs w:val="24"/>
        </w:rPr>
        <w:t xml:space="preserve">. </w:t>
      </w:r>
    </w:p>
    <w:p w:rsidR="00494643" w:rsidRDefault="00494643">
      <w:pPr>
        <w:pBdr>
          <w:top w:val="nil"/>
          <w:left w:val="nil"/>
          <w:bottom w:val="nil"/>
          <w:right w:val="nil"/>
          <w:between w:val="nil"/>
        </w:pBdr>
        <w:shd w:val="clear" w:color="auto" w:fill="FFFFFF"/>
        <w:spacing w:after="0" w:line="360" w:lineRule="auto"/>
        <w:jc w:val="both"/>
        <w:rPr>
          <w:color w:val="000000"/>
          <w:sz w:val="24"/>
          <w:szCs w:val="24"/>
        </w:rPr>
      </w:pPr>
    </w:p>
    <w:p w:rsidR="00494643" w:rsidRDefault="00992FA7">
      <w:pPr>
        <w:spacing w:after="0" w:line="360" w:lineRule="auto"/>
        <w:jc w:val="both"/>
        <w:rPr>
          <w:sz w:val="24"/>
          <w:szCs w:val="24"/>
        </w:rPr>
      </w:pPr>
      <w:r>
        <w:rPr>
          <w:sz w:val="24"/>
          <w:szCs w:val="24"/>
        </w:rPr>
        <w:t>Ο Ερωτόκριτος είναι ένα πολύστιχο αφηγηματικό ποίημα (10.054 στίχοι). Η σύνθεσή του τοποθετείται γύρω στο 1600. Εί</w:t>
      </w:r>
      <w:r>
        <w:rPr>
          <w:sz w:val="24"/>
          <w:szCs w:val="24"/>
        </w:rPr>
        <w:t xml:space="preserve">ναι μυθιστορία και όχι έπος ή θέατρο, αν και διαθέτει αρκετά χαρακτηριστικά από τα δύο αυτά είδη. Τα σπουδαιότερα στοιχεία που το εντάσσουν στη μυθιστορία είναι ότι το εξωτερικό του πλαίσιο είναι τοπικά και χρονικά απροσδιόριστο, το κύριο θέμα του είναι ο </w:t>
      </w:r>
      <w:r>
        <w:rPr>
          <w:sz w:val="24"/>
          <w:szCs w:val="24"/>
        </w:rPr>
        <w:t>έρωτας δυο νέων και ο ρόλος που παίζει η τύχη στην ιστορία τους, η πλοκή είναι γεμάτη περιπέτειες και απρόοπτες εξελίξεις και ότι η ερωτική ιστορία έχει αίσιο τέλος. Βασικά επίσης θέματα του έργου είναι αυτά των κοινωνικών διακρίσεων και του πολέμου. Το θέ</w:t>
      </w:r>
      <w:r>
        <w:rPr>
          <w:sz w:val="24"/>
          <w:szCs w:val="24"/>
        </w:rPr>
        <w:t>μα του πολέμου καταλαμβάνει σημαντικά μέρη του ποιήματος δίνοντας του επικό χαρακτήρα. Τα θεατρικά στοιχεία του ποιήματος είναι ότι χωρίζεται σε πέντε σκηνές, και έχει εκτενή διαλογικά μέρη. Το ποίημα όμως είναι βασικά μια μυθοπλαστική αφήγηση. Υπάρχει ένα</w:t>
      </w:r>
      <w:r>
        <w:rPr>
          <w:sz w:val="24"/>
          <w:szCs w:val="24"/>
        </w:rPr>
        <w:t>ς αφηγητής, που ονομάζεται «Ποιητής», ο οποίος κρατά το νήμα της αφήγησης, πράγμα που δεν συμβαίνει στα δραματικά έργα. Πρότυπο του Ερωτόκριτου ως προς την πλοκή ήταν ένα γαλλικό μυθιστόρημα του 15ου αι. (Paris et Vienne). Ωστόσο, ο ποιητής «επέφερε ουσιασ</w:t>
      </w:r>
      <w:r>
        <w:rPr>
          <w:sz w:val="24"/>
          <w:szCs w:val="24"/>
        </w:rPr>
        <w:t>τικές αλλαγές στη σειρά των γεγονότων, αποσιώπησε ορισμένα επεισόδια του προτύ</w:t>
      </w:r>
      <w:r>
        <w:t xml:space="preserve">που </w:t>
      </w:r>
      <w:r>
        <w:rPr>
          <w:sz w:val="24"/>
          <w:szCs w:val="24"/>
        </w:rPr>
        <w:t xml:space="preserve">του και δημιούργησε νέα </w:t>
      </w:r>
      <w:r>
        <w:t>και</w:t>
      </w:r>
      <w:r>
        <w:rPr>
          <w:sz w:val="24"/>
          <w:szCs w:val="24"/>
        </w:rPr>
        <w:t xml:space="preserve"> το σπουδαιότερο, </w:t>
      </w:r>
      <w:r>
        <w:rPr>
          <w:b/>
          <w:sz w:val="24"/>
          <w:szCs w:val="24"/>
        </w:rPr>
        <w:t>αλλοίωσε το όλο ήθος αυτής της μεσαιωνικής μυθιστορίας αυλικού έρωτα και το προσάρμοσε στις αναγεννησιακές αντιλήψεις του για την</w:t>
      </w:r>
      <w:r>
        <w:rPr>
          <w:b/>
          <w:sz w:val="24"/>
          <w:szCs w:val="24"/>
        </w:rPr>
        <w:t xml:space="preserve"> κοινωνία και την ηθική»</w:t>
      </w:r>
      <w:r>
        <w:rPr>
          <w:sz w:val="24"/>
          <w:szCs w:val="24"/>
        </w:rPr>
        <w:t>.</w:t>
      </w:r>
      <w:r>
        <w:t xml:space="preserve"> </w:t>
      </w:r>
      <w:r>
        <w:rPr>
          <w:sz w:val="24"/>
          <w:szCs w:val="24"/>
        </w:rPr>
        <w:t xml:space="preserve"> Η λογοτεχνική ανάπτυξη στην Κρήτη την περίοδο της Ενετοκρατίας οφείλεται στην οικονομική ανάπτυξη, στην πνευματική ανάπτυξη, στην παρακμή του φεουδαρχικού συστήματος  και στη διαβίωση και επαφή των Κρητών με έναν ειρηνικό και πνε</w:t>
      </w:r>
      <w:r>
        <w:rPr>
          <w:sz w:val="24"/>
          <w:szCs w:val="24"/>
        </w:rPr>
        <w:t>υματικά ανεπτυγμένο λαό όπως οι Βενετοί.</w:t>
      </w:r>
      <w:r>
        <w:rPr>
          <w:noProof/>
        </w:rPr>
        <w:drawing>
          <wp:anchor distT="0" distB="0" distL="114300" distR="114300" simplePos="0" relativeHeight="251666432" behindDoc="0" locked="0" layoutInCell="1" hidden="0" allowOverlap="1">
            <wp:simplePos x="0" y="0"/>
            <wp:positionH relativeFrom="column">
              <wp:posOffset>-25399</wp:posOffset>
            </wp:positionH>
            <wp:positionV relativeFrom="paragraph">
              <wp:posOffset>807720</wp:posOffset>
            </wp:positionV>
            <wp:extent cx="2620010" cy="1638300"/>
            <wp:effectExtent l="0" t="0" r="0" b="0"/>
            <wp:wrapSquare wrapText="bothSides" distT="0" distB="0" distL="114300" distR="114300"/>
            <wp:docPr id="11" name="image5.jpg" descr="Ο «Ερωτόκριτος» στο επίκεντρο του 9ου Συνεδρίου του Παγκοσμίου Συμβουλίου  Κρητών | Η ΚΑΘΗΜΕΡΙΝΗ"/>
            <wp:cNvGraphicFramePr/>
            <a:graphic xmlns:a="http://schemas.openxmlformats.org/drawingml/2006/main">
              <a:graphicData uri="http://schemas.openxmlformats.org/drawingml/2006/picture">
                <pic:pic xmlns:pic="http://schemas.openxmlformats.org/drawingml/2006/picture">
                  <pic:nvPicPr>
                    <pic:cNvPr id="0" name="image5.jpg" descr="Ο «Ερωτόκριτος» στο επίκεντρο του 9ου Συνεδρίου του Παγκοσμίου Συμβουλίου  Κρητών | Η ΚΑΘΗΜΕΡΙΝΗ"/>
                    <pic:cNvPicPr preferRelativeResize="0"/>
                  </pic:nvPicPr>
                  <pic:blipFill>
                    <a:blip r:embed="rId17"/>
                    <a:srcRect/>
                    <a:stretch>
                      <a:fillRect/>
                    </a:stretch>
                  </pic:blipFill>
                  <pic:spPr>
                    <a:xfrm>
                      <a:off x="0" y="0"/>
                      <a:ext cx="2620010" cy="1638300"/>
                    </a:xfrm>
                    <a:prstGeom prst="rect">
                      <a:avLst/>
                    </a:prstGeom>
                    <a:ln/>
                  </pic:spPr>
                </pic:pic>
              </a:graphicData>
            </a:graphic>
          </wp:anchor>
        </w:drawing>
      </w:r>
    </w:p>
    <w:p w:rsidR="00494643" w:rsidRDefault="00992FA7">
      <w:pPr>
        <w:pBdr>
          <w:top w:val="nil"/>
          <w:left w:val="nil"/>
          <w:bottom w:val="nil"/>
          <w:right w:val="nil"/>
          <w:between w:val="nil"/>
        </w:pBdr>
        <w:shd w:val="clear" w:color="auto" w:fill="FFFFFF"/>
        <w:spacing w:after="150" w:line="360" w:lineRule="auto"/>
        <w:jc w:val="both"/>
        <w:rPr>
          <w:color w:val="000000"/>
          <w:sz w:val="24"/>
          <w:szCs w:val="24"/>
        </w:rPr>
      </w:pPr>
      <w:r>
        <w:rPr>
          <w:color w:val="000000"/>
          <w:sz w:val="24"/>
          <w:szCs w:val="24"/>
        </w:rPr>
        <w:t>Η υπόθεση του έργου τοποθετείται σε μια ακαθόριστη αρχαία εποχή, στην πόλη της Αθήνας. Μέσα στο παλάτι του βασιλιά Ηράκλη μπαινοβγαίνει ως παιδί ο γιος του σύμβουλου Πεζόστρατου Ρωτόκριτος, για να κάνει παρέα στη β</w:t>
      </w:r>
      <w:r>
        <w:rPr>
          <w:color w:val="000000"/>
          <w:sz w:val="24"/>
          <w:szCs w:val="24"/>
        </w:rPr>
        <w:t>ασιλοπούλα Αρετούσα την οποία, όπως είναι αναμενόμενο, ερωτεύεται. Με τα τραγούδια που της τραγουδά τα βράδια κάτω από το παράθυρό της, χωρίς να αποκαλύπτει την ταυτότητά του, την κάνει κι αυτήν να τον αγαπήσει. Και καθώς από όλα τα αρχοντόπουλα και βασιλό</w:t>
      </w:r>
      <w:r>
        <w:rPr>
          <w:color w:val="000000"/>
          <w:sz w:val="24"/>
          <w:szCs w:val="24"/>
        </w:rPr>
        <w:t>πουλα (ανάμεσά τους και ο διάδοχος του βυζαντινού θρόνου) που έρχονται για μια κονταρομαχία στο παλάτι, «μόνον ο Ρωτόκριτος της Αρετής αρέσει», με πρωτοβουλία της κοπέλας αρχίζουν οι μυστικές νυχτερινές συναντήσεις τους, από τις δύο πλευρές ενός σιδηρόφρακ</w:t>
      </w:r>
      <w:r>
        <w:rPr>
          <w:color w:val="000000"/>
          <w:sz w:val="24"/>
          <w:szCs w:val="24"/>
        </w:rPr>
        <w:t>του παράθυρου. Ο ποιητής είχε δηλώσει από την αρχή του έργου του ότι τα θέματα που θα τον απασχολήσουν είναι η αστάθεια της ανθρώπινης μοίρας, ο χρόνος, ο έρωτας, ο πόλεμος, και οι κοινωνικές συμβάσεις. Αυτό το τελευταίο είναι και η κινητήρια δύναμη της πλ</w:t>
      </w:r>
      <w:r>
        <w:rPr>
          <w:color w:val="000000"/>
          <w:sz w:val="24"/>
          <w:szCs w:val="24"/>
        </w:rPr>
        <w:t>οκής, διότι, εξαιτίας της κοινωνικής διαφοράς των δύο ερωτευμένων παιδιών, δημιουργούνται όλα τα προβλήματα που αντιμετωπίζουν, με αποτέλεσμα αφενός ο Ρωτόκριτος να διωχθεί στην εξορία, επειδή τόλμησε να ζητήσει την κοπέλα σε γάμο, αφετέρου η Αρετούσα να κ</w:t>
      </w:r>
      <w:r>
        <w:rPr>
          <w:color w:val="000000"/>
          <w:sz w:val="24"/>
          <w:szCs w:val="24"/>
        </w:rPr>
        <w:t>λειστεί στη φυλακή από τους γονείς της λόγω της επίμονης άρνησής της στα βασιλικά προξενιά. Τη φωνή των κοινωνικών συμβάσεων στο έργο εκπροσωπούν η νένα (παραμάνα) της κοπέλας Φροσύνη και ο στενός φίλος του νέου Πολύδωρος, οι μόνοι που γνωρίζουν τον μυστικ</w:t>
      </w:r>
      <w:r>
        <w:rPr>
          <w:color w:val="000000"/>
          <w:sz w:val="24"/>
          <w:szCs w:val="24"/>
        </w:rPr>
        <w:t>ό έρωτα των δύο πρωταγωνιστών και προσπαθούν, με την επιχειρηματολογία που επιστρατεύουν, να τους αποτρέψουν από αυτόν. Ωστόσο, στο τέλος, μετά τη νικηφόρα επέμβαση του μεταμφιεσμένου Ρωτόκριτου στον πόλεμο με τους Βλάχους, επιβραβεύεται η ανδρεία και η σύ</w:t>
      </w:r>
      <w:r>
        <w:rPr>
          <w:color w:val="000000"/>
          <w:sz w:val="24"/>
          <w:szCs w:val="24"/>
        </w:rPr>
        <w:t>νεσή του εις βάρος της κοινωνικής θέσης του, με αποτέλεσμα ο βασιλιάς να δώσει την ευχή του για τον γάμο της κόρης του μαζί του και έτσι το έργο να τελειώσει μέσα σε γενική χαρά. Ο ποιητής στο τέλος εξαίρει την αξία της υπομονής στη ζωή του ανθρώπου, δηλών</w:t>
      </w:r>
      <w:r>
        <w:rPr>
          <w:color w:val="000000"/>
          <w:sz w:val="24"/>
          <w:szCs w:val="24"/>
        </w:rPr>
        <w:t>οντας το όνομα και τον τόπο καταγωγής του.</w:t>
      </w:r>
    </w:p>
    <w:p w:rsidR="00494643" w:rsidRDefault="00992FA7">
      <w:pPr>
        <w:pBdr>
          <w:top w:val="nil"/>
          <w:left w:val="nil"/>
          <w:bottom w:val="nil"/>
          <w:right w:val="nil"/>
          <w:between w:val="nil"/>
        </w:pBdr>
        <w:shd w:val="clear" w:color="auto" w:fill="FFFFFF"/>
        <w:spacing w:after="150" w:line="360" w:lineRule="auto"/>
        <w:jc w:val="both"/>
        <w:rPr>
          <w:color w:val="000000"/>
          <w:sz w:val="24"/>
          <w:szCs w:val="24"/>
        </w:rPr>
      </w:pPr>
      <w:r>
        <w:rPr>
          <w:color w:val="000000"/>
          <w:sz w:val="24"/>
          <w:szCs w:val="24"/>
        </w:rPr>
        <w:t>Ο </w:t>
      </w:r>
      <w:r>
        <w:rPr>
          <w:i/>
          <w:color w:val="000000"/>
          <w:sz w:val="24"/>
          <w:szCs w:val="24"/>
        </w:rPr>
        <w:t>Ερωτόκριτος</w:t>
      </w:r>
      <w:r>
        <w:rPr>
          <w:color w:val="000000"/>
          <w:sz w:val="24"/>
          <w:szCs w:val="24"/>
        </w:rPr>
        <w:t> είναι γραμμένος σε </w:t>
      </w:r>
      <w:hyperlink r:id="rId18">
        <w:r>
          <w:rPr>
            <w:b/>
            <w:color w:val="000000"/>
            <w:sz w:val="24"/>
            <w:szCs w:val="24"/>
          </w:rPr>
          <w:t>ιαμβικό δεκαπεντασύλλαβο</w:t>
        </w:r>
      </w:hyperlink>
      <w:r>
        <w:rPr>
          <w:b/>
          <w:color w:val="000000"/>
          <w:sz w:val="24"/>
          <w:szCs w:val="24"/>
        </w:rPr>
        <w:t> </w:t>
      </w:r>
      <w:r>
        <w:rPr>
          <w:color w:val="000000"/>
          <w:sz w:val="24"/>
          <w:szCs w:val="24"/>
        </w:rPr>
        <w:t>με ζευγαρωτή ομοιοκαταληξία, τον αγαπημένο στίχο της ελληνικής παράδοσης. Ο πλούτος του σε λογοτεχνικά σχήματα και εικόνες, ο αριστοτεχνικός χειρισμός του μέτρου, οι επιτυχημένες ομοιοκαταληξίες και η ωριμότητα και καθαρότητα του κρητικού ιδιώματος ως λογο</w:t>
      </w:r>
      <w:r>
        <w:rPr>
          <w:color w:val="000000"/>
          <w:sz w:val="24"/>
          <w:szCs w:val="24"/>
        </w:rPr>
        <w:t>τεχνικής γλώσσας είναι λόγοι που στρέφουν πολλούς ειδικούς φιλολόγους να μελετήσουν την ποιητική του κειμένου. Ιδιαίτερα έχει επιμείνει η έρευνα στην αποκρυπτογράφηση των συμβολισμών του Β΄ μέρους του έργου, που είναι και το εκτενέστερο και αφηγείται την π</w:t>
      </w:r>
      <w:r>
        <w:rPr>
          <w:color w:val="000000"/>
          <w:sz w:val="24"/>
          <w:szCs w:val="24"/>
        </w:rPr>
        <w:t>ολυπρόσωπη γκιόστρα (κονταρομαχία), οργανωμένη από τον βασιλιά για να διασκεδάσει τη μελαγχολική από τον έρωτα κόρη του. Έχει επισημανθεί ότι η γκιόστρα αποτελεί μια μικρογραφία της όλης πλοκής, ως αναπόσπαστο τμήμα του έργου, και «συμβάλλει στην κατανόηση</w:t>
      </w:r>
      <w:r>
        <w:rPr>
          <w:color w:val="000000"/>
          <w:sz w:val="24"/>
          <w:szCs w:val="24"/>
        </w:rPr>
        <w:t xml:space="preserve"> εκ μέρους μας των σχέσεων των πρωταγωνιστών και οδηγεί κατ’ ευθείαν στα δραματικά γεγονότα» (Holton 1997, 276) που θα ακολουθήσουν.</w:t>
      </w:r>
    </w:p>
    <w:p w:rsidR="00494643" w:rsidRDefault="00992FA7">
      <w:pPr>
        <w:pBdr>
          <w:top w:val="nil"/>
          <w:left w:val="nil"/>
          <w:bottom w:val="nil"/>
          <w:right w:val="nil"/>
          <w:between w:val="nil"/>
        </w:pBdr>
        <w:shd w:val="clear" w:color="auto" w:fill="FFFFFF"/>
        <w:spacing w:after="150" w:line="360" w:lineRule="auto"/>
        <w:jc w:val="both"/>
        <w:rPr>
          <w:color w:val="000000"/>
          <w:sz w:val="24"/>
          <w:szCs w:val="24"/>
        </w:rPr>
      </w:pPr>
      <w:r>
        <w:rPr>
          <w:color w:val="000000"/>
          <w:sz w:val="24"/>
          <w:szCs w:val="24"/>
        </w:rPr>
        <w:t>Στην Κρήτη η δημώδης γλώσσα, που χρησιμοποιήθηκε και στο γραπτό λόγο, βρισκόταν πολύ κοντά στην κρητική διάλεκτο. Έτσι, και</w:t>
      </w:r>
      <w:r>
        <w:rPr>
          <w:color w:val="000000"/>
          <w:sz w:val="24"/>
          <w:szCs w:val="24"/>
        </w:rPr>
        <w:t xml:space="preserve"> η δημώδης ποίηση αναπτύχθηκε στη διάλεκτο αυτή, που ήταν μια γλώσσα ήδη καλλιεργημένη, την οποία ο Κορνάρος πέτυχε να οδηγήσει σε μεγάλη εκφραστική τελειότητα. Το έργο είναι αφηγηματικό, αλλά ο χωρισμός του σε πέντε μέρη, που προσιδιάζει στην πεντάπρακτη </w:t>
      </w:r>
      <w:r>
        <w:rPr>
          <w:color w:val="000000"/>
          <w:sz w:val="24"/>
          <w:szCs w:val="24"/>
        </w:rPr>
        <w:t>δομή του (νεο)κλασικού δράματος, και το μεγάλο ποσοστό ρήσεων των προσώπων σε ευθύ λόγο τού προσδίδουν έναν χαρακτήρα θεατρικότητας. Ο αφηγητής της ερωτικής αυτής ιστορίας, ο «Ποιητής» όπως αναφέρεται, δεν είναι ένα πρόσωπο αμέτοχο στο έργο του. Σπάνια, αλ</w:t>
      </w:r>
      <w:r>
        <w:rPr>
          <w:color w:val="000000"/>
          <w:sz w:val="24"/>
          <w:szCs w:val="24"/>
        </w:rPr>
        <w:t xml:space="preserve">λά σε καίριες στιγμές, θα παρέμβει στην αφήγηση. Πότε απευθύνεται στο κοινό του με διάφορες προτροπές, πότε σχολιάζει τη συμπεριφορά των ηρώων του(την επικρίνει ή τη δικαιολογεί). </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Οι ιδέες που προβάλλονται στο έργο αποκαλύπτουν τις αλλαγές που έχει επιφέρει η Αναγέννηση στις αντιλήψεις των ανθρώπων. Το εμπόδιο της κοινωνικής καταγωγής δεν είναι ανυπέρβλητο, όπως ήταν στα μεσαιωνικά χρόνια. Η κοινωνική διαφορά που γίνεται αιτία προβλ</w:t>
      </w:r>
      <w:r>
        <w:rPr>
          <w:color w:val="000000"/>
          <w:sz w:val="24"/>
          <w:szCs w:val="24"/>
        </w:rPr>
        <w:t>ημάτων και περιπετειών για τους ήρωες τελικά ξεπερνιέται, αφού η προσωπική αξία αποδεικνύεται ότι μετράει περισσότερο. Στο απόσπασμα εκφράζονται δυο διαμετρικά αντίθετες αντιλήψεις. Ο ποιητής αναδεικνύει παραδοσιακές αξίες, όπως η ανδρεία και η πολεμική αν</w:t>
      </w:r>
      <w:r>
        <w:rPr>
          <w:color w:val="000000"/>
          <w:sz w:val="24"/>
          <w:szCs w:val="24"/>
        </w:rPr>
        <w:t>δραγαθία, που ήταν ιδανικά του ιπποτισμού του μεσαίωνα. Τις προβάλλει όμως μέσα από τη νέα οπτική της εποχής, με κυρίαρχο το πνεύμα της φιλοπατρίας και του ηρωισμού, που δεν επιβάλλονται μόνο από τους ιπποτικούς κανόνες, αλλά αποτελούν και προσωπική επιλογ</w:t>
      </w:r>
      <w:r>
        <w:rPr>
          <w:color w:val="000000"/>
          <w:sz w:val="24"/>
          <w:szCs w:val="24"/>
        </w:rPr>
        <w:t>ή του ατόμου. Έτσι, ο Ερωτόκριτος, αν και εξόριστος, επιστρέφει για να υπερασπιστεί την πατρίδα και πολεμά γι’ αυτήν με ηρωισμό και αυτοθυσία.</w:t>
      </w:r>
    </w:p>
    <w:p w:rsidR="00494643" w:rsidRDefault="00992FA7">
      <w:pPr>
        <w:pBdr>
          <w:top w:val="nil"/>
          <w:left w:val="nil"/>
          <w:bottom w:val="nil"/>
          <w:right w:val="nil"/>
          <w:between w:val="nil"/>
        </w:pBdr>
        <w:shd w:val="clear" w:color="auto" w:fill="FFFFFF"/>
        <w:spacing w:after="150" w:line="360" w:lineRule="auto"/>
        <w:jc w:val="both"/>
        <w:rPr>
          <w:color w:val="000000"/>
          <w:sz w:val="24"/>
          <w:szCs w:val="24"/>
        </w:rPr>
      </w:pPr>
      <w:r>
        <w:rPr>
          <w:color w:val="000000"/>
          <w:sz w:val="24"/>
          <w:szCs w:val="24"/>
        </w:rPr>
        <w:t>Ολόκληρο το έργο μαρτυρά, εκτός από το έμφυτο ποιητικό τάλαντο του δημιουργού του, και την αξιοθαύμαστη μόρφωσή τ</w:t>
      </w:r>
      <w:r>
        <w:rPr>
          <w:color w:val="000000"/>
          <w:sz w:val="24"/>
          <w:szCs w:val="24"/>
        </w:rPr>
        <w:t>ου που, όπως έχει προταθεί, μπορεί να εκτείνεται από τις ρητορικές και λογοτεχνικές θεωρίες του 16ου αιώνα μέχρι και τις ιατρικές πραγματείες του καιρού του, όπου ο έρωτας θεωρούνταν και αντιμετωπιζόταν ως σωματική και ψυχική ασθένεια. Επίσης, χαρακτηρίζετ</w:t>
      </w:r>
      <w:r>
        <w:rPr>
          <w:color w:val="000000"/>
          <w:sz w:val="24"/>
          <w:szCs w:val="24"/>
        </w:rPr>
        <w:t>αι από μια αστείρευτη ποικιλία εικόνων και ρητορικών σχημάτων, που δεν περνά απαρατήρητη από κανέναν αναγνώστη, θεατή ή ακροατή του. Μεταφορές, παρομοιώσεις απλές και ομηρικού τύπου, παρηχήσεις, αποστροφές, υπερβολές, ασύνδετα και πολυσύνδετα, και η δραματ</w:t>
      </w:r>
      <w:r>
        <w:rPr>
          <w:color w:val="000000"/>
          <w:sz w:val="24"/>
          <w:szCs w:val="24"/>
        </w:rPr>
        <w:t>ική ειρωνεία είναι μόνο κάποια από τα σχήματα που ο ποιητής επιστρατεύει, όχι μόνο για να στολίσει τον λόγο του, αλλά, κυρίως, για να υπογραμμίσει τα συναισθήματα και τις αντιδράσεις των ηρώων του.</w:t>
      </w:r>
    </w:p>
    <w:p w:rsidR="00494643" w:rsidRDefault="00494643">
      <w:pPr>
        <w:pBdr>
          <w:top w:val="nil"/>
          <w:left w:val="nil"/>
          <w:bottom w:val="nil"/>
          <w:right w:val="nil"/>
          <w:between w:val="nil"/>
        </w:pBdr>
        <w:shd w:val="clear" w:color="auto" w:fill="FFFFFF"/>
        <w:spacing w:line="360" w:lineRule="auto"/>
        <w:jc w:val="both"/>
        <w:rPr>
          <w:color w:val="000000"/>
          <w:sz w:val="18"/>
          <w:szCs w:val="18"/>
        </w:rPr>
      </w:pPr>
    </w:p>
    <w:p w:rsidR="00494643" w:rsidRDefault="00992FA7">
      <w:pPr>
        <w:spacing w:line="360" w:lineRule="auto"/>
        <w:jc w:val="both"/>
        <w:rPr>
          <w:sz w:val="24"/>
          <w:szCs w:val="24"/>
        </w:rPr>
      </w:pPr>
      <w:r>
        <w:rPr>
          <w:sz w:val="24"/>
          <w:szCs w:val="24"/>
        </w:rPr>
        <w:t>Η Κρητική Αναγέννηση, αν και οφείλει πολλά στην Ιταλική Α</w:t>
      </w:r>
      <w:r>
        <w:rPr>
          <w:sz w:val="24"/>
          <w:szCs w:val="24"/>
        </w:rPr>
        <w:t>ναγέννηση, κατέκτησε μια δικιά της ξεχωριστή θέση στην ευρωπαϊκή ιστορία του πολιτισμού. Τα λογοτεχνικά έργα κατά τη διάρκεια των τελευταίων χρόνων της Βενετοκρατίας ήταν γραμμένα στην κρητική διάλεκτο την οποία καλλιέργησαν ιδιαίτερα ο Χορτάτσης, ο Φώσκολ</w:t>
      </w:r>
      <w:r>
        <w:rPr>
          <w:sz w:val="24"/>
          <w:szCs w:val="24"/>
        </w:rPr>
        <w:t>ος και ο Κορνάρος.</w:t>
      </w:r>
    </w:p>
    <w:p w:rsidR="00494643" w:rsidRDefault="00992FA7">
      <w:pPr>
        <w:spacing w:after="0" w:line="360" w:lineRule="auto"/>
        <w:jc w:val="both"/>
        <w:rPr>
          <w:sz w:val="24"/>
          <w:szCs w:val="24"/>
        </w:rPr>
      </w:pPr>
      <w:r>
        <w:rPr>
          <w:color w:val="000000"/>
          <w:sz w:val="24"/>
          <w:szCs w:val="24"/>
        </w:rPr>
        <w:t xml:space="preserve">Πολλές είναι οι ομοιότητες ανάμεσα στον </w:t>
      </w:r>
      <w:r>
        <w:rPr>
          <w:i/>
          <w:color w:val="000000"/>
          <w:sz w:val="24"/>
          <w:szCs w:val="24"/>
        </w:rPr>
        <w:t xml:space="preserve">Ερωτόκριτο </w:t>
      </w:r>
      <w:r>
        <w:rPr>
          <w:color w:val="000000"/>
          <w:sz w:val="24"/>
          <w:szCs w:val="24"/>
        </w:rPr>
        <w:t xml:space="preserve">και την προγενέστερή του </w:t>
      </w:r>
      <w:r>
        <w:rPr>
          <w:i/>
          <w:color w:val="000000"/>
          <w:sz w:val="24"/>
          <w:szCs w:val="24"/>
        </w:rPr>
        <w:t>Ερωφίλη</w:t>
      </w:r>
      <w:r>
        <w:rPr>
          <w:color w:val="000000"/>
          <w:sz w:val="24"/>
          <w:szCs w:val="24"/>
        </w:rPr>
        <w:t xml:space="preserve">: ο έρωτας δύο νέων -μιας βασιλοπούλας και ενός παλικαριού που ζει στη βασιλική αυλή-, η αντίθεση του βασιλιά-πατέρα, η σύγκρουση του νέου με τον βασιλιά </w:t>
      </w:r>
      <w:r>
        <w:rPr>
          <w:color w:val="000000"/>
          <w:sz w:val="24"/>
          <w:szCs w:val="24"/>
        </w:rPr>
        <w:t xml:space="preserve">για την καρδιά της αγαπημένης του... Υπάρχει όμως μία βασικότατη διαφορά: το τέλος. Στον μεν </w:t>
      </w:r>
      <w:r>
        <w:rPr>
          <w:i/>
          <w:color w:val="000000"/>
          <w:sz w:val="24"/>
          <w:szCs w:val="24"/>
        </w:rPr>
        <w:t>Ερωτόκριτο</w:t>
      </w:r>
      <w:r>
        <w:rPr>
          <w:color w:val="000000"/>
          <w:sz w:val="24"/>
          <w:szCs w:val="24"/>
        </w:rPr>
        <w:t xml:space="preserve"> η κατάληξη είναι ευτυχής, αφού τελικά το ζευγάρι πραγματοποιεί γάμο, όμως στην </w:t>
      </w:r>
      <w:r>
        <w:rPr>
          <w:i/>
          <w:color w:val="000000"/>
          <w:sz w:val="24"/>
          <w:szCs w:val="24"/>
        </w:rPr>
        <w:t>Ερωφίλη</w:t>
      </w:r>
      <w:r>
        <w:rPr>
          <w:color w:val="000000"/>
          <w:sz w:val="24"/>
          <w:szCs w:val="24"/>
        </w:rPr>
        <w:t xml:space="preserve"> έχουμε το μακάβριο τέλος του θανάτου όλων των κεντρικών πρωταγωνι</w:t>
      </w:r>
      <w:r>
        <w:rPr>
          <w:color w:val="000000"/>
          <w:sz w:val="24"/>
          <w:szCs w:val="24"/>
        </w:rPr>
        <w:t xml:space="preserve">στών... Γάμος και θάνατος αποτελούν ένα περίεργο δίπολο στα κορυφαία έργα της Κρητικής Αναγέννησης. </w:t>
      </w:r>
      <w:r>
        <w:rPr>
          <w:sz w:val="24"/>
          <w:szCs w:val="24"/>
        </w:rPr>
        <w:t xml:space="preserve">Η δύναμη του έρωτα στο προοίμιο του Ερωτόκριτου δεν είναι απεριόριστη και αυθαίρετη. Περιορίζεται από τη φρόνηση και την αρετή, χωρίς τις οποίες ο άνθρωπος </w:t>
      </w:r>
      <w:r>
        <w:rPr>
          <w:sz w:val="24"/>
          <w:szCs w:val="24"/>
        </w:rPr>
        <w:t>βασανίζεται χωρίς ελπίδα για αίσιο τέλος στα βάσανά του. Αντίθετα, στο χορικό της Ερωφίλης, ο έρωτας είναι παντοδύναμος: καθυποτάσσει ακόμη και τους θεούς στο θέλημά του.</w:t>
      </w:r>
    </w:p>
    <w:p w:rsidR="00494643" w:rsidRDefault="00992FA7">
      <w:pPr>
        <w:pBdr>
          <w:top w:val="nil"/>
          <w:left w:val="nil"/>
          <w:bottom w:val="nil"/>
          <w:right w:val="nil"/>
          <w:between w:val="nil"/>
        </w:pBdr>
        <w:shd w:val="clear" w:color="auto" w:fill="FFFFFF"/>
        <w:spacing w:after="0" w:line="360" w:lineRule="auto"/>
        <w:jc w:val="both"/>
        <w:rPr>
          <w:color w:val="000000"/>
          <w:sz w:val="24"/>
          <w:szCs w:val="24"/>
        </w:rPr>
      </w:pPr>
      <w:r>
        <w:rPr>
          <w:color w:val="000000"/>
          <w:sz w:val="24"/>
          <w:szCs w:val="24"/>
        </w:rPr>
        <w:t>Ενδιαφέρον παρουσιάζει η συγκριτική αντιπαραβολή των δύο έργων, “Ερωτόκριτου” και “Ερ</w:t>
      </w:r>
      <w:r>
        <w:rPr>
          <w:color w:val="000000"/>
          <w:sz w:val="24"/>
          <w:szCs w:val="24"/>
        </w:rPr>
        <w:t>ωφίλης”, όπως την επιχειρεί η Τασούλα Μαρκομιχελάκη στην εργασία της “Ερωτόκριτος Ε 1191 – 1200, ένα σχόλιο του Κορνάρου στην Ερωφίλη” (περιλαμβάνεται στην ετήσια επιστημονική έκδοση “Κρητικά Χρονικά”, τόμος ΛΑ΄, 2011): “Ο Κορνάρος λοιπόν φαίνεται ότι βρίσ</w:t>
      </w:r>
      <w:r>
        <w:rPr>
          <w:color w:val="000000"/>
          <w:sz w:val="24"/>
          <w:szCs w:val="24"/>
        </w:rPr>
        <w:t>κεται σε συνεχή διάλογο με την τραγωδία του Χορτάτση, παρόλο που ο ίδιος έχει επιλέξει να υπηρετήσει άλλο γραμματολογικό είδος: τη «μυθιστορία», το «ρομάντσο». Έτσι, τα δύο έργα συμβαδίζουν μέχρι ένα σημείο, τότε που η πλοκή τους πρέπει να διαφοροποιηθεί γ</w:t>
      </w:r>
      <w:r>
        <w:rPr>
          <w:color w:val="000000"/>
          <w:sz w:val="24"/>
          <w:szCs w:val="24"/>
        </w:rPr>
        <w:t xml:space="preserve">ια να υπηρετηθούν οι συμβάσεις του είδους στο οποίο ανήκουν. Είναι το σημείο για το οποίο η Μάρθα Αποσκίτη έχει πει ότι: «Στην Ερωφίλη φτάνει η ώρα της τιμωρίας, στον Ερωτόκριτο η ώρα της δικαίωσης και της ανταμοιβής».”. </w:t>
      </w:r>
    </w:p>
    <w:p w:rsidR="00494643" w:rsidRDefault="00494643">
      <w:pPr>
        <w:jc w:val="both"/>
        <w:rPr>
          <w:sz w:val="24"/>
          <w:szCs w:val="24"/>
        </w:rPr>
      </w:pPr>
    </w:p>
    <w:p w:rsidR="00494643" w:rsidRDefault="00494643">
      <w:pPr>
        <w:jc w:val="both"/>
        <w:rPr>
          <w:sz w:val="36"/>
          <w:szCs w:val="36"/>
        </w:rPr>
      </w:pPr>
    </w:p>
    <w:p w:rsidR="00494643" w:rsidRDefault="00992FA7">
      <w:pPr>
        <w:jc w:val="both"/>
        <w:rPr>
          <w:sz w:val="36"/>
          <w:szCs w:val="36"/>
        </w:rPr>
      </w:pPr>
      <w:r>
        <w:rPr>
          <w:sz w:val="36"/>
          <w:szCs w:val="36"/>
        </w:rPr>
        <w:t>Ερωφίλη</w:t>
      </w:r>
    </w:p>
    <w:p w:rsidR="00494643" w:rsidRDefault="00992FA7">
      <w:pPr>
        <w:spacing w:after="0" w:line="360" w:lineRule="auto"/>
        <w:jc w:val="both"/>
        <w:rPr>
          <w:sz w:val="24"/>
          <w:szCs w:val="24"/>
        </w:rPr>
      </w:pPr>
      <w:r>
        <w:rPr>
          <w:sz w:val="24"/>
          <w:szCs w:val="24"/>
        </w:rPr>
        <w:t>Η εξέλιξη της τραγωδίας της Ερωφίλης οδηγείται στην εκπλήρωση της προδιαγεγραμμένης πορείας των ηρώων. Ήδη, στον πρόλογο  ο Χάρος, απευθυνόμενος προς το κοινό, αυτοπροσδιορίζεται ως υπέρτατη και ισοπεδωτική δύναμη που οδηγεί στο θάνατο όλους τους επιφανείς</w:t>
      </w:r>
      <w:r>
        <w:rPr>
          <w:sz w:val="24"/>
          <w:szCs w:val="24"/>
        </w:rPr>
        <w:t xml:space="preserve"> ή άδοξους ανθρώπους. Δηλώνει εξ αρχής ότι ο βασιλιάς και η κόρη του θα οδηγηθούν στον Άδη διότι ο πρώτος πρέπει να τιμωρηθεί για το κακό που διέπραξε.</w:t>
      </w:r>
      <w:r>
        <w:rPr>
          <w:noProof/>
        </w:rPr>
        <w:drawing>
          <wp:anchor distT="0" distB="0" distL="114300" distR="114300" simplePos="0" relativeHeight="251667456" behindDoc="0" locked="0" layoutInCell="1" hidden="0" allowOverlap="1">
            <wp:simplePos x="0" y="0"/>
            <wp:positionH relativeFrom="column">
              <wp:posOffset>3441700</wp:posOffset>
            </wp:positionH>
            <wp:positionV relativeFrom="paragraph">
              <wp:posOffset>76200</wp:posOffset>
            </wp:positionV>
            <wp:extent cx="1809750" cy="2520950"/>
            <wp:effectExtent l="0" t="0" r="0" b="0"/>
            <wp:wrapSquare wrapText="bothSides" distT="0" distB="0" distL="114300" distR="114300"/>
            <wp:docPr id="7" name="image1.jpg" descr="ΣΥΓΚΡΙΣΗ ΤΩΝ ΕΡΓΩΝ ΕΡΩΦΙΛΗΣ ΚΑΙ ΆΜΛΕΤ (Α ΜΕΡΟΣ) - Ενωμένη Ρωμηοσύνη"/>
            <wp:cNvGraphicFramePr/>
            <a:graphic xmlns:a="http://schemas.openxmlformats.org/drawingml/2006/main">
              <a:graphicData uri="http://schemas.openxmlformats.org/drawingml/2006/picture">
                <pic:pic xmlns:pic="http://schemas.openxmlformats.org/drawingml/2006/picture">
                  <pic:nvPicPr>
                    <pic:cNvPr id="0" name="image1.jpg" descr="ΣΥΓΚΡΙΣΗ ΤΩΝ ΕΡΓΩΝ ΕΡΩΦΙΛΗΣ ΚΑΙ ΆΜΛΕΤ (Α ΜΕΡΟΣ) - Ενωμένη Ρωμηοσύνη"/>
                    <pic:cNvPicPr preferRelativeResize="0"/>
                  </pic:nvPicPr>
                  <pic:blipFill>
                    <a:blip r:embed="rId19"/>
                    <a:srcRect/>
                    <a:stretch>
                      <a:fillRect/>
                    </a:stretch>
                  </pic:blipFill>
                  <pic:spPr>
                    <a:xfrm>
                      <a:off x="0" y="0"/>
                      <a:ext cx="1809750" cy="2520950"/>
                    </a:xfrm>
                    <a:prstGeom prst="rect">
                      <a:avLst/>
                    </a:prstGeom>
                    <a:ln/>
                  </pic:spPr>
                </pic:pic>
              </a:graphicData>
            </a:graphic>
          </wp:anchor>
        </w:drawing>
      </w:r>
    </w:p>
    <w:p w:rsidR="00494643" w:rsidRDefault="00992FA7">
      <w:pPr>
        <w:spacing w:line="360" w:lineRule="auto"/>
        <w:jc w:val="both"/>
        <w:rPr>
          <w:sz w:val="24"/>
          <w:szCs w:val="24"/>
        </w:rPr>
      </w:pPr>
      <w:r>
        <w:rPr>
          <w:sz w:val="24"/>
          <w:szCs w:val="24"/>
        </w:rPr>
        <w:t>Από το έργο αντανακλάται μια αντίληψη για το θείο, η οποία εμπεριέχει αρχαιοελληνικά και χριστιανικά στ</w:t>
      </w:r>
      <w:r>
        <w:rPr>
          <w:sz w:val="24"/>
          <w:szCs w:val="24"/>
        </w:rPr>
        <w:t>οιχεία. Οι άνθρωποι εκείνης της εποχής μπορεί να πιστεύουν στη μοίρα, όμως, όπως δηλώνει ο Χορός των κορασίδων, ο Θεός μπορεί να την αλλάξει ή να την ορίσει, δεδομένης της απόφασης του Δία για το θάνατο του Πανάρετου που θα εξυπηρετήσει την εξόντωση του βα</w:t>
      </w:r>
      <w:r>
        <w:rPr>
          <w:sz w:val="24"/>
          <w:szCs w:val="24"/>
        </w:rPr>
        <w:t>σιλιά. Διαφαίνεται, λοιπόν, η αντίληψη ότι όσοι εναντιώνονται στη μοίρα και διαταράσσουν την ισορροπία των πραγμάτων τιμωρούνται από τον δίκαιο Θεό.</w:t>
      </w:r>
    </w:p>
    <w:p w:rsidR="00494643" w:rsidRDefault="00992FA7">
      <w:pPr>
        <w:spacing w:after="0" w:line="360" w:lineRule="auto"/>
        <w:jc w:val="both"/>
        <w:rPr>
          <w:sz w:val="24"/>
          <w:szCs w:val="24"/>
        </w:rPr>
      </w:pPr>
      <w:r>
        <w:rPr>
          <w:sz w:val="24"/>
          <w:szCs w:val="24"/>
        </w:rPr>
        <w:t>Διαφαίνεται επίσης, η πίστη στα όνειρα, τα οποία δείχνουν τα σημάδια της εξέλιξης του μοιραίου. Η Ερωφίλη δ</w:t>
      </w:r>
      <w:r>
        <w:rPr>
          <w:sz w:val="24"/>
          <w:szCs w:val="24"/>
        </w:rPr>
        <w:t>ιηγείται το όνειρο των δύο περιστεριών που είδε, τα οποία ήταν ερωτευμένα και ζούσαν μαζί μέχρι τη στιγμή που το ένα κατασπαράχτηκε από ένα γεράκι, ενώ το άλλο αυτοκτόνησε. Τα περιστέρια συμβόλιζαν την ίδια και τον Πανάρετο, ενώ το αρπακτικό πουλί τον πατέ</w:t>
      </w:r>
      <w:r>
        <w:rPr>
          <w:sz w:val="24"/>
          <w:szCs w:val="24"/>
        </w:rPr>
        <w:t>ρα της.</w:t>
      </w:r>
    </w:p>
    <w:p w:rsidR="00494643" w:rsidRDefault="00992FA7">
      <w:pPr>
        <w:spacing w:line="360" w:lineRule="auto"/>
        <w:jc w:val="both"/>
        <w:rPr>
          <w:sz w:val="24"/>
          <w:szCs w:val="24"/>
        </w:rPr>
      </w:pPr>
      <w:r>
        <w:rPr>
          <w:sz w:val="24"/>
          <w:szCs w:val="24"/>
        </w:rPr>
        <w:t xml:space="preserve">Μέσα από την Ερωφίλη απηχείται η αντίληψη των ανθρώπων για τους βασιλείς, οι οποίοι έχουν δεσποτικό χαρακτήρα. Ο Φιλόγονος διέταξε τους στρατιώτες να του φέρουν τον Πανάρετο  για να τον θανατώσει και εκείνοι τον υπάκουσαν σαν «σκύλοι».  Ο βασιλιάς </w:t>
      </w:r>
      <w:r>
        <w:rPr>
          <w:sz w:val="24"/>
          <w:szCs w:val="24"/>
        </w:rPr>
        <w:t>φέρει το όνομα του Φιλόγονου, το οποίο εστιάζει στο ενδιαφέρον για τη διαιώνιση του βασιλικού οίκου. Ο γάμος της Ερωφίλης με κάποιον εχθρό, σύμφωνα με την επιθυμία του πατέρα της, θα εξυπηρετούσε ακριβώς αυτό το σκοπό, αφού θα κατάφερνε να διατηρήσει την ε</w:t>
      </w:r>
      <w:r>
        <w:rPr>
          <w:sz w:val="24"/>
          <w:szCs w:val="24"/>
        </w:rPr>
        <w:t xml:space="preserve">ιρήνη στο βασίλειό του. Ο Πανάρετος είχε βασιλική καταγωγή, ήταν ενάρετος και έφερε το ηρωικό στοιχείο αφού σε κάθε πόλεμο στεφόταν νικητής. Ίσως, βέβαια, ο ποιητής να απέκρυψε τη βασιλική ιδιότητα του Πανάρετου στην υπόθεση του έργου, ώστε να τη γνωρίζει </w:t>
      </w:r>
      <w:r>
        <w:rPr>
          <w:sz w:val="24"/>
          <w:szCs w:val="24"/>
        </w:rPr>
        <w:t>μόνο το θεατρικό ή αναγνωστικό κοινό, στην αντίληψη του οποίου η σύνδεση των δυο ερωτευμένων να φαντάζει φυσική, αφού ενδεχομένως δεν θα ήταν συμβατός ο γάμος ενός δούλου με μια πριγκίπισσα.</w:t>
      </w:r>
      <w:r>
        <w:t xml:space="preserve"> </w:t>
      </w:r>
      <w:r>
        <w:rPr>
          <w:sz w:val="24"/>
          <w:szCs w:val="24"/>
        </w:rPr>
        <w:t>Η Ερωφίλη είναι δυναμική, υπομονετική, θαρραλέα. Καταπατά τα κοιν</w:t>
      </w:r>
      <w:r>
        <w:rPr>
          <w:sz w:val="24"/>
          <w:szCs w:val="24"/>
        </w:rPr>
        <w:t>ωνικά δεδομένα, είναι πιστή και αφοσιωμένη στον Πανάρετο. Είναι γενναία, έχει επαναστατικό πνεύμα, ο λόγος της έχει επιχειρήματα. Λειτουργεί με το συναίσθημα και όχι με γνώμονα το χρήμα και τη δόξα. Είναι αποφασιστική και δεν την ενδιαφέρουν οι επιπτώσεις.</w:t>
      </w:r>
      <w:r>
        <w:rPr>
          <w:sz w:val="24"/>
          <w:szCs w:val="24"/>
        </w:rPr>
        <w:t xml:space="preserve"> Αψηφά τις κοινωνικές αντιλήψεις. Είναι ριζοσπαστική και δεν συμβιβάζεται στις αρχές του πατέρα της. Έχει ισχυρή προσωπικότητα, είναι πρωτοποριακή, μιλάει με πάθος, είναι ανεξάρτητη, ταπεινή με έντονες εσωτερικές συγκρούσεις και ψυχολογικές μεταπτώσεις. Οι</w:t>
      </w:r>
      <w:r>
        <w:rPr>
          <w:sz w:val="24"/>
          <w:szCs w:val="24"/>
        </w:rPr>
        <w:t xml:space="preserve"> ουμανιστικές αντιλήψεις που προβάλλονται από την Ερωφίλη, όταν απολογείται στον πατέρα της σχετικά με την επιλογή του συντρόφου της, οι οποίες παραβλέπουν την καταγωγή του αγαπημένου της και εστιάζουν μόνο στην αξία των αρετών του, πιθανό να αντιπροσωπεύο</w:t>
      </w:r>
      <w:r>
        <w:rPr>
          <w:sz w:val="24"/>
          <w:szCs w:val="24"/>
        </w:rPr>
        <w:t>υν τις νέες αντιλήψεις που έφερε ο κόσμος της Αναγέννησης.</w:t>
      </w:r>
    </w:p>
    <w:p w:rsidR="00494643" w:rsidRDefault="00992FA7">
      <w:pPr>
        <w:spacing w:after="0" w:line="360" w:lineRule="auto"/>
        <w:jc w:val="both"/>
        <w:rPr>
          <w:sz w:val="24"/>
          <w:szCs w:val="24"/>
        </w:rPr>
      </w:pPr>
      <w:r>
        <w:rPr>
          <w:sz w:val="24"/>
          <w:szCs w:val="24"/>
        </w:rPr>
        <w:t xml:space="preserve">Προβάλλεται μια κοινωνία, οι άνθρωποι της οποίας αισθάνονται έρμαια στη βούληση και τη δεσποτεία του εκάστοτε βασιλιά, ενώ έχουν αναπτυγμένο το αίσθημα της εκδίκησης σε περίπτωση που χρειασθεί να απονεμηθεί δικαιοσύνη. Επιπλέον αντανακλάται και η αντίληψη </w:t>
      </w:r>
      <w:r>
        <w:rPr>
          <w:sz w:val="24"/>
          <w:szCs w:val="24"/>
        </w:rPr>
        <w:t>πως όλοι οι άνθρωποι είναι ισότιμοι με τους βασιλείς απέναντι στο Θεό και τη μοίρα, όπως προκύπτει από τα λόγια του Χορού στο τέλος της τραγωδίας που δηλώνει ότι τα πλούτη και οι καλομοιριές είναι απλά μια ασκιά.</w:t>
      </w:r>
    </w:p>
    <w:p w:rsidR="00494643" w:rsidRDefault="00992FA7">
      <w:pPr>
        <w:spacing w:after="0" w:line="360" w:lineRule="auto"/>
        <w:jc w:val="both"/>
        <w:rPr>
          <w:sz w:val="24"/>
          <w:szCs w:val="24"/>
        </w:rPr>
      </w:pPr>
      <w:r>
        <w:rPr>
          <w:sz w:val="24"/>
          <w:szCs w:val="24"/>
        </w:rPr>
        <w:t>Ο τίτλος και το θέμα της τραγωδίας εστιάζει</w:t>
      </w:r>
      <w:r>
        <w:rPr>
          <w:sz w:val="24"/>
          <w:szCs w:val="24"/>
        </w:rPr>
        <w:t xml:space="preserve"> και περιστρέφεται γύρω από τον έρωτα. Τα λόγια των πρωταγωνιστών «εξυμνούν» τον έρωτα. Ο Πανάρετος όταν ξεψυχούσε ψέλλιζε το όνομα της Ερωφίλης, ενώ η βασιλοπούλα αυτοκτόνησε με το ίδιο μαχαίρι.</w:t>
      </w:r>
    </w:p>
    <w:p w:rsidR="00494643" w:rsidRDefault="00992FA7">
      <w:pPr>
        <w:spacing w:line="360" w:lineRule="auto"/>
        <w:jc w:val="both"/>
        <w:rPr>
          <w:sz w:val="24"/>
          <w:szCs w:val="24"/>
        </w:rPr>
      </w:pPr>
      <w:r>
        <w:rPr>
          <w:sz w:val="24"/>
          <w:szCs w:val="24"/>
        </w:rPr>
        <w:t>Ο έρωτας για να ήταν νόμιμος και ηθικός θα έπρεπε να επισφρα</w:t>
      </w:r>
      <w:r>
        <w:rPr>
          <w:sz w:val="24"/>
          <w:szCs w:val="24"/>
        </w:rPr>
        <w:t>γιζόταν με γάμο. Έτσι, ο Πανάρετος και η Ερωφίλη παντρεύτηκαν, έστω κρυφά. Συμπερασματικά, ο έρωτας είχε μεν θεία δύναμη, αλλά μπορούσε να χρησιμοποιηθεί από το Θεό και ως εργαλείο για την εκπλήρωση του μοιραίου.</w:t>
      </w:r>
    </w:p>
    <w:p w:rsidR="00494643" w:rsidRDefault="00992FA7">
      <w:pPr>
        <w:jc w:val="both"/>
        <w:rPr>
          <w:sz w:val="36"/>
          <w:szCs w:val="36"/>
        </w:rPr>
      </w:pPr>
      <w:r>
        <w:t> </w:t>
      </w:r>
      <w:r>
        <w:rPr>
          <w:sz w:val="36"/>
          <w:szCs w:val="36"/>
        </w:rPr>
        <w:t>Ερωτόκριτος</w:t>
      </w:r>
    </w:p>
    <w:p w:rsidR="00494643" w:rsidRDefault="00992FA7">
      <w:pPr>
        <w:spacing w:after="0" w:line="360" w:lineRule="auto"/>
        <w:jc w:val="both"/>
        <w:rPr>
          <w:sz w:val="24"/>
          <w:szCs w:val="24"/>
        </w:rPr>
      </w:pPr>
      <w:r>
        <w:rPr>
          <w:sz w:val="24"/>
          <w:szCs w:val="24"/>
        </w:rPr>
        <w:t>Το αρχαίο ελληνικό μυθιστόρημα</w:t>
      </w:r>
      <w:r>
        <w:rPr>
          <w:sz w:val="24"/>
          <w:szCs w:val="24"/>
        </w:rPr>
        <w:t xml:space="preserve"> φέρει τα μορφολογικά χαρακτηριστικά του πεζού λόγου και της εκτεταμένης αφήγησης, ενώ το περιεχόμενό του φέρει τα χαρακτηριστικά της πλασματικότητας και της αληθοφάνειας. Κύριο χαρακτηριστικό αποτελεί ο έρωτας και η περιπέτεια με το στερεότυπα αφηγηματικό</w:t>
      </w:r>
      <w:r>
        <w:rPr>
          <w:sz w:val="24"/>
          <w:szCs w:val="24"/>
        </w:rPr>
        <w:t xml:space="preserve"> σχήμα του κεραυνοβόλου έρωτα δύο όμορφων αριστοκρατικών νέων, της περιπλάνησης με τους κινδύνους που αυτή ενέχει, ο φαινομενικός θάνατος και η «νεκρανάστασή» των πρωταγωνιστών, οι δοκιμασίες και η επανένωση με αίσιο τέλος. Ο δε ρόλος του αφηγητή ταυτίζετα</w:t>
      </w:r>
      <w:r>
        <w:rPr>
          <w:sz w:val="24"/>
          <w:szCs w:val="24"/>
        </w:rPr>
        <w:t>ι με εκείνου του παντογνώστη που επεμβαίνει στην ροή της υπόθεσης.</w:t>
      </w:r>
    </w:p>
    <w:p w:rsidR="00494643" w:rsidRDefault="00992FA7">
      <w:pPr>
        <w:spacing w:after="0" w:line="360" w:lineRule="auto"/>
        <w:jc w:val="both"/>
        <w:rPr>
          <w:sz w:val="24"/>
          <w:szCs w:val="24"/>
        </w:rPr>
      </w:pPr>
      <w:r>
        <w:rPr>
          <w:sz w:val="24"/>
          <w:szCs w:val="24"/>
        </w:rPr>
        <w:t>Στον Ερωτόκριτο η αφήγηση είναι εκτεταμένη, ενώ ο λόγος έμμετρος, φέροντας τα χαρακτηριστικά της πλασματικότητας και της αληθοφάνειας. Η Αρετούσα περιγράφεται για τα πολλά και μοναδικά κάλλ</w:t>
      </w:r>
      <w:r>
        <w:rPr>
          <w:sz w:val="24"/>
          <w:szCs w:val="24"/>
        </w:rPr>
        <w:t>η, τη γνώση και τη χάρη της, τα οποία την καθιστούσαν μοναδική «σ’ Ανατολή και Δύση».  Είναι επαναστάτρια καθώς αψηφά τα στερεότυπα εκείνης της εποχής. Αρνείται τα προξενιά του πατέρα της και θέλει να κάνει ένα γάμο από συναίσθημα και όχι από τη λογική. Εί</w:t>
      </w:r>
      <w:r>
        <w:rPr>
          <w:sz w:val="24"/>
          <w:szCs w:val="24"/>
        </w:rPr>
        <w:t>ναι λοιπόν αρκετά δυναμική, θαρραλέα, πιστή και υπομονετική, καθώς είναι αφοσιωμένη στον αγαπημένο της και περιμένει τη στιγμή που θα τον ανταμώσει, τη στιγμή που ο πατέρας της την έχει κλείσει στη φυλακή.</w:t>
      </w:r>
    </w:p>
    <w:p w:rsidR="00494643" w:rsidRDefault="00992FA7">
      <w:pPr>
        <w:spacing w:after="0" w:line="360" w:lineRule="auto"/>
        <w:jc w:val="both"/>
        <w:rPr>
          <w:sz w:val="24"/>
          <w:szCs w:val="24"/>
        </w:rPr>
      </w:pPr>
      <w:r>
        <w:rPr>
          <w:sz w:val="24"/>
          <w:szCs w:val="24"/>
        </w:rPr>
        <w:t>Ο Ερωτόκριτος, παρ’ όλο που δεν είχε αριστοκρατική</w:t>
      </w:r>
      <w:r>
        <w:rPr>
          <w:sz w:val="24"/>
          <w:szCs w:val="24"/>
        </w:rPr>
        <w:t xml:space="preserve"> καταγωγή και παρ’ ότι νέος, περιγράφεται ως αρκετά ώριμος στη σκέψη, φιλομαθής κι ενάρετος. </w:t>
      </w:r>
      <w:r>
        <w:rPr>
          <w:noProof/>
        </w:rPr>
        <w:drawing>
          <wp:anchor distT="0" distB="0" distL="114300" distR="114300" simplePos="0" relativeHeight="251668480" behindDoc="0" locked="0" layoutInCell="1" hidden="0" allowOverlap="1">
            <wp:simplePos x="0" y="0"/>
            <wp:positionH relativeFrom="column">
              <wp:posOffset>19051</wp:posOffset>
            </wp:positionH>
            <wp:positionV relativeFrom="paragraph">
              <wp:posOffset>558165</wp:posOffset>
            </wp:positionV>
            <wp:extent cx="5274310" cy="2514600"/>
            <wp:effectExtent l="0" t="0" r="0" b="0"/>
            <wp:wrapSquare wrapText="bothSides" distT="0" distB="0" distL="114300" distR="114300"/>
            <wp:docPr id="9" name="image4.jpg" descr="https://www.webmusic.gr/wp-content/uploads/2019/06/Erotokritos_poster_web.jpg"/>
            <wp:cNvGraphicFramePr/>
            <a:graphic xmlns:a="http://schemas.openxmlformats.org/drawingml/2006/main">
              <a:graphicData uri="http://schemas.openxmlformats.org/drawingml/2006/picture">
                <pic:pic xmlns:pic="http://schemas.openxmlformats.org/drawingml/2006/picture">
                  <pic:nvPicPr>
                    <pic:cNvPr id="0" name="image4.jpg" descr="https://www.webmusic.gr/wp-content/uploads/2019/06/Erotokritos_poster_web.jpg"/>
                    <pic:cNvPicPr preferRelativeResize="0"/>
                  </pic:nvPicPr>
                  <pic:blipFill>
                    <a:blip r:embed="rId20"/>
                    <a:srcRect/>
                    <a:stretch>
                      <a:fillRect/>
                    </a:stretch>
                  </pic:blipFill>
                  <pic:spPr>
                    <a:xfrm>
                      <a:off x="0" y="0"/>
                      <a:ext cx="5274310" cy="2514600"/>
                    </a:xfrm>
                    <a:prstGeom prst="rect">
                      <a:avLst/>
                    </a:prstGeom>
                    <a:ln/>
                  </pic:spPr>
                </pic:pic>
              </a:graphicData>
            </a:graphic>
          </wp:anchor>
        </w:drawing>
      </w:r>
    </w:p>
    <w:p w:rsidR="00494643" w:rsidRDefault="00992FA7">
      <w:pPr>
        <w:spacing w:after="0" w:line="360" w:lineRule="auto"/>
        <w:jc w:val="both"/>
        <w:rPr>
          <w:sz w:val="24"/>
          <w:szCs w:val="24"/>
        </w:rPr>
      </w:pPr>
      <w:r>
        <w:rPr>
          <w:sz w:val="24"/>
          <w:szCs w:val="24"/>
        </w:rPr>
        <w:t>Στο έργο, ο έρωτας εμφανίζεται ως πανίσχυρη δύναμη αρματωμένος με τόξο, βέλη, ξίφος και φωτιά, καθώς φτερωτός και γυμνός. Η παντοδυναμία του έρωτα απαντάται σχεδ</w:t>
      </w:r>
      <w:r>
        <w:rPr>
          <w:sz w:val="24"/>
          <w:szCs w:val="24"/>
        </w:rPr>
        <w:t xml:space="preserve">όν σε όλα τα αρχαία ελληνικά λογοτεχνικά έργα. Στην ελληνιστική λογοτεχνία και τέχνη, καθώς και στη λατινική λογοτεχνία, η εικόνα του μικρού παιδιού με τόξο και βέλη είχε γνωρίσει μεγάλη εξάπλωση. </w:t>
      </w:r>
    </w:p>
    <w:p w:rsidR="00494643" w:rsidRDefault="00992FA7">
      <w:pPr>
        <w:spacing w:line="360" w:lineRule="auto"/>
        <w:jc w:val="both"/>
        <w:rPr>
          <w:sz w:val="24"/>
          <w:szCs w:val="24"/>
        </w:rPr>
      </w:pPr>
      <w:r>
        <w:rPr>
          <w:sz w:val="24"/>
          <w:szCs w:val="24"/>
        </w:rPr>
        <w:t>Η μοίρα και η τύχη απαντάται τόσο στα αρχαία μυθιστορήματα</w:t>
      </w:r>
      <w:r>
        <w:rPr>
          <w:sz w:val="24"/>
          <w:szCs w:val="24"/>
        </w:rPr>
        <w:t xml:space="preserve"> όσο και στον Ερωτόκριτο, στον οποίο παρουσιάζεται ως Κύκλος και Τροχός: «Του Κύκλου τα γυρίσματα, που ανεβοκατεβαίνουν,/ και του Τροχού, που ώρες ψηλά κι ώρες στα βάθη πηαίνουν/ και του Καιρού τα πράματα, που αναπαημό δεν έχουν,/ μα στο Καλό κ’ εις το Κακ</w:t>
      </w:r>
      <w:r>
        <w:rPr>
          <w:sz w:val="24"/>
          <w:szCs w:val="24"/>
        </w:rPr>
        <w:t>ό περιπατούν και τρέχουν». Ο Ερωτόκριτος ταξίδεψε στην Έγριπο (Εύβοια) ώστε να αποβάλλει τον έρωτα που ένοιωθε για την Αρετούσα, όταν εκείνη ακόμη δεν είχε εκδηλώσει τον έρωτά της. Ο βασιλιάς εξόρισε τον Ερωτόκριτο για να χωρίσει τους δύο ερωτευμένους, αφο</w:t>
      </w:r>
      <w:r>
        <w:rPr>
          <w:sz w:val="24"/>
          <w:szCs w:val="24"/>
        </w:rPr>
        <w:t>ύ προηγουμένως αντάλλαξε κρυφά δαχτυλίδια με την Αρετούσα, η οποία τελικά φυλακίστηκε από τον πατέρα της. Ο πόλεμος, ως κοινό στοιχείο των μυθιστορημάτων, που ξέσπασε μεταξύ Αθηναίων και Βλάχων έδωσε την ευκαιρία στον Ερωτόκριτο να αποδείξει τον ηρωισμό το</w:t>
      </w:r>
      <w:r>
        <w:rPr>
          <w:sz w:val="24"/>
          <w:szCs w:val="24"/>
        </w:rPr>
        <w:t>υ, καθώς και να σώσει τη ζωή του βασιλιά με αποτέλεσμα το ζεύγος των ερωτευμένων να έχει ευτυχή κατάληξη.</w:t>
      </w:r>
    </w:p>
    <w:p w:rsidR="00494643" w:rsidRDefault="00992FA7">
      <w:pPr>
        <w:spacing w:after="0" w:line="360" w:lineRule="auto"/>
        <w:jc w:val="both"/>
        <w:rPr>
          <w:sz w:val="24"/>
          <w:szCs w:val="24"/>
        </w:rPr>
      </w:pPr>
      <w:r>
        <w:rPr>
          <w:sz w:val="24"/>
          <w:szCs w:val="24"/>
        </w:rPr>
        <w:t>Τα θέματα που εντοπίζονται στον Ερωτόκριτο εναρμονίζονται με την αστάθεια των ανθρώπινων πραγμάτων, με τις αλλαγές της Τύχης και του Χρόνου, με τον έρ</w:t>
      </w:r>
      <w:r>
        <w:rPr>
          <w:sz w:val="24"/>
          <w:szCs w:val="24"/>
        </w:rPr>
        <w:t>ωτα, τον πόλεμο, τις κοινωνικές διακρίσεις, την ξενιτιά κ.ά. Δεν απαντώνται τα έντονα παραμυθικά στοιχεία των ιπποτικών μυθιστορημάτων, ενώ η ιδεολογική κατάληξη του έργου περιλαμβάνει τις προσωπικές αρετές, οι οποίες έχουν μεγαλύτερη σημασία για την ευτυχ</w:t>
      </w:r>
      <w:r>
        <w:rPr>
          <w:sz w:val="24"/>
          <w:szCs w:val="24"/>
        </w:rPr>
        <w:t>ία του ανθρώπου από την τυχαία καταγωγή του.</w:t>
      </w:r>
    </w:p>
    <w:p w:rsidR="00494643" w:rsidRDefault="00494643">
      <w:pPr>
        <w:jc w:val="both"/>
      </w:pPr>
    </w:p>
    <w:p w:rsidR="00494643" w:rsidRDefault="00992FA7">
      <w:pPr>
        <w:spacing w:line="360" w:lineRule="auto"/>
        <w:jc w:val="both"/>
        <w:rPr>
          <w:sz w:val="24"/>
          <w:szCs w:val="24"/>
        </w:rPr>
      </w:pPr>
      <w:r>
        <w:rPr>
          <w:sz w:val="24"/>
          <w:szCs w:val="24"/>
        </w:rPr>
        <w:t xml:space="preserve">Η τραγωδία έχει για ήρωες βασιλιάδες και πρίγκιπες. Έχει θέματα υψηλά και φοβερά, τα οποία αντλεί από την ιστορία και τη μυθολογία. Ξεκινά ήρεμα, αλλά τελειώνει φριχτά. Η γλώσσα της είναι σοβαρή, εκλεπτυσμένη, </w:t>
      </w:r>
      <w:r>
        <w:rPr>
          <w:sz w:val="24"/>
          <w:szCs w:val="24"/>
        </w:rPr>
        <w:t>απομακρυσμένη από το κοινό και το καθημερινό.</w:t>
      </w:r>
    </w:p>
    <w:p w:rsidR="00494643" w:rsidRDefault="00992FA7">
      <w:pPr>
        <w:spacing w:line="360" w:lineRule="auto"/>
        <w:jc w:val="both"/>
        <w:rPr>
          <w:sz w:val="24"/>
          <w:szCs w:val="24"/>
        </w:rPr>
      </w:pPr>
      <w:r>
        <w:rPr>
          <w:sz w:val="24"/>
          <w:szCs w:val="24"/>
        </w:rPr>
        <w:t>Από την άλλη, η μυθιστορία, σ’ αντίθεση με τους κλασικούς κανόνες της μονόπλευρης δράσης, χαρακτηρίζεται από πολύπλευρη δράση με ποικίλη θεματολογία (διάφορα μέρη, θρήνοι, θάνατοι, περιπλανήσεις, θρίαμβοι, γκιό</w:t>
      </w:r>
      <w:r>
        <w:rPr>
          <w:sz w:val="24"/>
          <w:szCs w:val="24"/>
        </w:rPr>
        <w:t>στρες, χιούμορ). Συνδέεται με τη βασική πλοκή, που είναι μια ιστορία αγάπης μεταξύ δύο νέων που αντιμετωπίζουν  διάφορα εμπόδια στην εκπλήρωση του έρωτά τους. Είναι μεγάλη σε έκταση και περιέ</w:t>
      </w:r>
      <w:r>
        <w:rPr>
          <w:sz w:val="24"/>
          <w:szCs w:val="24"/>
          <w:highlight w:val="white"/>
        </w:rPr>
        <w:t>χει α</w:t>
      </w:r>
      <w:r>
        <w:rPr>
          <w:sz w:val="24"/>
          <w:szCs w:val="24"/>
        </w:rPr>
        <w:t>φήγη</w:t>
      </w:r>
      <w:r>
        <w:rPr>
          <w:sz w:val="24"/>
          <w:szCs w:val="24"/>
          <w:highlight w:val="white"/>
        </w:rPr>
        <w:t>ση κα</w:t>
      </w:r>
      <w:r>
        <w:rPr>
          <w:sz w:val="24"/>
          <w:szCs w:val="24"/>
        </w:rPr>
        <w:t>ι διάλογο. Έτσι στον Ερωτόκριτο, και οι δύο πρωταγω</w:t>
      </w:r>
      <w:r>
        <w:rPr>
          <w:sz w:val="24"/>
          <w:szCs w:val="24"/>
        </w:rPr>
        <w:t>νιστές εκφράζουν με τη στάση τους το αναγεννησιακό αίτημα για μεγαλύτερη ελευθερία στην ερωτική ζωή και για υπέρβαση των διαφορών που εμποδίζουν τις σχέσεις των δύο φύλων. Η Αρετούσα παρά το νεαρό της ηλικίας της αντιστέκεται σθεναρά στις βουλές του πατέρα</w:t>
      </w:r>
      <w:r>
        <w:rPr>
          <w:sz w:val="24"/>
          <w:szCs w:val="24"/>
        </w:rPr>
        <w:t xml:space="preserve"> για γάμο πολιτικής σκοπιμότητας και ο Ερωτόκριτος κερδίζει τον Ηράκλη με τις προσωπικές του αρετές (Λιναρίτη, 2016).</w:t>
      </w:r>
    </w:p>
    <w:p w:rsidR="00494643" w:rsidRDefault="00992FA7">
      <w:pPr>
        <w:spacing w:line="360" w:lineRule="auto"/>
        <w:jc w:val="both"/>
        <w:rPr>
          <w:sz w:val="24"/>
          <w:szCs w:val="24"/>
        </w:rPr>
      </w:pPr>
      <w:r>
        <w:rPr>
          <w:sz w:val="24"/>
          <w:szCs w:val="24"/>
        </w:rPr>
        <w:t>Και στα δύο έργα το κοινό δομικό μοτίβο είναι ο εναρκτήριος διάλογος μεταξύ του πρωταγωνιστή  και του συντρόφου του όπου α) δίνει το θεματ</w:t>
      </w:r>
      <w:r>
        <w:rPr>
          <w:sz w:val="24"/>
          <w:szCs w:val="24"/>
        </w:rPr>
        <w:t>ικό πλαίσιο του έργου που είναι ο έρωτας και τα εμπόδια μεταξύ των δύο νέων, β) οι ομιλητές έχουν το ίδιο γένος και την ίδια ηλικία και γ) χαρακτηρίζονται από «αδελφική αγάπη». Και στα δύο έργα κοινό θέμα αποτελεί η θέση και οι απόψεις των νεαρών ηρωίδων κ</w:t>
      </w:r>
      <w:r>
        <w:rPr>
          <w:sz w:val="24"/>
          <w:szCs w:val="24"/>
        </w:rPr>
        <w:t>αθώς και το θέμα της κοινωνικής τάξης, δηλαδή η  βασιλική καταγωγή απέναντι στην αξία του ανθρώπου.</w:t>
      </w:r>
    </w:p>
    <w:p w:rsidR="00494643" w:rsidRDefault="00992FA7">
      <w:pPr>
        <w:spacing w:line="360" w:lineRule="auto"/>
        <w:jc w:val="both"/>
        <w:rPr>
          <w:sz w:val="24"/>
          <w:szCs w:val="24"/>
          <w:u w:val="single"/>
        </w:rPr>
      </w:pPr>
      <w:r>
        <w:rPr>
          <w:sz w:val="24"/>
          <w:szCs w:val="24"/>
          <w:u w:val="single"/>
        </w:rPr>
        <w:t>Ονόματα</w:t>
      </w:r>
    </w:p>
    <w:p w:rsidR="00494643" w:rsidRDefault="00992FA7">
      <w:pPr>
        <w:spacing w:line="360" w:lineRule="auto"/>
        <w:jc w:val="both"/>
        <w:rPr>
          <w:sz w:val="24"/>
          <w:szCs w:val="24"/>
        </w:rPr>
      </w:pPr>
      <w:r>
        <w:rPr>
          <w:sz w:val="24"/>
          <w:szCs w:val="24"/>
        </w:rPr>
        <w:t>Παρατηρούμε ότι και στις δύο περιπτώσεις οι λέξεις που κυριαρχούν στα ονόματα των πρωταγωνιστών είναι η «αρετή» και ο «έρωτας»( Ερωτόκριτος-Αρετούσα</w:t>
      </w:r>
      <w:r>
        <w:rPr>
          <w:sz w:val="24"/>
          <w:szCs w:val="24"/>
        </w:rPr>
        <w:t xml:space="preserve"> / Πανάρετος- Ερωφίλη) όμως σε διαφορετικό φύλο…</w:t>
      </w:r>
    </w:p>
    <w:p w:rsidR="00494643" w:rsidRDefault="00992FA7">
      <w:pPr>
        <w:spacing w:line="360" w:lineRule="auto"/>
        <w:jc w:val="both"/>
        <w:rPr>
          <w:color w:val="000000"/>
          <w:sz w:val="24"/>
          <w:szCs w:val="24"/>
          <w:highlight w:val="white"/>
        </w:rPr>
      </w:pPr>
      <w:r>
        <w:rPr>
          <w:b/>
          <w:color w:val="000000"/>
          <w:sz w:val="24"/>
          <w:szCs w:val="24"/>
        </w:rPr>
        <w:t>Ερωτόκριτος</w:t>
      </w:r>
      <w:r>
        <w:rPr>
          <w:color w:val="000000"/>
          <w:sz w:val="24"/>
          <w:szCs w:val="24"/>
        </w:rPr>
        <w:t xml:space="preserve">: </w:t>
      </w:r>
      <w:r>
        <w:rPr>
          <w:color w:val="000000"/>
          <w:sz w:val="24"/>
          <w:szCs w:val="24"/>
          <w:highlight w:val="white"/>
        </w:rPr>
        <w:t>Έρως + Κρίση. Άρα Ερωτόκριτος.  Έρως από την λέξη έρωτα, και Κρίση από την λέξει κρίση δηλ. δυσκολίες.</w:t>
      </w:r>
    </w:p>
    <w:p w:rsidR="00494643" w:rsidRDefault="00992FA7">
      <w:pPr>
        <w:spacing w:line="360" w:lineRule="auto"/>
        <w:jc w:val="both"/>
        <w:rPr>
          <w:color w:val="000000"/>
          <w:sz w:val="24"/>
          <w:szCs w:val="24"/>
          <w:highlight w:val="white"/>
        </w:rPr>
      </w:pPr>
      <w:r>
        <w:rPr>
          <w:b/>
          <w:color w:val="000000"/>
          <w:sz w:val="24"/>
          <w:szCs w:val="24"/>
          <w:highlight w:val="white"/>
        </w:rPr>
        <w:t>Αρετούσα</w:t>
      </w:r>
      <w:r>
        <w:rPr>
          <w:color w:val="000000"/>
          <w:sz w:val="24"/>
          <w:szCs w:val="24"/>
          <w:highlight w:val="white"/>
        </w:rPr>
        <w:t>: Αρετή + Ούσα (μετοχή) η προσωποποίηση της αρετής</w:t>
      </w:r>
    </w:p>
    <w:p w:rsidR="00494643" w:rsidRDefault="00992FA7">
      <w:pPr>
        <w:spacing w:line="360" w:lineRule="auto"/>
        <w:jc w:val="both"/>
        <w:rPr>
          <w:color w:val="000000"/>
          <w:sz w:val="24"/>
          <w:szCs w:val="24"/>
          <w:highlight w:val="white"/>
        </w:rPr>
      </w:pPr>
      <w:r>
        <w:rPr>
          <w:b/>
          <w:color w:val="000000"/>
          <w:sz w:val="24"/>
          <w:szCs w:val="24"/>
          <w:highlight w:val="white"/>
        </w:rPr>
        <w:t>Πανάρετος</w:t>
      </w:r>
      <w:r>
        <w:rPr>
          <w:color w:val="000000"/>
          <w:sz w:val="24"/>
          <w:szCs w:val="24"/>
          <w:highlight w:val="white"/>
        </w:rPr>
        <w:t>: Παν + Αρετή έχει όλες</w:t>
      </w:r>
      <w:r>
        <w:rPr>
          <w:color w:val="000000"/>
          <w:sz w:val="24"/>
          <w:szCs w:val="24"/>
          <w:highlight w:val="white"/>
        </w:rPr>
        <w:t xml:space="preserve"> τις αρετές</w:t>
      </w:r>
    </w:p>
    <w:p w:rsidR="00494643" w:rsidRDefault="00992FA7">
      <w:pPr>
        <w:spacing w:line="360" w:lineRule="auto"/>
        <w:jc w:val="both"/>
        <w:rPr>
          <w:color w:val="000000"/>
          <w:sz w:val="24"/>
          <w:szCs w:val="24"/>
          <w:highlight w:val="white"/>
        </w:rPr>
      </w:pPr>
      <w:r>
        <w:rPr>
          <w:b/>
          <w:color w:val="000000"/>
          <w:sz w:val="24"/>
          <w:szCs w:val="24"/>
          <w:highlight w:val="white"/>
        </w:rPr>
        <w:t>Ερωφίλη</w:t>
      </w:r>
      <w:r>
        <w:rPr>
          <w:color w:val="000000"/>
          <w:sz w:val="24"/>
          <w:szCs w:val="24"/>
          <w:highlight w:val="white"/>
        </w:rPr>
        <w:t xml:space="preserve">: Έρως + Φίλη φίλη του έρωτα/ φιλεί των έρωτα </w:t>
      </w:r>
    </w:p>
    <w:p w:rsidR="00494643" w:rsidRDefault="00992FA7">
      <w:pPr>
        <w:spacing w:line="360" w:lineRule="auto"/>
        <w:jc w:val="both"/>
        <w:rPr>
          <w:color w:val="000000"/>
          <w:sz w:val="24"/>
          <w:szCs w:val="24"/>
          <w:highlight w:val="white"/>
        </w:rPr>
      </w:pPr>
      <w:r>
        <w:rPr>
          <w:color w:val="000000"/>
          <w:sz w:val="24"/>
          <w:szCs w:val="24"/>
          <w:highlight w:val="white"/>
        </w:rPr>
        <w:t>Κατά την γνώμη μου η λέξη έρωτας κρύβεται μέσα στα ονόματα των συγκεκριμένων χαρακτήρων καθώς ήταν εξαιρετικά τραγικοί και κυριευμένοι από το μαγευτικό αυτό συναίσθημα της ατελείωτης αγάπης και πάθους εκφράζοντας το με χειμαρρώδη παρορμητισμό. Αντιθετικά ο</w:t>
      </w:r>
      <w:r>
        <w:rPr>
          <w:color w:val="000000"/>
          <w:sz w:val="24"/>
          <w:szCs w:val="24"/>
          <w:highlight w:val="white"/>
        </w:rPr>
        <w:t>ι χαρακτήρες που κουβαλούν την λέξη αρετή στο όνομα τους δείχνουν ισχυρότερη λογική , ταπεινότητα , εγκράτεια και σωφροσύνη απέναντι στα γεγονότα. Όμως και στα δύο ζευγάρια οι ήρωες συμπληρώνουν αρμόνικα ο ένας τον άλλο. Έτσι και αλλιώς δεν είναι τυχαίο πο</w:t>
      </w:r>
      <w:r>
        <w:rPr>
          <w:color w:val="000000"/>
          <w:sz w:val="24"/>
          <w:szCs w:val="24"/>
          <w:highlight w:val="white"/>
        </w:rPr>
        <w:t xml:space="preserve">υ λέγεται πως </w:t>
      </w:r>
      <w:r>
        <w:rPr>
          <w:b/>
          <w:color w:val="000000"/>
          <w:sz w:val="28"/>
          <w:szCs w:val="28"/>
          <w:highlight w:val="white"/>
        </w:rPr>
        <w:t>«η αγάπη είναι η πολυτιμότερη αρετή»</w:t>
      </w:r>
      <w:r>
        <w:rPr>
          <w:color w:val="000000"/>
          <w:sz w:val="28"/>
          <w:szCs w:val="28"/>
          <w:highlight w:val="white"/>
        </w:rPr>
        <w:t>…</w:t>
      </w:r>
      <w:r>
        <w:rPr>
          <w:color w:val="000000"/>
          <w:sz w:val="24"/>
          <w:szCs w:val="24"/>
          <w:highlight w:val="white"/>
        </w:rPr>
        <w:t xml:space="preserve">   </w:t>
      </w:r>
    </w:p>
    <w:p w:rsidR="00494643" w:rsidRDefault="00494643">
      <w:pPr>
        <w:spacing w:line="360" w:lineRule="auto"/>
        <w:jc w:val="both"/>
        <w:rPr>
          <w:color w:val="000000"/>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494643">
      <w:pPr>
        <w:spacing w:line="360" w:lineRule="auto"/>
        <w:jc w:val="both"/>
        <w:rPr>
          <w:sz w:val="24"/>
          <w:szCs w:val="24"/>
        </w:rPr>
      </w:pPr>
    </w:p>
    <w:p w:rsidR="00494643" w:rsidRDefault="00992FA7">
      <w:pPr>
        <w:spacing w:line="360" w:lineRule="auto"/>
        <w:jc w:val="both"/>
        <w:rPr>
          <w:sz w:val="24"/>
          <w:szCs w:val="24"/>
        </w:rPr>
      </w:pPr>
      <w:r>
        <w:rPr>
          <w:sz w:val="24"/>
          <w:szCs w:val="24"/>
        </w:rPr>
        <w:t>Αναφορές</w:t>
      </w:r>
    </w:p>
    <w:p w:rsidR="00494643" w:rsidRDefault="00992FA7">
      <w:pPr>
        <w:jc w:val="both"/>
      </w:pPr>
      <w:r>
        <w:t xml:space="preserve">Ευθυμιάδης, Στ. 2013. “ΕΛΠ 47: Βυζαντινή και Μεταβυζαντινή Λογοτεχνία”, Στο E-class του        Ανοικτού Πανεπιστημίου Κύπρου «Λόγια Βυζαντινή Λογοτεχνία (8ος – 15ος αιώνας). </w:t>
      </w:r>
      <w:r>
        <w:t xml:space="preserve">  Ημερομηνία πρόσβασης: 4.1.2013 </w:t>
      </w:r>
      <w:hyperlink r:id="rId21">
        <w:r>
          <w:rPr>
            <w:color w:val="0000FF"/>
            <w:u w:val="single"/>
          </w:rPr>
          <w:t>http://eclass.ouc.ac.cy/course/view.php?id=176</w:t>
        </w:r>
      </w:hyperlink>
    </w:p>
    <w:p w:rsidR="00494643" w:rsidRDefault="00992FA7">
      <w:r>
        <w:t>Λιναρίτη, Μ. 2016</w:t>
      </w:r>
      <w:r>
        <w:rPr>
          <w:b/>
        </w:rPr>
        <w:t xml:space="preserve"> </w:t>
      </w:r>
      <w:r>
        <w:t>«Μεγάλοι και μικροί» ή οι κοινωνικές διακρίσεις στον Ερωτόκριτο</w:t>
      </w:r>
    </w:p>
    <w:p w:rsidR="00494643" w:rsidRDefault="00992FA7">
      <w:r>
        <w:t>ΠΡΟΑΙΡΕΤΙΚΟ ΣΕΜΙΝΑΡΙΟ ΛΟΓΟΤΕ</w:t>
      </w:r>
      <w:r>
        <w:t>ΧΝΙΑΣ Η διδασκαλία της Λογοτεχνίας στο Λύκειο:  Αναδομημένα Προγράμματα Σπουδών. Εμφάσεις και μεθοδολογικές προσεγγίσεις ΠΑΙΔΑΓΩΓΙΚΟ ΙΝΣΤΙΤΟΥΤΟ Νοέμβριος 2016-Φεβρουάριος 2017</w:t>
      </w:r>
    </w:p>
    <w:p w:rsidR="00494643" w:rsidRDefault="00992FA7">
      <w:pPr>
        <w:jc w:val="both"/>
      </w:pPr>
      <w:r>
        <w:t>Ροδοσθένους, Μ. 2010. Η Κρητική Λογοτεχνία της «Αναγέννησης», Ειδικό Διδακτικό Υ</w:t>
      </w:r>
      <w:r>
        <w:t>λικό για η Θεματική Ενότητα ΕΛΠ 47: Βυζαντινή και Μεταβυζαντινή Λογοτεχνία, Λευκωσία: Ανοικτό Πανεπιστήμιο Κύπρου.</w:t>
      </w:r>
    </w:p>
    <w:p w:rsidR="00494643" w:rsidRDefault="00992FA7">
      <w:pPr>
        <w:spacing w:line="360" w:lineRule="auto"/>
      </w:pPr>
      <w:r>
        <w:t>http://archeia.moec.gov.cy/sm/300/synanagnosi_log_keimenon_proairetiko_lgalazis.pdf</w:t>
      </w:r>
    </w:p>
    <w:p w:rsidR="00494643" w:rsidRDefault="00992FA7">
      <w:hyperlink r:id="rId22">
        <w:r>
          <w:rPr>
            <w:color w:val="0000FF"/>
            <w:u w:val="single"/>
          </w:rPr>
          <w:t>https://www.emystras.com/post/%CE%B5%CF%81%CF%89%CF%84%CF%8C%CE%BA%CF%81%CE%B9%CF%84%CE%BF%CF%82-%CE%BA%CE%B1%CE%B9-%CE%B5%CF%81%CF%89%</w:t>
        </w:r>
        <w:r>
          <w:rPr>
            <w:color w:val="0000FF"/>
            <w:u w:val="single"/>
          </w:rPr>
          <w:t>CF%86%CE%AF%CE%BB%CE%B7</w:t>
        </w:r>
      </w:hyperlink>
    </w:p>
    <w:p w:rsidR="00494643" w:rsidRDefault="00494643">
      <w:pPr>
        <w:jc w:val="both"/>
      </w:pPr>
    </w:p>
    <w:p w:rsidR="00494643" w:rsidRDefault="00494643"/>
    <w:sectPr w:rsidR="0049464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43"/>
    <w:rsid w:val="00494643"/>
    <w:rsid w:val="00992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A74BD-BBA4-409C-933B-A6990DE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georgakas.lit.auth.gr/dimodis/index.php?option=com_chronoforms&amp;chronoform=showErgo&amp;ergoID=42" TargetMode="External"/><Relationship Id="rId18" Type="http://schemas.openxmlformats.org/officeDocument/2006/relationships/hyperlink" Target="http://ebooks.edu.gr/modules/ebook/show.php/DSGL-A111/683/4523,20478/" TargetMode="External"/><Relationship Id="rId3" Type="http://schemas.openxmlformats.org/officeDocument/2006/relationships/webSettings" Target="webSettings.xml"/><Relationship Id="rId21" Type="http://schemas.openxmlformats.org/officeDocument/2006/relationships/hyperlink" Target="http://eclass.ouc.ac.cy/course/view.php?id=176" TargetMode="External"/><Relationship Id="rId7" Type="http://schemas.openxmlformats.org/officeDocument/2006/relationships/image" Target="media/image8.png"/><Relationship Id="rId12" Type="http://schemas.openxmlformats.org/officeDocument/2006/relationships/image" Target="media/image10.png"/><Relationship Id="rId17" Type="http://schemas.openxmlformats.org/officeDocument/2006/relationships/image" Target="media/image3.jpg"/><Relationship Id="rId2" Type="http://schemas.openxmlformats.org/officeDocument/2006/relationships/settings" Target="settings.xml"/><Relationship Id="rId16" Type="http://schemas.openxmlformats.org/officeDocument/2006/relationships/hyperlink" Target="http://www.greek-language.gr/Resources/literature/education/literature_history/search.html?details=53" TargetMode="External"/><Relationship Id="rId20" Type="http://schemas.openxmlformats.org/officeDocument/2006/relationships/image" Target="media/image5.jpg"/><Relationship Id="rId1" Type="http://schemas.openxmlformats.org/officeDocument/2006/relationships/styles" Target="styles.xml"/><Relationship Id="rId11" Type="http://schemas.openxmlformats.org/officeDocument/2006/relationships/image" Target="media/image9.png"/><Relationship Id="rId24" Type="http://schemas.openxmlformats.org/officeDocument/2006/relationships/theme" Target="theme/theme1.xml"/><Relationship Id="rId15" Type="http://schemas.openxmlformats.org/officeDocument/2006/relationships/hyperlink" Target="http://georgakas.lit.auth.gr/dimodis/index.php?option=com_chronoforms&amp;chronoform=showErgo&amp;ergoID=115" TargetMode="External"/><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4.jp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media/image2.gif"/><Relationship Id="rId22" Type="http://schemas.openxmlformats.org/officeDocument/2006/relationships/hyperlink" Target="https://www.emystras.com/post/%CE%B5%CF%81%CF%89%CF%84%CF%8C%CE%BA%CF%81%CE%B9%CF%84%CE%BF%CF%82-%CE%BA%CE%B1%CE%B9-%CE%B5%CF%81%CF%89%CF%86%CE%AF%CE%BB%CE%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4190</Words>
  <Characters>22627</Characters>
  <Application>Microsoft Office Word</Application>
  <DocSecurity>0</DocSecurity>
  <Lines>188</Lines>
  <Paragraphs>53</Paragraphs>
  <ScaleCrop>false</ScaleCrop>
  <Company/>
  <LinksUpToDate>false</LinksUpToDate>
  <CharactersWithSpaces>26764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2021-02-14T04:35:00Z</dcterms:created>
  <dcterms:modified xsi:type="dcterms:W3CDTF">2021-02-14T04:35:00Z</dcterms:modified>
</cp:coreProperties>
</file>