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C" w:rsidRDefault="0087370C" w:rsidP="003F0632">
      <w:pPr>
        <w:spacing w:line="240" w:lineRule="auto"/>
        <w:jc w:val="both"/>
        <w:rPr>
          <w:rFonts w:cstheme="minorHAnsi"/>
          <w:sz w:val="28"/>
          <w:szCs w:val="28"/>
        </w:rPr>
      </w:pPr>
      <w:r w:rsidRPr="0087370C">
        <w:rPr>
          <w:rFonts w:cstheme="minorHAnsi"/>
          <w:sz w:val="28"/>
          <w:szCs w:val="28"/>
        </w:rPr>
        <w:t>Αγαπητοί</w:t>
      </w:r>
      <w:r w:rsidR="003F0632" w:rsidRPr="0087370C">
        <w:rPr>
          <w:rFonts w:cstheme="minorHAnsi"/>
          <w:sz w:val="28"/>
          <w:szCs w:val="28"/>
        </w:rPr>
        <w:t xml:space="preserve"> γονείς και κηδεμόνες,</w:t>
      </w:r>
    </w:p>
    <w:p w:rsidR="003F0632" w:rsidRPr="0087370C" w:rsidRDefault="003F0632" w:rsidP="003F0632">
      <w:pPr>
        <w:spacing w:line="240" w:lineRule="auto"/>
        <w:jc w:val="both"/>
        <w:rPr>
          <w:rFonts w:cstheme="minorHAnsi"/>
          <w:sz w:val="28"/>
          <w:szCs w:val="28"/>
        </w:rPr>
      </w:pPr>
      <w:r w:rsidRPr="0087370C">
        <w:rPr>
          <w:rFonts w:cstheme="minorHAnsi"/>
          <w:sz w:val="28"/>
          <w:szCs w:val="28"/>
        </w:rPr>
        <w:t>Σας ενημερώνουμε ότι τοποθετήθηκαν στο σχολείο μας, Ψυχολόγος κλάδου ΠΕ23, και Κοινωνική Λειτουργός κλάδου ΠΕ30, στο πλαίσιο της πράξης «Ενίσχυση Υποστηρικτικών Δομών Εκπαίδευσης 2021-2022», που σκοπό έχει την ενδυνάμωση και την προώθηση της συνεργασίας για τη διασφάλιση της ισότιμης πρόσβασης όλων ανεξαιρέτως των μαθητών στην εκπαίδευση, καθώς και την παροχή ψυχοκοινωνικής υποστήριξης, ενημέρωσης και συμβουλευτικής καθοδήγησης σε μαθητές, γονείς και εκπαιδευτικούς, και θα παρευρίσκονται κάθε Τρίτη στο χώρο του.</w:t>
      </w:r>
      <w:r w:rsidR="0087370C">
        <w:rPr>
          <w:rFonts w:cstheme="minorHAnsi"/>
          <w:sz w:val="28"/>
          <w:szCs w:val="28"/>
        </w:rPr>
        <w:t xml:space="preserve"> </w:t>
      </w:r>
      <w:r w:rsidRPr="0087370C">
        <w:rPr>
          <w:rFonts w:cstheme="minorHAnsi"/>
          <w:sz w:val="28"/>
          <w:szCs w:val="28"/>
        </w:rPr>
        <w:t>Από τη συγκεκριμένη διαδικασία εξαιρούνται οι μαθητές εκείνοι, οι οποίοι δέχονται ψυχοθεραπευτική υποστήριξη εκτός σχολείου. Οι μαθητές/</w:t>
      </w:r>
      <w:proofErr w:type="spellStart"/>
      <w:r w:rsidRPr="0087370C">
        <w:rPr>
          <w:rFonts w:cstheme="minorHAnsi"/>
          <w:sz w:val="28"/>
          <w:szCs w:val="28"/>
        </w:rPr>
        <w:t>τριες</w:t>
      </w:r>
      <w:proofErr w:type="spellEnd"/>
      <w:r w:rsidRPr="0087370C">
        <w:rPr>
          <w:rFonts w:cstheme="minorHAnsi"/>
          <w:sz w:val="28"/>
          <w:szCs w:val="28"/>
        </w:rPr>
        <w:t>, που πρόκειται να δεχτούν συμβουλευτική υποστήριξη, πρέπει να διαθέτουν τη σύμφωνη γνώμη των γονέων ή κηδεμόνων ή των ασκούντων την γονική μέριμνα ή εχόντων την επιμέλεια. Όσοι, λοιπόν, από τους γονείς -κηδεμόνες των μαθητών/τριών ενδιαφέρονται να παρασχεθούν οι προαναφερόμενες υπηρεσίες στα παιδιά τους, καλούνται να δώσουν τη συγκατάθεσή τους, συμπληρώνοντας το έντυπο γονικής συναίνεσης που ακολουθεί.</w:t>
      </w:r>
    </w:p>
    <w:tbl>
      <w:tblPr>
        <w:tblStyle w:val="1"/>
        <w:tblW w:w="9256" w:type="dxa"/>
        <w:jc w:val="center"/>
        <w:tblLook w:val="04A0"/>
      </w:tblPr>
      <w:tblGrid>
        <w:gridCol w:w="5009"/>
        <w:gridCol w:w="4247"/>
      </w:tblGrid>
      <w:tr w:rsidR="003F0632" w:rsidRPr="001F509E" w:rsidTr="00BB2F10">
        <w:trPr>
          <w:trHeight w:val="336"/>
          <w:jc w:val="center"/>
        </w:trPr>
        <w:tc>
          <w:tcPr>
            <w:tcW w:w="9256" w:type="dxa"/>
            <w:gridSpan w:val="2"/>
            <w:shd w:val="clear" w:color="auto" w:fill="E7E6E6"/>
            <w:vAlign w:val="center"/>
          </w:tcPr>
          <w:p w:rsidR="003F0632" w:rsidRPr="0087370C" w:rsidRDefault="003F0632" w:rsidP="00BB2F10">
            <w:pPr>
              <w:jc w:val="center"/>
              <w:rPr>
                <w:rFonts w:cstheme="minorHAnsi"/>
                <w:b/>
                <w:bCs/>
                <w:sz w:val="28"/>
                <w:szCs w:val="28"/>
              </w:rPr>
            </w:pPr>
            <w:r w:rsidRPr="0087370C">
              <w:rPr>
                <w:rFonts w:cstheme="minorHAnsi"/>
                <w:b/>
                <w:bCs/>
                <w:sz w:val="28"/>
                <w:szCs w:val="28"/>
              </w:rPr>
              <w:t>Υπεύθυνη Δήλωση συναίνεσης γονέα ή κηδεμόνα</w:t>
            </w:r>
          </w:p>
        </w:tc>
      </w:tr>
      <w:tr w:rsidR="003F0632" w:rsidRPr="001F509E" w:rsidTr="00BB2F10">
        <w:trPr>
          <w:trHeight w:val="1779"/>
          <w:jc w:val="center"/>
        </w:trPr>
        <w:tc>
          <w:tcPr>
            <w:tcW w:w="9256" w:type="dxa"/>
            <w:gridSpan w:val="2"/>
            <w:tcBorders>
              <w:bottom w:val="nil"/>
            </w:tcBorders>
            <w:vAlign w:val="center"/>
          </w:tcPr>
          <w:p w:rsidR="003F0632" w:rsidRPr="0087370C" w:rsidRDefault="003F0632" w:rsidP="00BB2F10">
            <w:pPr>
              <w:spacing w:before="120"/>
              <w:jc w:val="both"/>
              <w:rPr>
                <w:rFonts w:cstheme="minorHAnsi"/>
                <w:sz w:val="28"/>
                <w:szCs w:val="28"/>
              </w:rPr>
            </w:pPr>
            <w:r w:rsidRPr="0087370C">
              <w:rPr>
                <w:rFonts w:cstheme="minorHAnsi"/>
                <w:sz w:val="28"/>
                <w:szCs w:val="28"/>
              </w:rPr>
              <w:t>Δηλώνω ότι επιτρέπω στον/στην ……………………………………………….</w:t>
            </w:r>
            <w:r w:rsidRPr="0087370C">
              <w:rPr>
                <w:rFonts w:cstheme="minorHAnsi"/>
                <w:sz w:val="28"/>
                <w:szCs w:val="28"/>
              </w:rPr>
              <w:br/>
              <w:t>μαθητή/μαθήτρια στην ……….. τάξη του Γενικού Λυκείου Βουλιαγμένης να συμμετάσχει σε ατομικές/ ομαδικές συνεδρίες με την Ψυχολόγο και την Κοινωνική Λειτουργό του σχολείου.</w:t>
            </w:r>
          </w:p>
        </w:tc>
      </w:tr>
      <w:tr w:rsidR="003F0632" w:rsidRPr="001F509E" w:rsidTr="00BB2F10">
        <w:trPr>
          <w:trHeight w:val="2256"/>
          <w:jc w:val="center"/>
        </w:trPr>
        <w:tc>
          <w:tcPr>
            <w:tcW w:w="5009" w:type="dxa"/>
            <w:tcBorders>
              <w:top w:val="nil"/>
              <w:right w:val="nil"/>
            </w:tcBorders>
          </w:tcPr>
          <w:p w:rsidR="003F0632" w:rsidRPr="0087370C" w:rsidRDefault="003F0632" w:rsidP="00BB2F10">
            <w:pPr>
              <w:spacing w:before="120"/>
              <w:jc w:val="center"/>
              <w:rPr>
                <w:rFonts w:cstheme="minorHAnsi"/>
                <w:sz w:val="28"/>
                <w:szCs w:val="28"/>
              </w:rPr>
            </w:pPr>
            <w:r w:rsidRPr="0087370C">
              <w:rPr>
                <w:rFonts w:cstheme="minorHAnsi"/>
                <w:sz w:val="28"/>
                <w:szCs w:val="28"/>
              </w:rPr>
              <w:t>Ονοματεπώνυμο γονέα/κηδεμόνα</w:t>
            </w:r>
          </w:p>
          <w:p w:rsidR="003F0632" w:rsidRPr="0087370C" w:rsidRDefault="003F0632" w:rsidP="00BB2F10">
            <w:pPr>
              <w:spacing w:before="120"/>
              <w:jc w:val="center"/>
              <w:rPr>
                <w:rFonts w:cstheme="minorHAnsi"/>
                <w:sz w:val="28"/>
                <w:szCs w:val="28"/>
              </w:rPr>
            </w:pPr>
            <w:r w:rsidRPr="0087370C">
              <w:rPr>
                <w:rFonts w:cstheme="minorHAnsi"/>
                <w:sz w:val="28"/>
                <w:szCs w:val="28"/>
              </w:rPr>
              <w:t>……………………………………………………</w:t>
            </w:r>
          </w:p>
          <w:p w:rsidR="003F0632" w:rsidRPr="0087370C" w:rsidRDefault="003F0632" w:rsidP="00BB2F10">
            <w:pPr>
              <w:spacing w:before="120"/>
              <w:jc w:val="center"/>
              <w:rPr>
                <w:rFonts w:cstheme="minorHAnsi"/>
                <w:sz w:val="28"/>
                <w:szCs w:val="28"/>
              </w:rPr>
            </w:pPr>
          </w:p>
          <w:p w:rsidR="003F0632" w:rsidRPr="0087370C" w:rsidRDefault="003F0632" w:rsidP="00BB2F10">
            <w:pPr>
              <w:spacing w:before="120"/>
              <w:jc w:val="center"/>
              <w:rPr>
                <w:rFonts w:cstheme="minorHAnsi"/>
                <w:sz w:val="28"/>
                <w:szCs w:val="28"/>
              </w:rPr>
            </w:pPr>
            <w:r w:rsidRPr="0087370C">
              <w:rPr>
                <w:rFonts w:cstheme="minorHAnsi"/>
                <w:sz w:val="28"/>
                <w:szCs w:val="28"/>
              </w:rPr>
              <w:t>Υπογραφή</w:t>
            </w:r>
          </w:p>
          <w:p w:rsidR="003F0632" w:rsidRPr="0087370C" w:rsidRDefault="003F0632" w:rsidP="00BB2F10">
            <w:pPr>
              <w:spacing w:before="120"/>
              <w:jc w:val="center"/>
              <w:rPr>
                <w:rFonts w:cstheme="minorHAnsi"/>
                <w:sz w:val="28"/>
                <w:szCs w:val="28"/>
              </w:rPr>
            </w:pPr>
          </w:p>
          <w:p w:rsidR="003F0632" w:rsidRPr="0087370C" w:rsidRDefault="003F0632" w:rsidP="00BB2F10">
            <w:pPr>
              <w:spacing w:before="120"/>
              <w:jc w:val="center"/>
              <w:rPr>
                <w:rFonts w:cstheme="minorHAnsi"/>
                <w:sz w:val="28"/>
                <w:szCs w:val="28"/>
              </w:rPr>
            </w:pPr>
            <w:r w:rsidRPr="0087370C">
              <w:rPr>
                <w:rFonts w:cstheme="minorHAnsi"/>
                <w:sz w:val="28"/>
                <w:szCs w:val="28"/>
              </w:rPr>
              <w:t>……………………………..</w:t>
            </w:r>
          </w:p>
        </w:tc>
        <w:tc>
          <w:tcPr>
            <w:tcW w:w="4247" w:type="dxa"/>
            <w:tcBorders>
              <w:top w:val="nil"/>
              <w:left w:val="nil"/>
            </w:tcBorders>
          </w:tcPr>
          <w:p w:rsidR="003F0632" w:rsidRPr="0087370C" w:rsidRDefault="003F0632" w:rsidP="00BB2F10">
            <w:pPr>
              <w:spacing w:before="120"/>
              <w:jc w:val="center"/>
              <w:rPr>
                <w:rFonts w:cstheme="minorHAnsi"/>
                <w:sz w:val="28"/>
                <w:szCs w:val="28"/>
              </w:rPr>
            </w:pPr>
            <w:r w:rsidRPr="0087370C">
              <w:rPr>
                <w:rFonts w:cstheme="minorHAnsi"/>
                <w:sz w:val="28"/>
                <w:szCs w:val="28"/>
              </w:rPr>
              <w:t>Ημερομηνία</w:t>
            </w:r>
          </w:p>
          <w:p w:rsidR="003F0632" w:rsidRPr="0087370C" w:rsidRDefault="003F0632" w:rsidP="00BB2F10">
            <w:pPr>
              <w:spacing w:before="120"/>
              <w:jc w:val="center"/>
              <w:rPr>
                <w:rFonts w:cstheme="minorHAnsi"/>
                <w:sz w:val="28"/>
                <w:szCs w:val="28"/>
              </w:rPr>
            </w:pPr>
            <w:r w:rsidRPr="0087370C">
              <w:rPr>
                <w:rFonts w:cstheme="minorHAnsi"/>
                <w:sz w:val="28"/>
                <w:szCs w:val="28"/>
              </w:rPr>
              <w:t>…./…./2021</w:t>
            </w:r>
          </w:p>
        </w:tc>
      </w:tr>
    </w:tbl>
    <w:p w:rsidR="003F0632" w:rsidRPr="009F7331" w:rsidRDefault="003F0632" w:rsidP="009F7331">
      <w:pPr>
        <w:spacing w:line="240" w:lineRule="auto"/>
        <w:jc w:val="both"/>
        <w:rPr>
          <w:rFonts w:cstheme="minorHAnsi"/>
          <w:sz w:val="28"/>
          <w:szCs w:val="28"/>
        </w:rPr>
      </w:pPr>
      <w:r w:rsidRPr="0087370C">
        <w:rPr>
          <w:rFonts w:cstheme="minorHAnsi"/>
          <w:sz w:val="28"/>
          <w:szCs w:val="28"/>
        </w:rPr>
        <w:t xml:space="preserve">Επίσης, όσοι επιθυμείτε να συμμετάσχετε σε συνεδρίες συμβουλευτικής και ψυχολογικής υποστήριξης γονέων μέσω  </w:t>
      </w:r>
      <w:proofErr w:type="spellStart"/>
      <w:r w:rsidRPr="0087370C">
        <w:rPr>
          <w:rFonts w:cstheme="minorHAnsi"/>
          <w:sz w:val="28"/>
          <w:szCs w:val="28"/>
        </w:rPr>
        <w:t>webex</w:t>
      </w:r>
      <w:proofErr w:type="spellEnd"/>
      <w:r w:rsidRPr="0087370C">
        <w:rPr>
          <w:rFonts w:cstheme="minorHAnsi"/>
          <w:sz w:val="28"/>
          <w:szCs w:val="28"/>
        </w:rPr>
        <w:t xml:space="preserve"> (λόγω των μέτρων που έχουν ληφθεί εξαιτίας του COVID-19), παρακαλείσθε να αποστείλετε ηλεκτρονικό μήνυμα (e-</w:t>
      </w:r>
      <w:proofErr w:type="spellStart"/>
      <w:r w:rsidRPr="0087370C">
        <w:rPr>
          <w:rFonts w:cstheme="minorHAnsi"/>
          <w:sz w:val="28"/>
          <w:szCs w:val="28"/>
        </w:rPr>
        <w:t>mai</w:t>
      </w:r>
      <w:proofErr w:type="spellEnd"/>
      <w:r w:rsidRPr="0087370C">
        <w:rPr>
          <w:rFonts w:cstheme="minorHAnsi"/>
          <w:sz w:val="28"/>
          <w:szCs w:val="28"/>
        </w:rPr>
        <w:t xml:space="preserve">l) στην διεύθυνση του σχολείου, ώστε να καθοριστεί η ημερομηνία και η ώρα της διαδικτυακής συνάντησης. </w:t>
      </w:r>
    </w:p>
    <w:sectPr w:rsidR="003F0632" w:rsidRPr="009F7331" w:rsidSect="004361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34448"/>
    <w:rsid w:val="000174E9"/>
    <w:rsid w:val="00034448"/>
    <w:rsid w:val="003F0632"/>
    <w:rsid w:val="0040492E"/>
    <w:rsid w:val="00436104"/>
    <w:rsid w:val="0087370C"/>
    <w:rsid w:val="008B0E5C"/>
    <w:rsid w:val="008E7ABD"/>
    <w:rsid w:val="009C363A"/>
    <w:rsid w:val="009F7331"/>
    <w:rsid w:val="00E011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39"/>
    <w:rsid w:val="003F063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F06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279</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Λεβεντης</dc:creator>
  <cp:keywords/>
  <dc:description/>
  <cp:lastModifiedBy>NIKH</cp:lastModifiedBy>
  <cp:revision>6</cp:revision>
  <dcterms:created xsi:type="dcterms:W3CDTF">2021-09-11T05:06:00Z</dcterms:created>
  <dcterms:modified xsi:type="dcterms:W3CDTF">2021-09-14T06:18:00Z</dcterms:modified>
</cp:coreProperties>
</file>