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5A" w:rsidRDefault="00DF0E5A" w:rsidP="00DF0E5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ΥΛΗ ΑΠΟΛΥΤΗΡΙΩΝ ΕΞΕΤΑΣΕΩΝ </w:t>
      </w:r>
    </w:p>
    <w:p w:rsidR="00DF0E5A" w:rsidRPr="00DF0E5A" w:rsidRDefault="00DF0E5A" w:rsidP="00DF0E5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ΣΤΗ </w:t>
      </w:r>
      <w:r w:rsidRPr="00DF0E5A">
        <w:rPr>
          <w:rFonts w:ascii="Times New Roman" w:eastAsia="Times New Roman" w:hAnsi="Times New Roman" w:cs="Times New Roman"/>
          <w:b/>
          <w:bCs/>
          <w:sz w:val="27"/>
          <w:szCs w:val="27"/>
        </w:rPr>
        <w:t>ΝΕΟΕΛΛΗΝΙΚΗ ΓΛΩΣΣΑ ΚΑΙ ΛΟΓΟΤΕΧΝΙΑ</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u w:val="single"/>
        </w:rPr>
        <w:t>ΒΙΒΛΙΑ 2021-2022</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ΝΕΟΕΛΛΗΝΙΚΗ ΓΛΩΣΣΑ</w:t>
      </w:r>
    </w:p>
    <w:p w:rsidR="00DF0E5A" w:rsidRPr="00DF0E5A" w:rsidRDefault="00DF0E5A" w:rsidP="00DF0E5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F0E5A">
        <w:rPr>
          <w:rFonts w:ascii="Times New Roman" w:eastAsia="Times New Roman" w:hAnsi="Times New Roman" w:cs="Times New Roman"/>
          <w:sz w:val="24"/>
          <w:szCs w:val="24"/>
        </w:rPr>
        <w:t>Τσολάκης</w:t>
      </w:r>
      <w:proofErr w:type="spellEnd"/>
      <w:r w:rsidRPr="00DF0E5A">
        <w:rPr>
          <w:rFonts w:ascii="Times New Roman" w:eastAsia="Times New Roman" w:hAnsi="Times New Roman" w:cs="Times New Roman"/>
          <w:sz w:val="24"/>
          <w:szCs w:val="24"/>
        </w:rPr>
        <w:t xml:space="preserve"> Χ., </w:t>
      </w:r>
      <w:proofErr w:type="spellStart"/>
      <w:r w:rsidRPr="00DF0E5A">
        <w:rPr>
          <w:rFonts w:ascii="Times New Roman" w:eastAsia="Times New Roman" w:hAnsi="Times New Roman" w:cs="Times New Roman"/>
          <w:sz w:val="24"/>
          <w:szCs w:val="24"/>
        </w:rPr>
        <w:t>Αδαλόγλου</w:t>
      </w:r>
      <w:proofErr w:type="spellEnd"/>
      <w:r w:rsidRPr="00DF0E5A">
        <w:rPr>
          <w:rFonts w:ascii="Times New Roman" w:eastAsia="Times New Roman" w:hAnsi="Times New Roman" w:cs="Times New Roman"/>
          <w:sz w:val="24"/>
          <w:szCs w:val="24"/>
        </w:rPr>
        <w:t xml:space="preserve"> Κ., </w:t>
      </w:r>
      <w:proofErr w:type="spellStart"/>
      <w:r w:rsidRPr="00DF0E5A">
        <w:rPr>
          <w:rFonts w:ascii="Times New Roman" w:eastAsia="Times New Roman" w:hAnsi="Times New Roman" w:cs="Times New Roman"/>
          <w:sz w:val="24"/>
          <w:szCs w:val="24"/>
        </w:rPr>
        <w:t>Αυδή</w:t>
      </w:r>
      <w:proofErr w:type="spellEnd"/>
      <w:r w:rsidRPr="00DF0E5A">
        <w:rPr>
          <w:rFonts w:ascii="Times New Roman" w:eastAsia="Times New Roman" w:hAnsi="Times New Roman" w:cs="Times New Roman"/>
          <w:sz w:val="24"/>
          <w:szCs w:val="24"/>
        </w:rPr>
        <w:t xml:space="preserve"> Α., Γρηγοριάδης Ν., Δανιήλ Α, Ζερβού Ι., </w:t>
      </w:r>
      <w:proofErr w:type="spellStart"/>
      <w:r w:rsidRPr="00DF0E5A">
        <w:rPr>
          <w:rFonts w:ascii="Times New Roman" w:eastAsia="Times New Roman" w:hAnsi="Times New Roman" w:cs="Times New Roman"/>
          <w:sz w:val="24"/>
          <w:szCs w:val="24"/>
        </w:rPr>
        <w:t>Λόππα</w:t>
      </w:r>
      <w:proofErr w:type="spellEnd"/>
      <w:r w:rsidRPr="00DF0E5A">
        <w:rPr>
          <w:rFonts w:ascii="Times New Roman" w:eastAsia="Times New Roman" w:hAnsi="Times New Roman" w:cs="Times New Roman"/>
          <w:sz w:val="24"/>
          <w:szCs w:val="24"/>
        </w:rPr>
        <w:t xml:space="preserve"> Ε., </w:t>
      </w:r>
      <w:proofErr w:type="spellStart"/>
      <w:r w:rsidRPr="00DF0E5A">
        <w:rPr>
          <w:rFonts w:ascii="Times New Roman" w:eastAsia="Times New Roman" w:hAnsi="Times New Roman" w:cs="Times New Roman"/>
          <w:sz w:val="24"/>
          <w:szCs w:val="24"/>
        </w:rPr>
        <w:t>Τάνης</w:t>
      </w:r>
      <w:proofErr w:type="spellEnd"/>
      <w:r w:rsidRPr="00DF0E5A">
        <w:rPr>
          <w:rFonts w:ascii="Times New Roman" w:eastAsia="Times New Roman" w:hAnsi="Times New Roman" w:cs="Times New Roman"/>
          <w:sz w:val="24"/>
          <w:szCs w:val="24"/>
        </w:rPr>
        <w:t xml:space="preserve"> Δ., Έκφραση – Έκθεση (τεύχος Γ'), Υ.ΠΑΙ.Θ./ΙΤΥΕ «ΔΙΟΦΑΝΤΟΣ»</w:t>
      </w:r>
    </w:p>
    <w:p w:rsidR="00DF0E5A" w:rsidRPr="00DF0E5A" w:rsidRDefault="00DF0E5A" w:rsidP="00DF0E5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F0E5A">
        <w:rPr>
          <w:rFonts w:ascii="Times New Roman" w:eastAsia="Times New Roman" w:hAnsi="Times New Roman" w:cs="Times New Roman"/>
          <w:sz w:val="24"/>
          <w:szCs w:val="24"/>
        </w:rPr>
        <w:t>Χατζησαββίδης</w:t>
      </w:r>
      <w:proofErr w:type="spellEnd"/>
      <w:r w:rsidRPr="00DF0E5A">
        <w:rPr>
          <w:rFonts w:ascii="Times New Roman" w:eastAsia="Times New Roman" w:hAnsi="Times New Roman" w:cs="Times New Roman"/>
          <w:sz w:val="24"/>
          <w:szCs w:val="24"/>
        </w:rPr>
        <w:t xml:space="preserve"> Σ., </w:t>
      </w:r>
      <w:proofErr w:type="spellStart"/>
      <w:r w:rsidRPr="00DF0E5A">
        <w:rPr>
          <w:rFonts w:ascii="Times New Roman" w:eastAsia="Times New Roman" w:hAnsi="Times New Roman" w:cs="Times New Roman"/>
          <w:sz w:val="24"/>
          <w:szCs w:val="24"/>
        </w:rPr>
        <w:t>Χατζησαββίδου</w:t>
      </w:r>
      <w:proofErr w:type="spellEnd"/>
      <w:r w:rsidRPr="00DF0E5A">
        <w:rPr>
          <w:rFonts w:ascii="Times New Roman" w:eastAsia="Times New Roman" w:hAnsi="Times New Roman" w:cs="Times New Roman"/>
          <w:sz w:val="24"/>
          <w:szCs w:val="24"/>
        </w:rPr>
        <w:t xml:space="preserve"> Α., Γραμματική Νέας Ελληνικής Γλώσσας (Α΄, Β΄, Γ΄ Γυμνασίου), Υ.ΠΑΙ.Θ./ΙΤΥΕ «ΔΙΟΦΑΝΤΟΣ»</w:t>
      </w:r>
    </w:p>
    <w:p w:rsidR="00DF0E5A" w:rsidRPr="00DF0E5A" w:rsidRDefault="00DF0E5A" w:rsidP="00DF0E5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F0E5A">
        <w:rPr>
          <w:rFonts w:ascii="Times New Roman" w:eastAsia="Times New Roman" w:hAnsi="Times New Roman" w:cs="Times New Roman"/>
          <w:sz w:val="24"/>
          <w:szCs w:val="24"/>
        </w:rPr>
        <w:t>Κανδήρου</w:t>
      </w:r>
      <w:proofErr w:type="spellEnd"/>
      <w:r w:rsidRPr="00DF0E5A">
        <w:rPr>
          <w:rFonts w:ascii="Times New Roman" w:eastAsia="Times New Roman" w:hAnsi="Times New Roman" w:cs="Times New Roman"/>
          <w:sz w:val="24"/>
          <w:szCs w:val="24"/>
        </w:rPr>
        <w:t xml:space="preserve"> Γλ., Πασχαλίδης Δ., Ρίζου ΣΠ., Γλωσσικές Ασκήσεις (Γενικό Λύκειο), Υ.ΠΑΙ.Θ./ΙΤΥΕ «ΔΙΟΦΑΝΤΟΣ»</w:t>
      </w:r>
    </w:p>
    <w:p w:rsidR="00DF0E5A" w:rsidRPr="00DF0E5A" w:rsidRDefault="00DF0E5A" w:rsidP="00DF0E5A">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DF0E5A">
        <w:rPr>
          <w:rFonts w:ascii="Times New Roman" w:eastAsia="Times New Roman" w:hAnsi="Times New Roman" w:cs="Times New Roman"/>
          <w:sz w:val="24"/>
          <w:szCs w:val="24"/>
        </w:rPr>
        <w:t>Μανωλίδης</w:t>
      </w:r>
      <w:proofErr w:type="spellEnd"/>
      <w:r w:rsidRPr="00DF0E5A">
        <w:rPr>
          <w:rFonts w:ascii="Times New Roman" w:eastAsia="Times New Roman" w:hAnsi="Times New Roman" w:cs="Times New Roman"/>
          <w:sz w:val="24"/>
          <w:szCs w:val="24"/>
        </w:rPr>
        <w:t xml:space="preserve"> Γ., Μπεχλιβάνης Θ., Φλώρου Φ., Θεματικοί Κύκλοι. Έκφραση – Έκθεση (Γενικό Λύκειο), Υ.ΠΑΙ.Θ./ΙΤΥΕ «ΔΙΟΦΑΝΤΟΣ»</w:t>
      </w:r>
    </w:p>
    <w:p w:rsidR="00DF0E5A" w:rsidRPr="00DF0E5A" w:rsidRDefault="00DF0E5A" w:rsidP="00DF0E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Νεοελληνική Γλώσσα Γ΄ Γενικού Λυκείου, Φάκελος Υλικού - Δίκτυο κειμένων: «Εμείς και οι άλλοι…», Υ.ΠΑΙ.Θ./ΙΤΥΕ «ΔΙΟΦΑΝΤΟΣ»</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ΛΟΓΟΤΕΧΝΙΑ</w:t>
      </w:r>
    </w:p>
    <w:p w:rsidR="00DF0E5A" w:rsidRPr="00DF0E5A" w:rsidRDefault="00DF0E5A" w:rsidP="00DF0E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 xml:space="preserve">Γρηγοριάδης Ν., </w:t>
      </w:r>
      <w:proofErr w:type="spellStart"/>
      <w:r w:rsidRPr="00DF0E5A">
        <w:rPr>
          <w:rFonts w:ascii="Times New Roman" w:eastAsia="Times New Roman" w:hAnsi="Times New Roman" w:cs="Times New Roman"/>
          <w:sz w:val="24"/>
          <w:szCs w:val="24"/>
        </w:rPr>
        <w:t>Καρβέλης</w:t>
      </w:r>
      <w:proofErr w:type="spellEnd"/>
      <w:r w:rsidRPr="00DF0E5A">
        <w:rPr>
          <w:rFonts w:ascii="Times New Roman" w:eastAsia="Times New Roman" w:hAnsi="Times New Roman" w:cs="Times New Roman"/>
          <w:sz w:val="24"/>
          <w:szCs w:val="24"/>
        </w:rPr>
        <w:t xml:space="preserve"> Δ., </w:t>
      </w:r>
      <w:proofErr w:type="spellStart"/>
      <w:r w:rsidRPr="00DF0E5A">
        <w:rPr>
          <w:rFonts w:ascii="Times New Roman" w:eastAsia="Times New Roman" w:hAnsi="Times New Roman" w:cs="Times New Roman"/>
          <w:sz w:val="24"/>
          <w:szCs w:val="24"/>
        </w:rPr>
        <w:t>Μηλιώνης</w:t>
      </w:r>
      <w:proofErr w:type="spellEnd"/>
      <w:r w:rsidRPr="00DF0E5A">
        <w:rPr>
          <w:rFonts w:ascii="Times New Roman" w:eastAsia="Times New Roman" w:hAnsi="Times New Roman" w:cs="Times New Roman"/>
          <w:sz w:val="24"/>
          <w:szCs w:val="24"/>
        </w:rPr>
        <w:t xml:space="preserve"> Χ., Μπαλάσκας Κ., </w:t>
      </w:r>
      <w:proofErr w:type="spellStart"/>
      <w:r w:rsidRPr="00DF0E5A">
        <w:rPr>
          <w:rFonts w:ascii="Times New Roman" w:eastAsia="Times New Roman" w:hAnsi="Times New Roman" w:cs="Times New Roman"/>
          <w:sz w:val="24"/>
          <w:szCs w:val="24"/>
        </w:rPr>
        <w:t>Παγανός</w:t>
      </w:r>
      <w:proofErr w:type="spellEnd"/>
      <w:r w:rsidRPr="00DF0E5A">
        <w:rPr>
          <w:rFonts w:ascii="Times New Roman" w:eastAsia="Times New Roman" w:hAnsi="Times New Roman" w:cs="Times New Roman"/>
          <w:sz w:val="24"/>
          <w:szCs w:val="24"/>
        </w:rPr>
        <w:t xml:space="preserve"> Γ., Παπακώστας Γ., Κείμενα Νεοελληνικής Λογοτεχνίας (τεύχος Γ'), Υ.ΠΑΙ.Θ./ΙΤΥΕ «ΔΙΟΦΑΝΤΟΣ»</w:t>
      </w:r>
    </w:p>
    <w:p w:rsidR="00DF0E5A" w:rsidRPr="00DF0E5A" w:rsidRDefault="00DF0E5A" w:rsidP="00DF0E5A">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DF0E5A">
        <w:rPr>
          <w:rFonts w:ascii="Times New Roman" w:eastAsia="Times New Roman" w:hAnsi="Times New Roman" w:cs="Times New Roman"/>
          <w:sz w:val="24"/>
          <w:szCs w:val="24"/>
        </w:rPr>
        <w:t>Παρίσης</w:t>
      </w:r>
      <w:proofErr w:type="spellEnd"/>
      <w:r w:rsidRPr="00DF0E5A">
        <w:rPr>
          <w:rFonts w:ascii="Times New Roman" w:eastAsia="Times New Roman" w:hAnsi="Times New Roman" w:cs="Times New Roman"/>
          <w:sz w:val="24"/>
          <w:szCs w:val="24"/>
        </w:rPr>
        <w:t xml:space="preserve"> Ι., </w:t>
      </w:r>
      <w:proofErr w:type="spellStart"/>
      <w:r w:rsidRPr="00DF0E5A">
        <w:rPr>
          <w:rFonts w:ascii="Times New Roman" w:eastAsia="Times New Roman" w:hAnsi="Times New Roman" w:cs="Times New Roman"/>
          <w:sz w:val="24"/>
          <w:szCs w:val="24"/>
        </w:rPr>
        <w:t>Παρίσης</w:t>
      </w:r>
      <w:proofErr w:type="spellEnd"/>
      <w:r w:rsidRPr="00DF0E5A">
        <w:rPr>
          <w:rFonts w:ascii="Times New Roman" w:eastAsia="Times New Roman" w:hAnsi="Times New Roman" w:cs="Times New Roman"/>
          <w:sz w:val="24"/>
          <w:szCs w:val="24"/>
        </w:rPr>
        <w:t xml:space="preserve"> Ν., Λεξικό Λογοτεχνικών Όρων, Υ.ΠΑΙ.Θ./ΙΤΥΕ «ΔΙΟΦΑΝΤΟΣ»</w:t>
      </w:r>
    </w:p>
    <w:p w:rsidR="00DF0E5A" w:rsidRPr="00DF0E5A" w:rsidRDefault="00DF0E5A" w:rsidP="00DF0E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Λογοτεχνία, Φάκελος Υλικού-Δίκτυα Κειμένων, Υ.ΠΑΙ.Θ./ΙΤΥΕ «ΔΙΟΦΑΝΤΟΣ»</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Η εξέταση των μαθητών και μαθητριών είναι ενιαία για τη Νεοελληνική Γλώσσα και τη Λογοτεχνία και γίνεται σε αδίδακτα κείμενα, λογοτεχνικά και μη λογοτεχνικά.</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b/>
          <w:bCs/>
          <w:sz w:val="24"/>
          <w:szCs w:val="24"/>
        </w:rPr>
        <w:t>Ως εξεταστέα-διδακτέα ύλη</w:t>
      </w:r>
      <w:r w:rsidRPr="00DF0E5A">
        <w:rPr>
          <w:rFonts w:ascii="Times New Roman" w:eastAsia="Times New Roman" w:hAnsi="Times New Roman" w:cs="Times New Roman"/>
          <w:sz w:val="24"/>
          <w:szCs w:val="24"/>
        </w:rPr>
        <w:t xml:space="preserve"> ορίζονται δραστηριότητες με τις οποίες υπηρετείται και ελέγχεται η επίτευξη των σκοπών και των προσδοκώμενων αποτελεσμάτων της διδασκαλίας του μαθήματος.</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Ι</w:t>
      </w:r>
      <w:r w:rsidRPr="00DF0E5A">
        <w:rPr>
          <w:rFonts w:ascii="Times New Roman" w:eastAsia="Times New Roman" w:hAnsi="Times New Roman" w:cs="Times New Roman"/>
          <w:b/>
          <w:bCs/>
          <w:sz w:val="24"/>
          <w:szCs w:val="24"/>
        </w:rPr>
        <w:t>. Για την Νεοελληνική Γλώσσα,</w:t>
      </w:r>
      <w:r w:rsidRPr="00DF0E5A">
        <w:rPr>
          <w:rFonts w:ascii="Times New Roman" w:eastAsia="Times New Roman" w:hAnsi="Times New Roman" w:cs="Times New Roman"/>
          <w:sz w:val="24"/>
          <w:szCs w:val="24"/>
        </w:rPr>
        <w:t xml:space="preserve"> οι μαθητές και οι μαθήτριες πρέπει να είναι σε θέση να ανταποκρίνονται σε δραστηριότητες και να απαντούν σε ερωτήματα/ ερωτήσεις που απορρέουν από κείμενα που αναφέρονται σε κάποιον ή κάποιους από τους θεματικούς άξονες, όπως αυτοί ορίζονται στο Πρόγραμμα Σπουδών.</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Πιο συγκεκριμένα οι μαθητές και οι μαθήτριες καλούνται:</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 xml:space="preserve">α) να κατανοούν τη γλωσσική μορφή των κειμένων και τα </w:t>
      </w:r>
      <w:proofErr w:type="spellStart"/>
      <w:r w:rsidRPr="00DF0E5A">
        <w:rPr>
          <w:rFonts w:ascii="Times New Roman" w:eastAsia="Times New Roman" w:hAnsi="Times New Roman" w:cs="Times New Roman"/>
          <w:sz w:val="24"/>
          <w:szCs w:val="24"/>
        </w:rPr>
        <w:t>κειμενικά</w:t>
      </w:r>
      <w:proofErr w:type="spellEnd"/>
      <w:r w:rsidRPr="00DF0E5A">
        <w:rPr>
          <w:rFonts w:ascii="Times New Roman" w:eastAsia="Times New Roman" w:hAnsi="Times New Roman" w:cs="Times New Roman"/>
          <w:sz w:val="24"/>
          <w:szCs w:val="24"/>
        </w:rPr>
        <w:t xml:space="preserve"> τους χαρακτηριστικά, τη σχέση που έχει η γλώσσα και η οργάνωση του κειμένου με την περίσταση και τον σκοπό της επικοινωνίας,</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β) να ερμηνεύουν και να προσεγγίζουν κριτικά τα κείμενα με στόχο τη διερεύνηση του τρόπου με τον οποίο αναπαριστώνται ιδέες, αντιλήψεις, προκαταλήψεις για τον άνθρωπο, την κοινωνία και τον κόσμο,</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 xml:space="preserve">γ) να συγκρίνουν κείμενα ως προς τις δύο προηγούμενες διαστάσεις με στόχο τον εντοπισμό ομοιοτήτων και διαφορών μεταξύ των κειμένων ως προς τη γλώσσα, το μέσο, τους σημειωτικούς τρόπους, το </w:t>
      </w:r>
      <w:proofErr w:type="spellStart"/>
      <w:r w:rsidRPr="00DF0E5A">
        <w:rPr>
          <w:rFonts w:ascii="Times New Roman" w:eastAsia="Times New Roman" w:hAnsi="Times New Roman" w:cs="Times New Roman"/>
          <w:sz w:val="24"/>
          <w:szCs w:val="24"/>
        </w:rPr>
        <w:t>κειμενικό</w:t>
      </w:r>
      <w:proofErr w:type="spellEnd"/>
      <w:r w:rsidRPr="00DF0E5A">
        <w:rPr>
          <w:rFonts w:ascii="Times New Roman" w:eastAsia="Times New Roman" w:hAnsi="Times New Roman" w:cs="Times New Roman"/>
          <w:sz w:val="24"/>
          <w:szCs w:val="24"/>
        </w:rPr>
        <w:t xml:space="preserve"> είδος, τις αναπαραστάσεις της πραγματικότητας, τον τρόπο προσέγγισης του θέματος κ.λπ.</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 xml:space="preserve">δ) να παράγουν κείμενα, με βάση τα μελετώμενα κείμενα με στόχο: </w:t>
      </w:r>
      <w:r w:rsidRPr="00DF0E5A">
        <w:rPr>
          <w:rFonts w:ascii="Times New Roman" w:eastAsia="Times New Roman" w:hAnsi="Times New Roman" w:cs="Times New Roman"/>
          <w:sz w:val="24"/>
          <w:szCs w:val="24"/>
        </w:rPr>
        <w:br/>
        <w:t>i) τον μετασχηματισμό των γλωσσικών και νοηματικών δομών (σημασιών) των κειμένων ή/και</w:t>
      </w:r>
      <w:r w:rsidRPr="00DF0E5A">
        <w:rPr>
          <w:rFonts w:ascii="Times New Roman" w:eastAsia="Times New Roman" w:hAnsi="Times New Roman" w:cs="Times New Roman"/>
          <w:sz w:val="24"/>
          <w:szCs w:val="24"/>
        </w:rPr>
        <w:br/>
        <w:t>ii) τη συνοπτική παρουσίαση του περιεχομένου των κειμένων και</w:t>
      </w:r>
      <w:r w:rsidRPr="00DF0E5A">
        <w:rPr>
          <w:rFonts w:ascii="Times New Roman" w:eastAsia="Times New Roman" w:hAnsi="Times New Roman" w:cs="Times New Roman"/>
          <w:sz w:val="24"/>
          <w:szCs w:val="24"/>
        </w:rPr>
        <w:br/>
        <w:t>iii) τη διατύπωση και έκφραση δικών τους απόψεων, σε επικοινωνιακό πλαίσιο, σχετικά με συγκεκριμένα ερωτήματα που τίθενται στα κείμενα αναφοράς.</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b/>
          <w:bCs/>
          <w:sz w:val="24"/>
          <w:szCs w:val="24"/>
        </w:rPr>
        <w:lastRenderedPageBreak/>
        <w:t>ΙΙ. Για τη Λογοτεχνία,</w:t>
      </w:r>
      <w:r w:rsidRPr="00DF0E5A">
        <w:rPr>
          <w:rFonts w:ascii="Times New Roman" w:eastAsia="Times New Roman" w:hAnsi="Times New Roman" w:cs="Times New Roman"/>
          <w:sz w:val="24"/>
          <w:szCs w:val="24"/>
        </w:rPr>
        <w:t xml:space="preserve"> οι μαθητές και οι μαθήτριες θα πρέπει να είναι σε θέση να τοποθετούνται/ανταποκρίνονται με ένα ερμηνευτικό σχόλιο στο θέμα ή ερώτημα που οι ίδιοι/-ες πιστεύουν ότι θέτει το κείμενο, αξιοποιώντας συνδυαστικά </w:t>
      </w:r>
      <w:proofErr w:type="spellStart"/>
      <w:r w:rsidRPr="00DF0E5A">
        <w:rPr>
          <w:rFonts w:ascii="Times New Roman" w:eastAsia="Times New Roman" w:hAnsi="Times New Roman" w:cs="Times New Roman"/>
          <w:sz w:val="24"/>
          <w:szCs w:val="24"/>
        </w:rPr>
        <w:t>κειμενικούς</w:t>
      </w:r>
      <w:proofErr w:type="spellEnd"/>
      <w:r w:rsidRPr="00DF0E5A">
        <w:rPr>
          <w:rFonts w:ascii="Times New Roman" w:eastAsia="Times New Roman" w:hAnsi="Times New Roman" w:cs="Times New Roman"/>
          <w:sz w:val="24"/>
          <w:szCs w:val="24"/>
        </w:rPr>
        <w:t xml:space="preserve"> δείκτες μεταξύ τους ή και με στοιχεία συγκειμένου, με σκοπό να τεκμηριώνουν τις προσωπικές θέσεις και ανταποκρίσεις τους</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Πιο συγκεκριμένα, ο/η μαθητής/-</w:t>
      </w:r>
      <w:proofErr w:type="spellStart"/>
      <w:r w:rsidRPr="00DF0E5A">
        <w:rPr>
          <w:rFonts w:ascii="Times New Roman" w:eastAsia="Times New Roman" w:hAnsi="Times New Roman" w:cs="Times New Roman"/>
          <w:sz w:val="24"/>
          <w:szCs w:val="24"/>
        </w:rPr>
        <w:t>ήτρια</w:t>
      </w:r>
      <w:proofErr w:type="spellEnd"/>
      <w:r w:rsidRPr="00DF0E5A">
        <w:rPr>
          <w:rFonts w:ascii="Times New Roman" w:eastAsia="Times New Roman" w:hAnsi="Times New Roman" w:cs="Times New Roman"/>
          <w:sz w:val="24"/>
          <w:szCs w:val="24"/>
        </w:rPr>
        <w:t xml:space="preserve"> αναμένεται να είναι σε θέση:</w:t>
      </w:r>
    </w:p>
    <w:p w:rsidR="00DF0E5A" w:rsidRPr="00DF0E5A" w:rsidRDefault="00DF0E5A" w:rsidP="00DF0E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να εντοπίσει ποιο είναι, κατά τη γνώμη του/της, το θέμα του κειμένου</w:t>
      </w:r>
    </w:p>
    <w:p w:rsidR="00DF0E5A" w:rsidRPr="00DF0E5A" w:rsidRDefault="00DF0E5A" w:rsidP="00DF0E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να καταγράψει το ερώτημα ή τα ερωτήματα που απορρέει/-</w:t>
      </w:r>
      <w:proofErr w:type="spellStart"/>
      <w:r w:rsidRPr="00DF0E5A">
        <w:rPr>
          <w:rFonts w:ascii="Times New Roman" w:eastAsia="Times New Roman" w:hAnsi="Times New Roman" w:cs="Times New Roman"/>
          <w:sz w:val="24"/>
          <w:szCs w:val="24"/>
        </w:rPr>
        <w:t>ουν</w:t>
      </w:r>
      <w:proofErr w:type="spellEnd"/>
      <w:r w:rsidRPr="00DF0E5A">
        <w:rPr>
          <w:rFonts w:ascii="Times New Roman" w:eastAsia="Times New Roman" w:hAnsi="Times New Roman" w:cs="Times New Roman"/>
          <w:sz w:val="24"/>
          <w:szCs w:val="24"/>
        </w:rPr>
        <w:t xml:space="preserve"> από τον τρόπο που χειρίζεται ο/η συγγραφέας το θέμα του/της</w:t>
      </w:r>
    </w:p>
    <w:p w:rsidR="00DF0E5A" w:rsidRPr="00DF0E5A" w:rsidRDefault="00DF0E5A" w:rsidP="00DF0E5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να αξιολογήσει ποιο από τα ερωτήματα παρουσιάζει μεγαλύτερο ενδιαφέρον για τον ίδιο/-α και σε αυτό να στηρίξει το ερμηνευτικό του/της σχόλιο.</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 xml:space="preserve">Τέλος, οι μαθητές και οι μαθήτριες οφείλουν να τεκμηριώνουν τις απαντήσεις τους με αναφορές στο κείμενο ή σε συγκεκριμένους </w:t>
      </w:r>
      <w:proofErr w:type="spellStart"/>
      <w:r w:rsidRPr="00DF0E5A">
        <w:rPr>
          <w:rFonts w:ascii="Times New Roman" w:eastAsia="Times New Roman" w:hAnsi="Times New Roman" w:cs="Times New Roman"/>
          <w:sz w:val="24"/>
          <w:szCs w:val="24"/>
        </w:rPr>
        <w:t>κειμενικούς</w:t>
      </w:r>
      <w:proofErr w:type="spellEnd"/>
      <w:r w:rsidRPr="00DF0E5A">
        <w:rPr>
          <w:rFonts w:ascii="Times New Roman" w:eastAsia="Times New Roman" w:hAnsi="Times New Roman" w:cs="Times New Roman"/>
          <w:sz w:val="24"/>
          <w:szCs w:val="24"/>
        </w:rPr>
        <w:t xml:space="preserve"> δείκτες.</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sz w:val="24"/>
          <w:szCs w:val="24"/>
        </w:rPr>
        <w:t>Τα κριτήρια με τα οποία κρίνεται η πληρότητα των απαντήσεων των μαθητών και των μαθητριών είναι: η ποιότητα (αλήθεια και ακρίβεια των δεδομένων), η ποσότητα (η επάρκεια των στοιχείων), η συνάφεια του περιεχομένου με τον επικοινωνιακό στόχο και η σαφήνεια σε επίπεδο έκφρασης και διατύπωσης του περιεχομένου (περισσότερα βλ. ΓΝΕΛ, σελ. 169-171).</w:t>
      </w:r>
    </w:p>
    <w:p w:rsidR="00DF0E5A" w:rsidRPr="00DF0E5A" w:rsidRDefault="00DF0E5A" w:rsidP="00DF0E5A">
      <w:pPr>
        <w:spacing w:before="100" w:beforeAutospacing="1" w:after="100" w:afterAutospacing="1" w:line="240" w:lineRule="auto"/>
        <w:rPr>
          <w:rFonts w:ascii="Times New Roman" w:eastAsia="Times New Roman" w:hAnsi="Times New Roman" w:cs="Times New Roman"/>
          <w:sz w:val="24"/>
          <w:szCs w:val="24"/>
        </w:rPr>
      </w:pPr>
      <w:r w:rsidRPr="00DF0E5A">
        <w:rPr>
          <w:rFonts w:ascii="Times New Roman" w:eastAsia="Times New Roman" w:hAnsi="Times New Roman" w:cs="Times New Roman"/>
          <w:b/>
          <w:sz w:val="24"/>
          <w:szCs w:val="24"/>
        </w:rPr>
        <w:t>ΕΠΙΣΗΜΑΝΣΗ</w:t>
      </w:r>
      <w:r w:rsidRPr="00DF0E5A">
        <w:rPr>
          <w:rFonts w:ascii="Times New Roman" w:eastAsia="Times New Roman" w:hAnsi="Times New Roman" w:cs="Times New Roman"/>
          <w:b/>
          <w:sz w:val="24"/>
          <w:szCs w:val="24"/>
        </w:rPr>
        <w:br/>
      </w:r>
      <w:r w:rsidRPr="00DF0E5A">
        <w:rPr>
          <w:rFonts w:ascii="Times New Roman" w:eastAsia="Times New Roman" w:hAnsi="Times New Roman" w:cs="Times New Roman"/>
          <w:sz w:val="24"/>
          <w:szCs w:val="24"/>
        </w:rPr>
        <w:t>Προκειμένου οι μαθητές/-</w:t>
      </w:r>
      <w:proofErr w:type="spellStart"/>
      <w:r w:rsidRPr="00DF0E5A">
        <w:rPr>
          <w:rFonts w:ascii="Times New Roman" w:eastAsia="Times New Roman" w:hAnsi="Times New Roman" w:cs="Times New Roman"/>
          <w:sz w:val="24"/>
          <w:szCs w:val="24"/>
        </w:rPr>
        <w:t>τριες</w:t>
      </w:r>
      <w:proofErr w:type="spellEnd"/>
      <w:r w:rsidRPr="00DF0E5A">
        <w:rPr>
          <w:rFonts w:ascii="Times New Roman" w:eastAsia="Times New Roman" w:hAnsi="Times New Roman" w:cs="Times New Roman"/>
          <w:sz w:val="24"/>
          <w:szCs w:val="24"/>
        </w:rPr>
        <w:t xml:space="preserve"> να είναι σε θέση να ανταποκρίνονται στις διαδικασίες κατανόησης των κειμένων και στις διαδικασίες παραγωγής λόγου προτείνεται να αξιοποιούν το γλωσσάρι όρων που περιέχεται στους Φακέλους Υλικού. Οι όροι αυτοί αποτελούν εργαλεία προσέγγισης των κειμένων και όχι αυτοσκοπό.</w:t>
      </w:r>
    </w:p>
    <w:p w:rsidR="00740DC7" w:rsidRDefault="00740DC7"/>
    <w:sectPr w:rsidR="00740DC7" w:rsidSect="00DF0E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1DCF"/>
    <w:multiLevelType w:val="multilevel"/>
    <w:tmpl w:val="AA9A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320FA"/>
    <w:multiLevelType w:val="multilevel"/>
    <w:tmpl w:val="924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CE46CD"/>
    <w:multiLevelType w:val="multilevel"/>
    <w:tmpl w:val="5FDE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DF0E5A"/>
    <w:rsid w:val="00740DC7"/>
    <w:rsid w:val="00DF0E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DF0E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F0E5A"/>
    <w:rPr>
      <w:rFonts w:ascii="Times New Roman" w:eastAsia="Times New Roman" w:hAnsi="Times New Roman" w:cs="Times New Roman"/>
      <w:b/>
      <w:bCs/>
      <w:sz w:val="27"/>
      <w:szCs w:val="27"/>
    </w:rPr>
  </w:style>
  <w:style w:type="paragraph" w:styleId="Web">
    <w:name w:val="Normal (Web)"/>
    <w:basedOn w:val="a"/>
    <w:uiPriority w:val="99"/>
    <w:semiHidden/>
    <w:unhideWhenUsed/>
    <w:rsid w:val="00DF0E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F0E5A"/>
    <w:rPr>
      <w:b/>
      <w:bCs/>
    </w:rPr>
  </w:style>
</w:styles>
</file>

<file path=word/webSettings.xml><?xml version="1.0" encoding="utf-8"?>
<w:webSettings xmlns:r="http://schemas.openxmlformats.org/officeDocument/2006/relationships" xmlns:w="http://schemas.openxmlformats.org/wordprocessingml/2006/main">
  <w:divs>
    <w:div w:id="14617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673</Words>
  <Characters>3635</Characters>
  <Application>Microsoft Office Word</Application>
  <DocSecurity>0</DocSecurity>
  <Lines>30</Lines>
  <Paragraphs>8</Paragraphs>
  <ScaleCrop>false</ScaleCrop>
  <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Μαριλένα</dc:creator>
  <cp:keywords/>
  <dc:description/>
  <cp:lastModifiedBy>Μαριλένα</cp:lastModifiedBy>
  <cp:revision>3</cp:revision>
  <dcterms:created xsi:type="dcterms:W3CDTF">2022-05-15T18:44:00Z</dcterms:created>
  <dcterms:modified xsi:type="dcterms:W3CDTF">2022-05-15T18:46:00Z</dcterms:modified>
</cp:coreProperties>
</file>