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C5" w:rsidRPr="00D005A8" w:rsidRDefault="009417B4" w:rsidP="009417B4">
      <w:pPr>
        <w:rPr>
          <w:rFonts w:ascii="Times New Roman" w:hAnsi="Times New Roman" w:cs="Times New Roman"/>
          <w:b/>
          <w:sz w:val="25"/>
          <w:szCs w:val="25"/>
        </w:rPr>
      </w:pPr>
      <w:r w:rsidRPr="00D005A8">
        <w:rPr>
          <w:rFonts w:ascii="Times New Roman" w:hAnsi="Times New Roman" w:cs="Times New Roman"/>
          <w:b/>
          <w:sz w:val="25"/>
          <w:szCs w:val="25"/>
        </w:rPr>
        <w:t>Α. Η ΕΛΛΗΝΙΚΗ ΟΙΚΟΝΟΜΙΑ ΜΕΤΑ ΤΗΝ ΕΠΑΝΑΣΤΑΣΗ</w:t>
      </w:r>
    </w:p>
    <w:p w:rsidR="009417B4" w:rsidRPr="00D005A8" w:rsidRDefault="00D005A8" w:rsidP="009417B4">
      <w:pPr>
        <w:rPr>
          <w:rFonts w:ascii="Times New Roman" w:hAnsi="Times New Roman" w:cs="Times New Roman"/>
          <w:b/>
          <w:sz w:val="25"/>
          <w:szCs w:val="25"/>
        </w:rPr>
      </w:pPr>
      <w:r>
        <w:rPr>
          <w:rFonts w:ascii="Times New Roman" w:hAnsi="Times New Roman" w:cs="Times New Roman"/>
          <w:b/>
          <w:sz w:val="25"/>
          <w:szCs w:val="25"/>
        </w:rPr>
        <w:t>1.Τα δημογραφικά δεδομένα</w:t>
      </w:r>
    </w:p>
    <w:p w:rsidR="009417B4" w:rsidRDefault="009417B4" w:rsidP="009417B4">
      <w:pPr>
        <w:rPr>
          <w:rFonts w:ascii="Times New Roman" w:hAnsi="Times New Roman" w:cs="Times New Roman"/>
          <w:sz w:val="25"/>
          <w:szCs w:val="25"/>
        </w:rPr>
      </w:pPr>
      <w:r w:rsidRPr="00D005A8">
        <w:rPr>
          <w:rFonts w:ascii="Times New Roman" w:hAnsi="Times New Roman" w:cs="Times New Roman"/>
          <w:b/>
          <w:sz w:val="25"/>
          <w:szCs w:val="25"/>
        </w:rPr>
        <w:t>α)  ο πληθυσμός</w:t>
      </w:r>
    </w:p>
    <w:p w:rsidR="009417B4" w:rsidRDefault="009417B4" w:rsidP="009417B4">
      <w:pPr>
        <w:pStyle w:val="a3"/>
        <w:numPr>
          <w:ilvl w:val="0"/>
          <w:numId w:val="2"/>
        </w:numPr>
        <w:rPr>
          <w:rFonts w:ascii="Times New Roman" w:hAnsi="Times New Roman" w:cs="Times New Roman"/>
          <w:sz w:val="25"/>
          <w:szCs w:val="25"/>
        </w:rPr>
      </w:pPr>
      <w:r>
        <w:rPr>
          <w:rFonts w:ascii="Times New Roman" w:hAnsi="Times New Roman" w:cs="Times New Roman"/>
          <w:sz w:val="25"/>
          <w:szCs w:val="25"/>
        </w:rPr>
        <w:t>Πώς διαμορφώθηκαν τα δημογραφικά δεδομένα του ανεξάρτητου νεοελληνικού κράτους (1830) και ποια ήταν τα χαρακτηριστικά του πληθυσμού και των εδαφών του μέχρι το 1911; (όλο)</w:t>
      </w:r>
    </w:p>
    <w:p w:rsidR="009417B4" w:rsidRPr="00D005A8" w:rsidRDefault="009417B4" w:rsidP="009417B4">
      <w:pPr>
        <w:rPr>
          <w:rFonts w:ascii="Times New Roman" w:hAnsi="Times New Roman" w:cs="Times New Roman"/>
          <w:b/>
          <w:sz w:val="25"/>
          <w:szCs w:val="25"/>
        </w:rPr>
      </w:pPr>
      <w:r w:rsidRPr="00D005A8">
        <w:rPr>
          <w:rFonts w:ascii="Times New Roman" w:hAnsi="Times New Roman" w:cs="Times New Roman"/>
          <w:b/>
          <w:sz w:val="25"/>
          <w:szCs w:val="25"/>
        </w:rPr>
        <w:t>β) Οι μετακινήσεις μέσα και έξω από την Ελλάδα</w:t>
      </w:r>
    </w:p>
    <w:p w:rsidR="009417B4" w:rsidRDefault="00900D96" w:rsidP="009417B4">
      <w:pPr>
        <w:pStyle w:val="a3"/>
        <w:numPr>
          <w:ilvl w:val="0"/>
          <w:numId w:val="3"/>
        </w:numPr>
        <w:rPr>
          <w:rFonts w:ascii="Times New Roman" w:hAnsi="Times New Roman" w:cs="Times New Roman"/>
          <w:sz w:val="25"/>
          <w:szCs w:val="25"/>
        </w:rPr>
      </w:pPr>
      <w:r>
        <w:rPr>
          <w:rFonts w:ascii="Times New Roman" w:hAnsi="Times New Roman" w:cs="Times New Roman"/>
          <w:sz w:val="25"/>
          <w:szCs w:val="25"/>
        </w:rPr>
        <w:t>Να παρουσιάσετε τους κύριους λόγους μετανάστευσης εντός και εκτός της Ελλάδας κατά την περίοδο μετά την Επανάσταση μέχρι και τις αρχές του 20ου αιώνα</w:t>
      </w:r>
      <w:r w:rsidR="008B50EB">
        <w:rPr>
          <w:rFonts w:ascii="Times New Roman" w:hAnsi="Times New Roman" w:cs="Times New Roman"/>
          <w:sz w:val="25"/>
          <w:szCs w:val="25"/>
        </w:rPr>
        <w:t xml:space="preserve"> καθώς και τους τόπους εγκατάστασης των Ελλήνων μεταναστών. (όλο)</w:t>
      </w:r>
    </w:p>
    <w:p w:rsidR="008B50EB" w:rsidRPr="00D005A8" w:rsidRDefault="008B50EB" w:rsidP="008B50EB">
      <w:pPr>
        <w:rPr>
          <w:rFonts w:ascii="Times New Roman" w:hAnsi="Times New Roman" w:cs="Times New Roman"/>
          <w:b/>
          <w:sz w:val="25"/>
          <w:szCs w:val="25"/>
        </w:rPr>
      </w:pPr>
      <w:r w:rsidRPr="00D005A8">
        <w:rPr>
          <w:rFonts w:ascii="Times New Roman" w:hAnsi="Times New Roman" w:cs="Times New Roman"/>
          <w:b/>
          <w:sz w:val="25"/>
          <w:szCs w:val="25"/>
        </w:rPr>
        <w:t>2. Οι παραγωγικές δυνάμεις μέσα και έξω από την Ελλάδα και η «Μεγάλη Ιδέα»</w:t>
      </w:r>
    </w:p>
    <w:p w:rsidR="008B50EB" w:rsidRDefault="008B50EB" w:rsidP="008B50EB">
      <w:pPr>
        <w:pStyle w:val="a3"/>
        <w:numPr>
          <w:ilvl w:val="0"/>
          <w:numId w:val="4"/>
        </w:numPr>
        <w:rPr>
          <w:rFonts w:ascii="Times New Roman" w:hAnsi="Times New Roman" w:cs="Times New Roman"/>
          <w:sz w:val="25"/>
          <w:szCs w:val="25"/>
        </w:rPr>
      </w:pPr>
      <w:r>
        <w:rPr>
          <w:rFonts w:ascii="Times New Roman" w:hAnsi="Times New Roman" w:cs="Times New Roman"/>
          <w:sz w:val="25"/>
          <w:szCs w:val="25"/>
        </w:rPr>
        <w:t>Για ποιους λόγους η Ελλάδα πολλές δεκαετίες μετά την ανεξαρτησία της έμοιαζε περισσότερο με την Ανατολή παρά με τη Δύση και γιατί λέμε για την ίδια χρονική περίοδο ότι «η χώρα ανταγωνιζόταν τον εαυτό της;» §1,2 σελ. 15</w:t>
      </w:r>
    </w:p>
    <w:p w:rsidR="008B50EB" w:rsidRDefault="008B50EB" w:rsidP="008B50EB">
      <w:pPr>
        <w:pStyle w:val="a3"/>
        <w:numPr>
          <w:ilvl w:val="0"/>
          <w:numId w:val="4"/>
        </w:numPr>
        <w:rPr>
          <w:rFonts w:ascii="Times New Roman" w:hAnsi="Times New Roman" w:cs="Times New Roman"/>
          <w:sz w:val="25"/>
          <w:szCs w:val="25"/>
        </w:rPr>
      </w:pPr>
      <w:r>
        <w:rPr>
          <w:rFonts w:ascii="Times New Roman" w:hAnsi="Times New Roman" w:cs="Times New Roman"/>
          <w:sz w:val="25"/>
          <w:szCs w:val="25"/>
        </w:rPr>
        <w:t>Να αναφέρετε τις επιπτώσεις της Μεγάλης Ιδέας στο ελληνικό κράτος. §3, σελ.15-16</w:t>
      </w:r>
    </w:p>
    <w:p w:rsidR="008B50EB" w:rsidRDefault="008B50EB" w:rsidP="008B50EB">
      <w:pPr>
        <w:rPr>
          <w:rFonts w:ascii="Times New Roman" w:hAnsi="Times New Roman" w:cs="Times New Roman"/>
          <w:sz w:val="25"/>
          <w:szCs w:val="25"/>
        </w:rPr>
      </w:pPr>
    </w:p>
    <w:p w:rsidR="008B50EB" w:rsidRPr="00C4286B" w:rsidRDefault="008B50EB" w:rsidP="008B50EB">
      <w:pPr>
        <w:rPr>
          <w:rFonts w:ascii="Times New Roman" w:hAnsi="Times New Roman" w:cs="Times New Roman"/>
          <w:b/>
          <w:sz w:val="25"/>
          <w:szCs w:val="25"/>
        </w:rPr>
      </w:pPr>
      <w:r w:rsidRPr="00C4286B">
        <w:rPr>
          <w:rFonts w:ascii="Times New Roman" w:hAnsi="Times New Roman" w:cs="Times New Roman"/>
          <w:b/>
          <w:sz w:val="25"/>
          <w:szCs w:val="25"/>
        </w:rPr>
        <w:t>Β. Η ΕΛΛΗΝΙΚΗ ΟΙΚΟΝΟΜΙΑ ΚΑΤΑ ΤΟ 19Οο ΑΙΩΝΑ</w:t>
      </w:r>
    </w:p>
    <w:p w:rsidR="008B50EB" w:rsidRPr="00C4286B" w:rsidRDefault="008B50EB" w:rsidP="008B50EB">
      <w:pPr>
        <w:rPr>
          <w:rFonts w:ascii="Times New Roman" w:hAnsi="Times New Roman" w:cs="Times New Roman"/>
          <w:b/>
          <w:sz w:val="25"/>
          <w:szCs w:val="25"/>
        </w:rPr>
      </w:pPr>
      <w:r w:rsidRPr="00C4286B">
        <w:rPr>
          <w:rFonts w:ascii="Times New Roman" w:hAnsi="Times New Roman" w:cs="Times New Roman"/>
          <w:b/>
          <w:sz w:val="25"/>
          <w:szCs w:val="25"/>
        </w:rPr>
        <w:t>1. Το εμπόριο</w:t>
      </w:r>
    </w:p>
    <w:p w:rsidR="00107FDA" w:rsidRDefault="00107FDA" w:rsidP="00107FDA">
      <w:pPr>
        <w:pStyle w:val="a3"/>
        <w:numPr>
          <w:ilvl w:val="0"/>
          <w:numId w:val="5"/>
        </w:numPr>
        <w:rPr>
          <w:rFonts w:ascii="Times New Roman" w:hAnsi="Times New Roman" w:cs="Times New Roman"/>
          <w:sz w:val="25"/>
          <w:szCs w:val="25"/>
        </w:rPr>
      </w:pPr>
      <w:r>
        <w:rPr>
          <w:rFonts w:ascii="Times New Roman" w:hAnsi="Times New Roman" w:cs="Times New Roman"/>
          <w:sz w:val="25"/>
          <w:szCs w:val="25"/>
        </w:rPr>
        <w:t>Να εξηγήσετε τους λόγους για τους οποίους η Ελλάδα συνδέθηκε με το εξωτερικό εμπόριο από την ανεξαρτησία της μέχρι το τέλος των Βαλκανικών πολέμων και να παρουσιάσετε τη σημασία του εμπορίου για τη χώρα.</w:t>
      </w:r>
      <w:r w:rsidR="000137F4">
        <w:rPr>
          <w:rFonts w:ascii="Times New Roman" w:hAnsi="Times New Roman" w:cs="Times New Roman"/>
          <w:sz w:val="25"/>
          <w:szCs w:val="25"/>
        </w:rPr>
        <w:t xml:space="preserve"> §1-2, σελ. 17-18</w:t>
      </w:r>
    </w:p>
    <w:p w:rsidR="000137F4" w:rsidRDefault="000137F4" w:rsidP="00107FDA">
      <w:pPr>
        <w:pStyle w:val="a3"/>
        <w:numPr>
          <w:ilvl w:val="0"/>
          <w:numId w:val="5"/>
        </w:numPr>
        <w:rPr>
          <w:rFonts w:ascii="Times New Roman" w:hAnsi="Times New Roman" w:cs="Times New Roman"/>
          <w:sz w:val="25"/>
          <w:szCs w:val="25"/>
        </w:rPr>
      </w:pPr>
      <w:r>
        <w:rPr>
          <w:rFonts w:ascii="Times New Roman" w:hAnsi="Times New Roman" w:cs="Times New Roman"/>
          <w:sz w:val="25"/>
          <w:szCs w:val="25"/>
        </w:rPr>
        <w:t>Να αναφερθείτε στην αύξηση της αξίας των συναλλαγών από τα μέσα του 19ου αιώνα μέχρι και την πρώτη δεκαετία του 20ου αιώνα. §3, σελ.18</w:t>
      </w:r>
    </w:p>
    <w:p w:rsidR="000137F4" w:rsidRDefault="000137F4" w:rsidP="00107FDA">
      <w:pPr>
        <w:pStyle w:val="a3"/>
        <w:numPr>
          <w:ilvl w:val="0"/>
          <w:numId w:val="5"/>
        </w:numPr>
        <w:rPr>
          <w:rFonts w:ascii="Times New Roman" w:hAnsi="Times New Roman" w:cs="Times New Roman"/>
          <w:sz w:val="25"/>
          <w:szCs w:val="25"/>
        </w:rPr>
      </w:pPr>
      <w:r>
        <w:rPr>
          <w:rFonts w:ascii="Times New Roman" w:hAnsi="Times New Roman" w:cs="Times New Roman"/>
          <w:sz w:val="25"/>
          <w:szCs w:val="25"/>
        </w:rPr>
        <w:t>Να παρουσιάσετε τα είδη εξαγωγών και εισαγωγών από και προς την Ελλάδα στα χρόνια μετά την ανεξαρτησία της και μέχρι</w:t>
      </w:r>
      <w:r w:rsidR="00B348ED">
        <w:rPr>
          <w:rFonts w:ascii="Times New Roman" w:hAnsi="Times New Roman" w:cs="Times New Roman"/>
          <w:sz w:val="25"/>
          <w:szCs w:val="25"/>
        </w:rPr>
        <w:t xml:space="preserve"> το 1910</w:t>
      </w:r>
      <w:r>
        <w:rPr>
          <w:rFonts w:ascii="Times New Roman" w:hAnsi="Times New Roman" w:cs="Times New Roman"/>
          <w:sz w:val="25"/>
          <w:szCs w:val="25"/>
        </w:rPr>
        <w:t>.</w:t>
      </w:r>
      <w:r w:rsidR="00B348ED">
        <w:rPr>
          <w:rFonts w:ascii="Times New Roman" w:hAnsi="Times New Roman" w:cs="Times New Roman"/>
          <w:sz w:val="25"/>
          <w:szCs w:val="25"/>
        </w:rPr>
        <w:t xml:space="preserve"> </w:t>
      </w:r>
      <w:r>
        <w:rPr>
          <w:rFonts w:ascii="Times New Roman" w:hAnsi="Times New Roman" w:cs="Times New Roman"/>
          <w:sz w:val="25"/>
          <w:szCs w:val="25"/>
        </w:rPr>
        <w:t>§4,5,6 σελ.18</w:t>
      </w:r>
    </w:p>
    <w:p w:rsidR="000137F4" w:rsidRDefault="00AC2C1E" w:rsidP="00107FDA">
      <w:pPr>
        <w:pStyle w:val="a3"/>
        <w:numPr>
          <w:ilvl w:val="0"/>
          <w:numId w:val="5"/>
        </w:numPr>
        <w:rPr>
          <w:rFonts w:ascii="Times New Roman" w:hAnsi="Times New Roman" w:cs="Times New Roman"/>
          <w:sz w:val="25"/>
          <w:szCs w:val="25"/>
        </w:rPr>
      </w:pPr>
      <w:r>
        <w:rPr>
          <w:rFonts w:ascii="Times New Roman" w:hAnsi="Times New Roman" w:cs="Times New Roman"/>
          <w:sz w:val="25"/>
          <w:szCs w:val="25"/>
        </w:rPr>
        <w:t>Να αναφερθείτε : α)</w:t>
      </w:r>
      <w:r w:rsidR="00B348ED">
        <w:rPr>
          <w:rFonts w:ascii="Times New Roman" w:hAnsi="Times New Roman" w:cs="Times New Roman"/>
          <w:sz w:val="25"/>
          <w:szCs w:val="25"/>
        </w:rPr>
        <w:t xml:space="preserve"> </w:t>
      </w:r>
      <w:r>
        <w:rPr>
          <w:rFonts w:ascii="Times New Roman" w:hAnsi="Times New Roman" w:cs="Times New Roman"/>
          <w:sz w:val="25"/>
          <w:szCs w:val="25"/>
        </w:rPr>
        <w:t xml:space="preserve">στις χώρες με τις οποίες </w:t>
      </w:r>
      <w:r w:rsidR="000137F4">
        <w:rPr>
          <w:rFonts w:ascii="Times New Roman" w:hAnsi="Times New Roman" w:cs="Times New Roman"/>
          <w:sz w:val="25"/>
          <w:szCs w:val="25"/>
        </w:rPr>
        <w:t xml:space="preserve">η Ελλάδα ανέπτυξε εμπορικούς δεσμούς κατά την περίοδο μετά την ανεξαρτησία της </w:t>
      </w:r>
      <w:r>
        <w:rPr>
          <w:rFonts w:ascii="Times New Roman" w:hAnsi="Times New Roman" w:cs="Times New Roman"/>
          <w:sz w:val="25"/>
          <w:szCs w:val="25"/>
        </w:rPr>
        <w:t xml:space="preserve">και β) στην ελληνική εμπορική δραστηριότητα στο εξωτερικό κατά την ίδια χρονική περίοδο. </w:t>
      </w:r>
      <w:r w:rsidR="00C4286B">
        <w:rPr>
          <w:rFonts w:ascii="Times New Roman" w:hAnsi="Times New Roman" w:cs="Times New Roman"/>
          <w:sz w:val="25"/>
          <w:szCs w:val="25"/>
        </w:rPr>
        <w:t>§6,7 σελ.19-20</w:t>
      </w:r>
    </w:p>
    <w:p w:rsidR="00E31836" w:rsidRPr="00B348ED" w:rsidRDefault="00E31836" w:rsidP="00E31836">
      <w:pPr>
        <w:rPr>
          <w:rFonts w:ascii="Times New Roman" w:hAnsi="Times New Roman" w:cs="Times New Roman"/>
          <w:b/>
          <w:sz w:val="25"/>
          <w:szCs w:val="25"/>
        </w:rPr>
      </w:pPr>
      <w:r w:rsidRPr="00B348ED">
        <w:rPr>
          <w:rFonts w:ascii="Times New Roman" w:hAnsi="Times New Roman" w:cs="Times New Roman"/>
          <w:b/>
          <w:sz w:val="25"/>
          <w:szCs w:val="25"/>
        </w:rPr>
        <w:t>2. Η εμπορική ναυτιλία</w:t>
      </w:r>
    </w:p>
    <w:p w:rsidR="00E31836" w:rsidRDefault="00B348ED" w:rsidP="00E31836">
      <w:pPr>
        <w:pStyle w:val="a3"/>
        <w:numPr>
          <w:ilvl w:val="0"/>
          <w:numId w:val="6"/>
        </w:numPr>
        <w:rPr>
          <w:rFonts w:ascii="Times New Roman" w:hAnsi="Times New Roman" w:cs="Times New Roman"/>
          <w:sz w:val="25"/>
          <w:szCs w:val="25"/>
        </w:rPr>
      </w:pPr>
      <w:r>
        <w:rPr>
          <w:rFonts w:ascii="Times New Roman" w:hAnsi="Times New Roman" w:cs="Times New Roman"/>
          <w:sz w:val="25"/>
          <w:szCs w:val="25"/>
        </w:rPr>
        <w:t>Πώς εξελίχθηκε η ελληνική εμπορική ναυτιλία κατά τον 18ο αιώνα και έως το τέλος των Ναπολεόντειων πολέμων; §1, σελ. 20</w:t>
      </w:r>
    </w:p>
    <w:p w:rsidR="00B348ED" w:rsidRDefault="00B348ED" w:rsidP="00E31836">
      <w:pPr>
        <w:pStyle w:val="a3"/>
        <w:numPr>
          <w:ilvl w:val="0"/>
          <w:numId w:val="6"/>
        </w:numPr>
        <w:rPr>
          <w:rFonts w:ascii="Times New Roman" w:hAnsi="Times New Roman" w:cs="Times New Roman"/>
          <w:sz w:val="25"/>
          <w:szCs w:val="25"/>
        </w:rPr>
      </w:pPr>
      <w:r>
        <w:rPr>
          <w:rFonts w:ascii="Times New Roman" w:hAnsi="Times New Roman" w:cs="Times New Roman"/>
          <w:sz w:val="25"/>
          <w:szCs w:val="25"/>
        </w:rPr>
        <w:t>Ποια ήταν η εξέλιξη της εμπορικής ναυτιλίας στα χρόνια της Επανάστασης και ποια λιμάνια ξεχώρισαν για τη δραστηριότητά τους; §2,3 σελ. 20-21</w:t>
      </w:r>
    </w:p>
    <w:p w:rsidR="00B348ED" w:rsidRDefault="00B348ED" w:rsidP="00E31836">
      <w:pPr>
        <w:pStyle w:val="a3"/>
        <w:numPr>
          <w:ilvl w:val="0"/>
          <w:numId w:val="6"/>
        </w:numPr>
        <w:rPr>
          <w:rFonts w:ascii="Times New Roman" w:hAnsi="Times New Roman" w:cs="Times New Roman"/>
          <w:sz w:val="25"/>
          <w:szCs w:val="25"/>
        </w:rPr>
      </w:pPr>
      <w:r>
        <w:rPr>
          <w:rFonts w:ascii="Times New Roman" w:hAnsi="Times New Roman" w:cs="Times New Roman"/>
          <w:sz w:val="25"/>
          <w:szCs w:val="25"/>
        </w:rPr>
        <w:t xml:space="preserve">Να αναφερθείτε στα χαρακτηριστικά της ελληνικής ναυτιλιακής δραστηριότητας στα </w:t>
      </w:r>
      <w:r w:rsidRPr="00192F7E">
        <w:rPr>
          <w:rFonts w:ascii="Times New Roman" w:hAnsi="Times New Roman" w:cs="Times New Roman"/>
          <w:sz w:val="25"/>
          <w:szCs w:val="25"/>
          <w:u w:val="single"/>
        </w:rPr>
        <w:t>χρόνια μετά την ανεξαρτησία της</w:t>
      </w:r>
      <w:r>
        <w:rPr>
          <w:rFonts w:ascii="Times New Roman" w:hAnsi="Times New Roman" w:cs="Times New Roman"/>
          <w:sz w:val="25"/>
          <w:szCs w:val="25"/>
        </w:rPr>
        <w:t>. §4, σελ.21</w:t>
      </w:r>
    </w:p>
    <w:p w:rsidR="00192F7E" w:rsidRPr="00192F7E" w:rsidRDefault="00192F7E" w:rsidP="00E31836">
      <w:pPr>
        <w:pStyle w:val="a3"/>
        <w:numPr>
          <w:ilvl w:val="0"/>
          <w:numId w:val="6"/>
        </w:numPr>
        <w:rPr>
          <w:rFonts w:ascii="Times New Roman" w:hAnsi="Times New Roman" w:cs="Times New Roman"/>
          <w:sz w:val="25"/>
          <w:szCs w:val="25"/>
          <w:u w:val="single"/>
        </w:rPr>
      </w:pPr>
      <w:r>
        <w:rPr>
          <w:rFonts w:ascii="Times New Roman" w:hAnsi="Times New Roman" w:cs="Times New Roman"/>
          <w:sz w:val="25"/>
          <w:szCs w:val="25"/>
        </w:rPr>
        <w:t xml:space="preserve"> Να αναφερθείτε στα χαρακτηριστικά της ελληνικής ναυτιλιακής δραστηριότητας </w:t>
      </w:r>
      <w:r w:rsidRPr="00192F7E">
        <w:rPr>
          <w:rFonts w:ascii="Times New Roman" w:hAnsi="Times New Roman" w:cs="Times New Roman"/>
          <w:sz w:val="25"/>
          <w:szCs w:val="25"/>
          <w:u w:val="single"/>
        </w:rPr>
        <w:t>κατά τη διάρκεια του 19ου αιώνα</w:t>
      </w:r>
      <w:r>
        <w:rPr>
          <w:rFonts w:ascii="Times New Roman" w:hAnsi="Times New Roman" w:cs="Times New Roman"/>
          <w:sz w:val="25"/>
          <w:szCs w:val="25"/>
          <w:u w:val="single"/>
        </w:rPr>
        <w:t xml:space="preserve">. </w:t>
      </w:r>
      <w:r>
        <w:rPr>
          <w:rFonts w:ascii="Times New Roman" w:hAnsi="Times New Roman" w:cs="Times New Roman"/>
          <w:sz w:val="25"/>
          <w:szCs w:val="25"/>
        </w:rPr>
        <w:t>§2,3,4 σελ. 20-21</w:t>
      </w:r>
    </w:p>
    <w:p w:rsidR="00192F7E" w:rsidRPr="00A20E50" w:rsidRDefault="00A20E50" w:rsidP="00E31836">
      <w:pPr>
        <w:pStyle w:val="a3"/>
        <w:numPr>
          <w:ilvl w:val="0"/>
          <w:numId w:val="6"/>
        </w:numPr>
        <w:rPr>
          <w:rFonts w:ascii="Times New Roman" w:hAnsi="Times New Roman" w:cs="Times New Roman"/>
          <w:sz w:val="25"/>
          <w:szCs w:val="25"/>
          <w:u w:val="single"/>
        </w:rPr>
      </w:pPr>
      <w:r>
        <w:rPr>
          <w:rFonts w:ascii="Times New Roman" w:hAnsi="Times New Roman" w:cs="Times New Roman"/>
          <w:sz w:val="25"/>
          <w:szCs w:val="25"/>
        </w:rPr>
        <w:lastRenderedPageBreak/>
        <w:t>Να αναφερθείτε στη διαδικασία μετάβασης της ελληνικής ναυτιλίας από τα ιστιοφόρα στα ατμόπλοια από τα μέσα του 19ου αιώνα μέχρι τον Α’ Βαλκανικό πόλεμο και στον τρόπο με τον οποίο επηρέασε  ο Α’ Παγκόσμιος πόλεμος την ελληνική εμπορική ναυτιλία. §5,6 σελ. 22</w:t>
      </w:r>
    </w:p>
    <w:p w:rsidR="00A20E50" w:rsidRPr="00522F60" w:rsidRDefault="00A20E50" w:rsidP="00A20E50">
      <w:pPr>
        <w:rPr>
          <w:rFonts w:ascii="Times New Roman" w:hAnsi="Times New Roman" w:cs="Times New Roman"/>
          <w:b/>
          <w:sz w:val="25"/>
          <w:szCs w:val="25"/>
        </w:rPr>
      </w:pPr>
      <w:r w:rsidRPr="00522F60">
        <w:rPr>
          <w:rFonts w:ascii="Times New Roman" w:hAnsi="Times New Roman" w:cs="Times New Roman"/>
          <w:b/>
          <w:sz w:val="25"/>
          <w:szCs w:val="25"/>
        </w:rPr>
        <w:t>3. Η διανομή των εθνικών κτημάτων</w:t>
      </w:r>
    </w:p>
    <w:p w:rsidR="00A20E50" w:rsidRDefault="00A20E50" w:rsidP="00A20E50">
      <w:pPr>
        <w:pStyle w:val="a3"/>
        <w:numPr>
          <w:ilvl w:val="0"/>
          <w:numId w:val="7"/>
        </w:numPr>
        <w:rPr>
          <w:rFonts w:ascii="Times New Roman" w:hAnsi="Times New Roman" w:cs="Times New Roman"/>
          <w:sz w:val="25"/>
          <w:szCs w:val="25"/>
        </w:rPr>
      </w:pPr>
      <w:r>
        <w:rPr>
          <w:rFonts w:ascii="Times New Roman" w:hAnsi="Times New Roman" w:cs="Times New Roman"/>
          <w:sz w:val="25"/>
          <w:szCs w:val="25"/>
        </w:rPr>
        <w:t>Τι ήταν οι «εθνικές γαίες», με ποιο τρόπο περιήλθαν στο ελληνικό κράτος</w:t>
      </w:r>
      <w:r w:rsidR="00C4271F">
        <w:rPr>
          <w:rFonts w:ascii="Times New Roman" w:hAnsi="Times New Roman" w:cs="Times New Roman"/>
          <w:sz w:val="25"/>
          <w:szCs w:val="25"/>
        </w:rPr>
        <w:t xml:space="preserve"> και ποια ήταν η έκτασή τους; §1,2 σελ.23-24</w:t>
      </w:r>
    </w:p>
    <w:p w:rsidR="00C4271F" w:rsidRDefault="00C4271F" w:rsidP="00A20E50">
      <w:pPr>
        <w:pStyle w:val="a3"/>
        <w:numPr>
          <w:ilvl w:val="0"/>
          <w:numId w:val="7"/>
        </w:numPr>
        <w:rPr>
          <w:rFonts w:ascii="Times New Roman" w:hAnsi="Times New Roman" w:cs="Times New Roman"/>
          <w:sz w:val="25"/>
          <w:szCs w:val="25"/>
        </w:rPr>
      </w:pPr>
      <w:r>
        <w:rPr>
          <w:rFonts w:ascii="Times New Roman" w:hAnsi="Times New Roman" w:cs="Times New Roman"/>
          <w:sz w:val="25"/>
          <w:szCs w:val="25"/>
        </w:rPr>
        <w:t>Να αναφέρετε τους παράγοντες που δυσκόλευαν τη διανομή των «εθνικών γαιών» κατά το 19ο αιώνα §3,4 σελ 24</w:t>
      </w:r>
    </w:p>
    <w:p w:rsidR="00C4271F" w:rsidRDefault="00C4271F" w:rsidP="00A20E50">
      <w:pPr>
        <w:pStyle w:val="a3"/>
        <w:numPr>
          <w:ilvl w:val="0"/>
          <w:numId w:val="7"/>
        </w:numPr>
        <w:rPr>
          <w:rFonts w:ascii="Times New Roman" w:hAnsi="Times New Roman" w:cs="Times New Roman"/>
          <w:sz w:val="25"/>
          <w:szCs w:val="25"/>
        </w:rPr>
      </w:pPr>
      <w:r>
        <w:rPr>
          <w:rFonts w:ascii="Times New Roman" w:hAnsi="Times New Roman" w:cs="Times New Roman"/>
          <w:sz w:val="25"/>
          <w:szCs w:val="25"/>
        </w:rPr>
        <w:t xml:space="preserve">Για ποιους λόγους προωθήθηκε ο </w:t>
      </w:r>
      <w:proofErr w:type="spellStart"/>
      <w:r>
        <w:rPr>
          <w:rFonts w:ascii="Times New Roman" w:hAnsi="Times New Roman" w:cs="Times New Roman"/>
          <w:sz w:val="25"/>
          <w:szCs w:val="25"/>
        </w:rPr>
        <w:t>πολυτεμαχισμός</w:t>
      </w:r>
      <w:proofErr w:type="spellEnd"/>
      <w:r>
        <w:rPr>
          <w:rFonts w:ascii="Times New Roman" w:hAnsi="Times New Roman" w:cs="Times New Roman"/>
          <w:sz w:val="25"/>
          <w:szCs w:val="25"/>
        </w:rPr>
        <w:t xml:space="preserve"> των εθνικών γαιών σε μικρές ή μεσαίες ιδιοκτησίες; §5, σελ. 24</w:t>
      </w:r>
    </w:p>
    <w:p w:rsidR="00C4271F" w:rsidRDefault="00C4271F" w:rsidP="00A20E50">
      <w:pPr>
        <w:pStyle w:val="a3"/>
        <w:numPr>
          <w:ilvl w:val="0"/>
          <w:numId w:val="7"/>
        </w:numPr>
        <w:rPr>
          <w:rFonts w:ascii="Times New Roman" w:hAnsi="Times New Roman" w:cs="Times New Roman"/>
          <w:sz w:val="25"/>
          <w:szCs w:val="25"/>
        </w:rPr>
      </w:pPr>
      <w:r>
        <w:rPr>
          <w:rFonts w:ascii="Times New Roman" w:hAnsi="Times New Roman" w:cs="Times New Roman"/>
          <w:sz w:val="25"/>
          <w:szCs w:val="25"/>
        </w:rPr>
        <w:t>Πότε και με ποιον τρόπο αντιμετωπίστηκε το πρόβλημα των εθνικών γαιών, ποιοι ήταν οι στόχοι  των νομοθετημάτων και πώς υλοποιήθηκαν; §6,7 σελ.25</w:t>
      </w:r>
    </w:p>
    <w:p w:rsidR="00C4271F" w:rsidRPr="00BB33A6" w:rsidRDefault="00C4271F" w:rsidP="00C4271F">
      <w:pPr>
        <w:rPr>
          <w:rFonts w:ascii="Times New Roman" w:hAnsi="Times New Roman" w:cs="Times New Roman"/>
          <w:b/>
          <w:sz w:val="25"/>
          <w:szCs w:val="25"/>
          <w:lang w:val="en-US"/>
        </w:rPr>
      </w:pPr>
      <w:r w:rsidRPr="00BB33A6">
        <w:rPr>
          <w:rFonts w:ascii="Times New Roman" w:hAnsi="Times New Roman" w:cs="Times New Roman"/>
          <w:b/>
          <w:sz w:val="25"/>
          <w:szCs w:val="25"/>
        </w:rPr>
        <w:t>4. Η εκμετάλλευση των ορυχείων</w:t>
      </w:r>
    </w:p>
    <w:p w:rsidR="00BF02C4" w:rsidRDefault="00BF02C4" w:rsidP="00BF02C4">
      <w:pPr>
        <w:pStyle w:val="a3"/>
        <w:numPr>
          <w:ilvl w:val="0"/>
          <w:numId w:val="8"/>
        </w:numPr>
        <w:rPr>
          <w:rFonts w:ascii="Times New Roman" w:hAnsi="Times New Roman" w:cs="Times New Roman"/>
          <w:sz w:val="25"/>
          <w:szCs w:val="25"/>
        </w:rPr>
      </w:pPr>
      <w:r>
        <w:rPr>
          <w:rFonts w:ascii="Times New Roman" w:hAnsi="Times New Roman" w:cs="Times New Roman"/>
          <w:sz w:val="25"/>
          <w:szCs w:val="25"/>
        </w:rPr>
        <w:t>Να αναφερθείτε στη μεταλλευτική δραστηριότητα στην Ελλάδα κατά το α’ μισό του 19</w:t>
      </w:r>
      <w:r w:rsidRPr="00BF02C4">
        <w:rPr>
          <w:rFonts w:ascii="Times New Roman" w:hAnsi="Times New Roman" w:cs="Times New Roman"/>
          <w:sz w:val="25"/>
          <w:szCs w:val="25"/>
          <w:vertAlign w:val="superscript"/>
        </w:rPr>
        <w:t>ου</w:t>
      </w:r>
      <w:r>
        <w:rPr>
          <w:rFonts w:ascii="Times New Roman" w:hAnsi="Times New Roman" w:cs="Times New Roman"/>
          <w:sz w:val="25"/>
          <w:szCs w:val="25"/>
        </w:rPr>
        <w:t xml:space="preserve"> αιώνα. §1, σελ. 25</w:t>
      </w:r>
    </w:p>
    <w:p w:rsidR="00BF02C4" w:rsidRDefault="00BF02C4" w:rsidP="00BF02C4">
      <w:pPr>
        <w:pStyle w:val="a3"/>
        <w:numPr>
          <w:ilvl w:val="0"/>
          <w:numId w:val="8"/>
        </w:numPr>
        <w:rPr>
          <w:rFonts w:ascii="Times New Roman" w:hAnsi="Times New Roman" w:cs="Times New Roman"/>
          <w:sz w:val="25"/>
          <w:szCs w:val="25"/>
        </w:rPr>
      </w:pPr>
      <w:r>
        <w:rPr>
          <w:rFonts w:ascii="Times New Roman" w:hAnsi="Times New Roman" w:cs="Times New Roman"/>
          <w:sz w:val="25"/>
          <w:szCs w:val="25"/>
        </w:rPr>
        <w:t>Σε ποιες περιοχές της Ελλάδας υπήρχε μεταλλευτική δραστηριότητα μετά από τη σχετική για εκμετάλλευση του υπεδάφους νομοθεσία του 1860 και μέχρι τις τελευταίες δεκαετίες του 19</w:t>
      </w:r>
      <w:r w:rsidRPr="00BF02C4">
        <w:rPr>
          <w:rFonts w:ascii="Times New Roman" w:hAnsi="Times New Roman" w:cs="Times New Roman"/>
          <w:sz w:val="25"/>
          <w:szCs w:val="25"/>
          <w:vertAlign w:val="superscript"/>
        </w:rPr>
        <w:t>ου</w:t>
      </w:r>
      <w:r>
        <w:rPr>
          <w:rFonts w:ascii="Times New Roman" w:hAnsi="Times New Roman" w:cs="Times New Roman"/>
          <w:sz w:val="25"/>
          <w:szCs w:val="25"/>
        </w:rPr>
        <w:t xml:space="preserve"> αιώνα; §2,3,4,5 σελ.25-26</w:t>
      </w:r>
    </w:p>
    <w:p w:rsidR="00BF02C4" w:rsidRPr="00BB33A6" w:rsidRDefault="00BF02C4" w:rsidP="00BF02C4">
      <w:pPr>
        <w:rPr>
          <w:rFonts w:ascii="Times New Roman" w:hAnsi="Times New Roman" w:cs="Times New Roman"/>
          <w:b/>
          <w:sz w:val="25"/>
          <w:szCs w:val="25"/>
        </w:rPr>
      </w:pPr>
      <w:r w:rsidRPr="00BB33A6">
        <w:rPr>
          <w:rFonts w:ascii="Times New Roman" w:hAnsi="Times New Roman" w:cs="Times New Roman"/>
          <w:b/>
          <w:sz w:val="25"/>
          <w:szCs w:val="25"/>
        </w:rPr>
        <w:t>5. Η δημιουργία του τραπεζικού συστήματος</w:t>
      </w:r>
    </w:p>
    <w:p w:rsidR="00BF02C4" w:rsidRDefault="00BF02C4" w:rsidP="00BF02C4">
      <w:pPr>
        <w:pStyle w:val="a3"/>
        <w:numPr>
          <w:ilvl w:val="0"/>
          <w:numId w:val="9"/>
        </w:numPr>
        <w:rPr>
          <w:rFonts w:ascii="Times New Roman" w:hAnsi="Times New Roman" w:cs="Times New Roman"/>
          <w:sz w:val="25"/>
          <w:szCs w:val="25"/>
        </w:rPr>
      </w:pPr>
      <w:r>
        <w:rPr>
          <w:rFonts w:ascii="Times New Roman" w:hAnsi="Times New Roman" w:cs="Times New Roman"/>
          <w:sz w:val="25"/>
          <w:szCs w:val="25"/>
        </w:rPr>
        <w:t>Να αναφ</w:t>
      </w:r>
      <w:r w:rsidR="00BB33A6">
        <w:rPr>
          <w:rFonts w:ascii="Times New Roman" w:hAnsi="Times New Roman" w:cs="Times New Roman"/>
          <w:sz w:val="25"/>
          <w:szCs w:val="25"/>
        </w:rPr>
        <w:t>ερθείτε σ</w:t>
      </w:r>
      <w:r>
        <w:rPr>
          <w:rFonts w:ascii="Times New Roman" w:hAnsi="Times New Roman" w:cs="Times New Roman"/>
          <w:sz w:val="25"/>
          <w:szCs w:val="25"/>
        </w:rPr>
        <w:t>τους  λόγους</w:t>
      </w:r>
      <w:r w:rsidR="00BB33A6">
        <w:rPr>
          <w:rFonts w:ascii="Times New Roman" w:hAnsi="Times New Roman" w:cs="Times New Roman"/>
          <w:sz w:val="25"/>
          <w:szCs w:val="25"/>
        </w:rPr>
        <w:t xml:space="preserve"> για τους οποίους </w:t>
      </w:r>
      <w:r>
        <w:rPr>
          <w:rFonts w:ascii="Times New Roman" w:hAnsi="Times New Roman" w:cs="Times New Roman"/>
          <w:sz w:val="25"/>
          <w:szCs w:val="25"/>
        </w:rPr>
        <w:t xml:space="preserve"> η ίδρυση κεντρικής τράπεζας αποτέλεσε κεντρικό σημείο στους κυβερνητικούς σχεδιασμούς με τη συγκρότηση του νεοελληνικού κράτους</w:t>
      </w:r>
      <w:r w:rsidR="00BB33A6">
        <w:rPr>
          <w:rFonts w:ascii="Times New Roman" w:hAnsi="Times New Roman" w:cs="Times New Roman"/>
          <w:sz w:val="25"/>
          <w:szCs w:val="25"/>
        </w:rPr>
        <w:t>. §1,2 σελ. 26-27</w:t>
      </w:r>
    </w:p>
    <w:p w:rsidR="00E0769D" w:rsidRDefault="00E0769D" w:rsidP="00BF02C4">
      <w:pPr>
        <w:pStyle w:val="a3"/>
        <w:numPr>
          <w:ilvl w:val="0"/>
          <w:numId w:val="9"/>
        </w:numPr>
        <w:rPr>
          <w:rFonts w:ascii="Times New Roman" w:hAnsi="Times New Roman" w:cs="Times New Roman"/>
          <w:sz w:val="25"/>
          <w:szCs w:val="25"/>
        </w:rPr>
      </w:pPr>
      <w:r>
        <w:rPr>
          <w:rFonts w:ascii="Times New Roman" w:hAnsi="Times New Roman" w:cs="Times New Roman"/>
          <w:sz w:val="25"/>
          <w:szCs w:val="25"/>
        </w:rPr>
        <w:t>Ποια ήταν τα χαρακτηριστικά του πιστωτικού συστήματος της Ελλάδας κατά τα πρώτα χρόνια της ανεξαρτησίας; §2, σελ. 26-27</w:t>
      </w:r>
    </w:p>
    <w:p w:rsidR="00BB33A6" w:rsidRDefault="00BB33A6" w:rsidP="00BF02C4">
      <w:pPr>
        <w:pStyle w:val="a3"/>
        <w:numPr>
          <w:ilvl w:val="0"/>
          <w:numId w:val="9"/>
        </w:numPr>
        <w:rPr>
          <w:rFonts w:ascii="Times New Roman" w:hAnsi="Times New Roman" w:cs="Times New Roman"/>
          <w:sz w:val="25"/>
          <w:szCs w:val="25"/>
        </w:rPr>
      </w:pPr>
      <w:r>
        <w:rPr>
          <w:rFonts w:ascii="Times New Roman" w:hAnsi="Times New Roman" w:cs="Times New Roman"/>
          <w:sz w:val="25"/>
          <w:szCs w:val="25"/>
        </w:rPr>
        <w:t>Πότε έγινε το βήμα για την ίδρυση της Εθνικής Τράπεζας, από πού προήλθαν τα κεφάλαιά της και ποια ήταν η δραστηριότητά της; §3, σελ. 27-28</w:t>
      </w:r>
    </w:p>
    <w:p w:rsidR="00BB33A6" w:rsidRDefault="00BB33A6" w:rsidP="00BF02C4">
      <w:pPr>
        <w:pStyle w:val="a3"/>
        <w:numPr>
          <w:ilvl w:val="0"/>
          <w:numId w:val="9"/>
        </w:numPr>
        <w:rPr>
          <w:rFonts w:ascii="Times New Roman" w:hAnsi="Times New Roman" w:cs="Times New Roman"/>
          <w:sz w:val="25"/>
          <w:szCs w:val="25"/>
        </w:rPr>
      </w:pPr>
      <w:r>
        <w:rPr>
          <w:rFonts w:ascii="Times New Roman" w:hAnsi="Times New Roman" w:cs="Times New Roman"/>
          <w:sz w:val="25"/>
          <w:szCs w:val="25"/>
        </w:rPr>
        <w:t>Να αναφερθείτε στη διεύρυνση του πιστωτικού συστήματος στην Ελλάδα κατά το 19</w:t>
      </w:r>
      <w:r w:rsidRPr="00BB33A6">
        <w:rPr>
          <w:rFonts w:ascii="Times New Roman" w:hAnsi="Times New Roman" w:cs="Times New Roman"/>
          <w:sz w:val="25"/>
          <w:szCs w:val="25"/>
          <w:vertAlign w:val="superscript"/>
        </w:rPr>
        <w:t>ο</w:t>
      </w:r>
      <w:r>
        <w:rPr>
          <w:rFonts w:ascii="Times New Roman" w:hAnsi="Times New Roman" w:cs="Times New Roman"/>
          <w:sz w:val="25"/>
          <w:szCs w:val="25"/>
        </w:rPr>
        <w:t xml:space="preserve"> αιώνα. §4,5 σελ. 28-29</w:t>
      </w:r>
    </w:p>
    <w:p w:rsidR="00FA56B0" w:rsidRPr="00FA56B0" w:rsidRDefault="00FA56B0" w:rsidP="00FA56B0">
      <w:pPr>
        <w:rPr>
          <w:rFonts w:ascii="Times New Roman" w:hAnsi="Times New Roman" w:cs="Times New Roman"/>
          <w:b/>
          <w:sz w:val="25"/>
          <w:szCs w:val="25"/>
        </w:rPr>
      </w:pPr>
      <w:r w:rsidRPr="00FA56B0">
        <w:rPr>
          <w:rFonts w:ascii="Times New Roman" w:hAnsi="Times New Roman" w:cs="Times New Roman"/>
          <w:b/>
          <w:sz w:val="25"/>
          <w:szCs w:val="25"/>
        </w:rPr>
        <w:t>6.</w:t>
      </w:r>
      <w:r w:rsidR="00462FC2">
        <w:rPr>
          <w:rFonts w:ascii="Times New Roman" w:hAnsi="Times New Roman" w:cs="Times New Roman"/>
          <w:b/>
          <w:sz w:val="25"/>
          <w:szCs w:val="25"/>
        </w:rPr>
        <w:t xml:space="preserve"> </w:t>
      </w:r>
      <w:r w:rsidRPr="00FA56B0">
        <w:rPr>
          <w:rFonts w:ascii="Times New Roman" w:hAnsi="Times New Roman" w:cs="Times New Roman"/>
          <w:b/>
          <w:sz w:val="25"/>
          <w:szCs w:val="25"/>
        </w:rPr>
        <w:t>Η βιομηχανία</w:t>
      </w:r>
    </w:p>
    <w:p w:rsidR="00FA56B0" w:rsidRDefault="00FA56B0" w:rsidP="00FA56B0">
      <w:pPr>
        <w:pStyle w:val="a3"/>
        <w:numPr>
          <w:ilvl w:val="0"/>
          <w:numId w:val="10"/>
        </w:numPr>
        <w:rPr>
          <w:rFonts w:ascii="Times New Roman" w:hAnsi="Times New Roman" w:cs="Times New Roman"/>
          <w:sz w:val="25"/>
          <w:szCs w:val="25"/>
        </w:rPr>
      </w:pPr>
      <w:r>
        <w:rPr>
          <w:rFonts w:ascii="Times New Roman" w:hAnsi="Times New Roman" w:cs="Times New Roman"/>
          <w:sz w:val="25"/>
          <w:szCs w:val="25"/>
        </w:rPr>
        <w:t xml:space="preserve">Ποια είναι τα χαρακτηριστικά της βιομηχανικής ανάπτυξης στην Ελλάδα από τις απαρχές της ίδρυσης του κράτους </w:t>
      </w:r>
      <w:r w:rsidRPr="00FA56B0">
        <w:rPr>
          <w:rFonts w:ascii="Times New Roman" w:hAnsi="Times New Roman" w:cs="Times New Roman"/>
          <w:sz w:val="25"/>
          <w:szCs w:val="25"/>
          <w:u w:val="single"/>
        </w:rPr>
        <w:t>έως το 1870;</w:t>
      </w:r>
      <w:r>
        <w:rPr>
          <w:rFonts w:ascii="Times New Roman" w:hAnsi="Times New Roman" w:cs="Times New Roman"/>
          <w:sz w:val="25"/>
          <w:szCs w:val="25"/>
        </w:rPr>
        <w:t xml:space="preserve"> §1,2 σελ.29-30</w:t>
      </w:r>
    </w:p>
    <w:p w:rsidR="00FA56B0" w:rsidRDefault="00FA56B0" w:rsidP="00FA56B0">
      <w:pPr>
        <w:pStyle w:val="a3"/>
        <w:numPr>
          <w:ilvl w:val="0"/>
          <w:numId w:val="10"/>
        </w:numPr>
        <w:rPr>
          <w:rFonts w:ascii="Times New Roman" w:hAnsi="Times New Roman" w:cs="Times New Roman"/>
          <w:sz w:val="25"/>
          <w:szCs w:val="25"/>
        </w:rPr>
      </w:pPr>
      <w:r>
        <w:rPr>
          <w:rFonts w:ascii="Times New Roman" w:hAnsi="Times New Roman" w:cs="Times New Roman"/>
          <w:sz w:val="25"/>
          <w:szCs w:val="25"/>
        </w:rPr>
        <w:t xml:space="preserve">Να αναφερθείτε στην πορεία της ελληνικής βιομηχανίας </w:t>
      </w:r>
      <w:r w:rsidRPr="00FA56B0">
        <w:rPr>
          <w:rFonts w:ascii="Times New Roman" w:hAnsi="Times New Roman" w:cs="Times New Roman"/>
          <w:sz w:val="25"/>
          <w:szCs w:val="25"/>
          <w:u w:val="single"/>
        </w:rPr>
        <w:t>από το 1870 μέχρι τις αρχές του 20</w:t>
      </w:r>
      <w:r w:rsidRPr="00FA56B0">
        <w:rPr>
          <w:rFonts w:ascii="Times New Roman" w:hAnsi="Times New Roman" w:cs="Times New Roman"/>
          <w:sz w:val="25"/>
          <w:szCs w:val="25"/>
          <w:u w:val="single"/>
          <w:vertAlign w:val="superscript"/>
        </w:rPr>
        <w:t>ου</w:t>
      </w:r>
      <w:r w:rsidRPr="00FA56B0">
        <w:rPr>
          <w:rFonts w:ascii="Times New Roman" w:hAnsi="Times New Roman" w:cs="Times New Roman"/>
          <w:sz w:val="25"/>
          <w:szCs w:val="25"/>
          <w:u w:val="single"/>
        </w:rPr>
        <w:t xml:space="preserve"> αιώνα</w:t>
      </w:r>
      <w:r>
        <w:rPr>
          <w:rFonts w:ascii="Times New Roman" w:hAnsi="Times New Roman" w:cs="Times New Roman"/>
          <w:sz w:val="25"/>
          <w:szCs w:val="25"/>
        </w:rPr>
        <w:t>. §3, σελ.30-31</w:t>
      </w:r>
    </w:p>
    <w:p w:rsidR="00FA56B0" w:rsidRDefault="00FA56B0" w:rsidP="00FA56B0">
      <w:pPr>
        <w:pStyle w:val="a3"/>
        <w:numPr>
          <w:ilvl w:val="0"/>
          <w:numId w:val="10"/>
        </w:numPr>
        <w:rPr>
          <w:rFonts w:ascii="Times New Roman" w:hAnsi="Times New Roman" w:cs="Times New Roman"/>
          <w:sz w:val="25"/>
          <w:szCs w:val="25"/>
        </w:rPr>
      </w:pPr>
      <w:r>
        <w:rPr>
          <w:rFonts w:ascii="Times New Roman" w:hAnsi="Times New Roman" w:cs="Times New Roman"/>
          <w:sz w:val="25"/>
          <w:szCs w:val="25"/>
        </w:rPr>
        <w:t>Ποιοι ήταν οι παράγοντες που εμπόδιζαν την ανάπτυξη της ελληνικής βιομηχανίας μέχρι τους Βαλκανικούς πολέμους; §4, σελ.31</w:t>
      </w:r>
    </w:p>
    <w:p w:rsidR="00FA56B0" w:rsidRDefault="00FA56B0" w:rsidP="00FA56B0">
      <w:pPr>
        <w:pStyle w:val="a3"/>
        <w:numPr>
          <w:ilvl w:val="0"/>
          <w:numId w:val="10"/>
        </w:numPr>
        <w:rPr>
          <w:rFonts w:ascii="Times New Roman" w:hAnsi="Times New Roman" w:cs="Times New Roman"/>
          <w:sz w:val="25"/>
          <w:szCs w:val="25"/>
        </w:rPr>
      </w:pPr>
      <w:r>
        <w:rPr>
          <w:rFonts w:ascii="Times New Roman" w:hAnsi="Times New Roman" w:cs="Times New Roman"/>
          <w:sz w:val="25"/>
          <w:szCs w:val="25"/>
        </w:rPr>
        <w:t xml:space="preserve">Ποια ήταν η πορεία της ελληνικής βιομηχανίας μετά τους </w:t>
      </w:r>
      <w:r w:rsidR="00462FC2">
        <w:rPr>
          <w:rFonts w:ascii="Times New Roman" w:hAnsi="Times New Roman" w:cs="Times New Roman"/>
          <w:sz w:val="25"/>
          <w:szCs w:val="25"/>
        </w:rPr>
        <w:t>Βαλκανικούς π</w:t>
      </w:r>
      <w:r>
        <w:rPr>
          <w:rFonts w:ascii="Times New Roman" w:hAnsi="Times New Roman" w:cs="Times New Roman"/>
          <w:sz w:val="25"/>
          <w:szCs w:val="25"/>
        </w:rPr>
        <w:t>ολέμους;  §5, Η αλλαγή των δεδομένων….. ενισχυτικά μέτρα σελ.31</w:t>
      </w:r>
    </w:p>
    <w:p w:rsidR="00462FC2" w:rsidRDefault="00462FC2" w:rsidP="00462FC2">
      <w:pPr>
        <w:rPr>
          <w:rFonts w:ascii="Times New Roman" w:hAnsi="Times New Roman" w:cs="Times New Roman"/>
          <w:sz w:val="25"/>
          <w:szCs w:val="25"/>
        </w:rPr>
      </w:pPr>
    </w:p>
    <w:p w:rsidR="00462FC2" w:rsidRDefault="00462FC2" w:rsidP="00462FC2">
      <w:pPr>
        <w:rPr>
          <w:rFonts w:ascii="Times New Roman" w:hAnsi="Times New Roman" w:cs="Times New Roman"/>
          <w:sz w:val="25"/>
          <w:szCs w:val="25"/>
        </w:rPr>
      </w:pPr>
    </w:p>
    <w:p w:rsidR="00462FC2" w:rsidRDefault="00462FC2" w:rsidP="00462FC2">
      <w:pPr>
        <w:rPr>
          <w:rFonts w:ascii="Times New Roman" w:hAnsi="Times New Roman" w:cs="Times New Roman"/>
          <w:sz w:val="25"/>
          <w:szCs w:val="25"/>
        </w:rPr>
      </w:pPr>
    </w:p>
    <w:p w:rsidR="00462FC2" w:rsidRPr="00F378C9" w:rsidRDefault="00462FC2" w:rsidP="00462FC2">
      <w:pPr>
        <w:rPr>
          <w:rFonts w:ascii="Times New Roman" w:hAnsi="Times New Roman" w:cs="Times New Roman"/>
          <w:b/>
          <w:sz w:val="25"/>
          <w:szCs w:val="25"/>
        </w:rPr>
      </w:pPr>
      <w:r w:rsidRPr="00F378C9">
        <w:rPr>
          <w:rFonts w:ascii="Times New Roman" w:hAnsi="Times New Roman" w:cs="Times New Roman"/>
          <w:b/>
          <w:sz w:val="25"/>
          <w:szCs w:val="25"/>
        </w:rPr>
        <w:lastRenderedPageBreak/>
        <w:t>7. Τα δημόσια έργα</w:t>
      </w:r>
    </w:p>
    <w:p w:rsidR="00462FC2" w:rsidRPr="00462FC2" w:rsidRDefault="00462FC2" w:rsidP="00462FC2">
      <w:pPr>
        <w:pStyle w:val="Default"/>
        <w:numPr>
          <w:ilvl w:val="0"/>
          <w:numId w:val="12"/>
        </w:numPr>
        <w:rPr>
          <w:rFonts w:ascii="Times New Roman" w:hAnsi="Times New Roman" w:cs="Times New Roman"/>
          <w:sz w:val="25"/>
          <w:szCs w:val="25"/>
        </w:rPr>
      </w:pPr>
      <w:r w:rsidRPr="00462FC2">
        <w:rPr>
          <w:rFonts w:ascii="Times New Roman" w:hAnsi="Times New Roman" w:cs="Times New Roman"/>
          <w:b/>
          <w:sz w:val="25"/>
          <w:szCs w:val="25"/>
        </w:rPr>
        <w:t>Πανελλαδικές 2019</w:t>
      </w:r>
      <w:r w:rsidRPr="00462FC2">
        <w:rPr>
          <w:rFonts w:ascii="Times New Roman" w:hAnsi="Times New Roman" w:cs="Times New Roman"/>
          <w:sz w:val="25"/>
          <w:szCs w:val="25"/>
        </w:rPr>
        <w:t>: α) Ποια ήταν η κατάσταση των υποδομών του ελληνικού κράτους κατά την περίοδο 1830-1870</w:t>
      </w:r>
      <w:r w:rsidRPr="00462FC2">
        <w:rPr>
          <w:rFonts w:ascii="Times New Roman" w:hAnsi="Times New Roman" w:cs="Times New Roman"/>
          <w:bCs/>
          <w:sz w:val="25"/>
          <w:szCs w:val="25"/>
        </w:rPr>
        <w:t>;    §1,2 σελ.31-32</w:t>
      </w:r>
    </w:p>
    <w:p w:rsidR="00462FC2" w:rsidRPr="00462FC2" w:rsidRDefault="00462FC2" w:rsidP="00462FC2">
      <w:pPr>
        <w:pStyle w:val="Default"/>
        <w:ind w:left="720"/>
        <w:rPr>
          <w:rFonts w:ascii="Times New Roman" w:hAnsi="Times New Roman" w:cs="Times New Roman"/>
          <w:b/>
          <w:bCs/>
          <w:sz w:val="25"/>
          <w:szCs w:val="25"/>
        </w:rPr>
      </w:pPr>
    </w:p>
    <w:p w:rsidR="00462FC2" w:rsidRPr="00462FC2" w:rsidRDefault="00462FC2" w:rsidP="00462FC2">
      <w:pPr>
        <w:pStyle w:val="Default"/>
        <w:ind w:left="720"/>
        <w:rPr>
          <w:rFonts w:ascii="Times New Roman" w:hAnsi="Times New Roman" w:cs="Times New Roman"/>
          <w:sz w:val="25"/>
          <w:szCs w:val="25"/>
        </w:rPr>
      </w:pPr>
      <w:r w:rsidRPr="00462FC2">
        <w:rPr>
          <w:rFonts w:ascii="Times New Roman" w:hAnsi="Times New Roman" w:cs="Times New Roman"/>
          <w:b/>
          <w:bCs/>
          <w:sz w:val="25"/>
          <w:szCs w:val="25"/>
        </w:rPr>
        <w:t xml:space="preserve"> </w:t>
      </w:r>
      <w:r w:rsidRPr="00462FC2">
        <w:rPr>
          <w:rFonts w:ascii="Times New Roman" w:hAnsi="Times New Roman" w:cs="Times New Roman"/>
          <w:bCs/>
          <w:sz w:val="25"/>
          <w:szCs w:val="25"/>
        </w:rPr>
        <w:t xml:space="preserve">β) </w:t>
      </w:r>
      <w:r w:rsidRPr="00462FC2">
        <w:rPr>
          <w:rFonts w:ascii="Times New Roman" w:hAnsi="Times New Roman" w:cs="Times New Roman"/>
          <w:sz w:val="25"/>
          <w:szCs w:val="25"/>
        </w:rPr>
        <w:t xml:space="preserve">Ποιοι </w:t>
      </w:r>
      <w:r w:rsidRPr="00462FC2">
        <w:rPr>
          <w:rFonts w:ascii="Times New Roman" w:hAnsi="Times New Roman" w:cs="Times New Roman"/>
          <w:b/>
          <w:sz w:val="25"/>
          <w:szCs w:val="25"/>
        </w:rPr>
        <w:t>παράγοντες</w:t>
      </w:r>
      <w:r w:rsidRPr="00462FC2">
        <w:rPr>
          <w:rFonts w:ascii="Times New Roman" w:hAnsi="Times New Roman" w:cs="Times New Roman"/>
          <w:sz w:val="25"/>
          <w:szCs w:val="25"/>
        </w:rPr>
        <w:t xml:space="preserve"> και ποιο </w:t>
      </w:r>
      <w:r w:rsidRPr="00462FC2">
        <w:rPr>
          <w:rFonts w:ascii="Times New Roman" w:hAnsi="Times New Roman" w:cs="Times New Roman"/>
          <w:b/>
          <w:sz w:val="25"/>
          <w:szCs w:val="25"/>
        </w:rPr>
        <w:t>πολιτικό πρόγραμμα</w:t>
      </w:r>
      <w:r w:rsidRPr="00462FC2">
        <w:rPr>
          <w:rFonts w:ascii="Times New Roman" w:hAnsi="Times New Roman" w:cs="Times New Roman"/>
          <w:sz w:val="25"/>
          <w:szCs w:val="25"/>
        </w:rPr>
        <w:t xml:space="preserve"> προώθησαν την ανάπτυξη του οδικού δικτύου στα τέλη του 19ου – αρχές 20ού αιώνα</w:t>
      </w:r>
      <w:r w:rsidRPr="00462FC2">
        <w:rPr>
          <w:rFonts w:ascii="Times New Roman" w:hAnsi="Times New Roman" w:cs="Times New Roman"/>
          <w:b/>
          <w:bCs/>
          <w:sz w:val="25"/>
          <w:szCs w:val="25"/>
        </w:rPr>
        <w:t>;    Συνδυαστική ερώτηση. Απάντηση:</w:t>
      </w:r>
      <w:r w:rsidRPr="00462FC2">
        <w:rPr>
          <w:rFonts w:ascii="Times New Roman" w:hAnsi="Times New Roman" w:cs="Times New Roman"/>
          <w:sz w:val="25"/>
          <w:szCs w:val="25"/>
        </w:rPr>
        <w:t xml:space="preserve"> Η πύκνωση του οδικού δικτύου πέρασε στην πρώτη θέση των εθνικών και τοπικών προτεραιοτήτων προς το τέλος του 19ου αιώνα και τις αρχές του 20ού. Η οικονομική ανάπτυξη, οι πιο γρήγοροι ρυθμοί αστικοποίησης, η δημιουργία των κεντρικών σιδηροδρομικών αξόνων και η ανάπτυξη του εσωτερικού εμπορίου ήταν παράγοντες που προώθησαν την κατασκευή οδικού δικτύου</w:t>
      </w:r>
      <w:r>
        <w:rPr>
          <w:rFonts w:ascii="Times New Roman" w:hAnsi="Times New Roman" w:cs="Times New Roman"/>
          <w:sz w:val="25"/>
          <w:szCs w:val="25"/>
        </w:rPr>
        <w:t xml:space="preserve"> </w:t>
      </w:r>
      <w:r w:rsidRPr="00462FC2">
        <w:rPr>
          <w:rFonts w:ascii="Times New Roman" w:hAnsi="Times New Roman" w:cs="Times New Roman"/>
          <w:sz w:val="25"/>
          <w:szCs w:val="25"/>
        </w:rPr>
        <w:t xml:space="preserve"> </w:t>
      </w:r>
      <w:r>
        <w:rPr>
          <w:rFonts w:ascii="Times New Roman" w:hAnsi="Times New Roman" w:cs="Times New Roman"/>
          <w:sz w:val="25"/>
          <w:szCs w:val="25"/>
        </w:rPr>
        <w:t>(σελ.32)</w:t>
      </w:r>
    </w:p>
    <w:p w:rsidR="00462FC2" w:rsidRPr="00462FC2" w:rsidRDefault="00462FC2" w:rsidP="00462FC2">
      <w:pPr>
        <w:pStyle w:val="Default"/>
        <w:ind w:left="720"/>
        <w:rPr>
          <w:rFonts w:ascii="Times New Roman" w:hAnsi="Times New Roman" w:cs="Times New Roman"/>
          <w:b/>
          <w:sz w:val="25"/>
          <w:szCs w:val="25"/>
        </w:rPr>
      </w:pPr>
      <w:r w:rsidRPr="00462FC2">
        <w:rPr>
          <w:rFonts w:ascii="Times New Roman" w:hAnsi="Times New Roman" w:cs="Times New Roman"/>
          <w:b/>
          <w:sz w:val="25"/>
          <w:szCs w:val="25"/>
        </w:rPr>
        <w:t>ΚΑΙ</w:t>
      </w:r>
    </w:p>
    <w:p w:rsidR="00462FC2" w:rsidRPr="00462FC2" w:rsidRDefault="00462FC2" w:rsidP="000E6BC7">
      <w:pPr>
        <w:pStyle w:val="Default"/>
        <w:ind w:left="720"/>
        <w:rPr>
          <w:rFonts w:ascii="Times New Roman" w:hAnsi="Times New Roman" w:cs="Times New Roman"/>
          <w:sz w:val="25"/>
          <w:szCs w:val="25"/>
        </w:rPr>
      </w:pPr>
      <w:r w:rsidRPr="00462FC2">
        <w:rPr>
          <w:rFonts w:ascii="Times New Roman" w:hAnsi="Times New Roman" w:cs="Times New Roman"/>
          <w:sz w:val="25"/>
          <w:szCs w:val="25"/>
        </w:rPr>
        <w:t xml:space="preserve">Το </w:t>
      </w:r>
      <w:proofErr w:type="spellStart"/>
      <w:r w:rsidRPr="00462FC2">
        <w:rPr>
          <w:rFonts w:ascii="Times New Roman" w:hAnsi="Times New Roman" w:cs="Times New Roman"/>
          <w:sz w:val="25"/>
          <w:szCs w:val="25"/>
        </w:rPr>
        <w:t>τρικουπικό</w:t>
      </w:r>
      <w:proofErr w:type="spellEnd"/>
      <w:r w:rsidRPr="00462FC2">
        <w:rPr>
          <w:rFonts w:ascii="Times New Roman" w:hAnsi="Times New Roman" w:cs="Times New Roman"/>
          <w:sz w:val="25"/>
          <w:szCs w:val="25"/>
        </w:rPr>
        <w:t xml:space="preserve"> κόμμα ήδη από το 1875 παρουσίασε ένα συστηματικό πρόγραμμα εκσυγχρονισμού της χώρας. αρκετά κοντά στις αντιλήψεις του Κουμουνδούρου, το οποίο προέβλε</w:t>
      </w:r>
      <w:r w:rsidR="000E6BC7">
        <w:rPr>
          <w:rFonts w:ascii="Times New Roman" w:hAnsi="Times New Roman" w:cs="Times New Roman"/>
          <w:sz w:val="25"/>
          <w:szCs w:val="25"/>
        </w:rPr>
        <w:t xml:space="preserve">πε:   </w:t>
      </w:r>
      <w:r w:rsidRPr="00462FC2">
        <w:rPr>
          <w:rFonts w:ascii="Times New Roman" w:hAnsi="Times New Roman" w:cs="Times New Roman"/>
          <w:sz w:val="25"/>
          <w:szCs w:val="25"/>
        </w:rPr>
        <w:t xml:space="preserve">ανάπτυξη της οικονομίας </w:t>
      </w:r>
      <w:r w:rsidR="000E6BC7">
        <w:rPr>
          <w:rFonts w:ascii="Times New Roman" w:hAnsi="Times New Roman" w:cs="Times New Roman"/>
          <w:sz w:val="25"/>
          <w:szCs w:val="25"/>
        </w:rPr>
        <w:t xml:space="preserve">, </w:t>
      </w:r>
      <w:r w:rsidRPr="00462FC2">
        <w:rPr>
          <w:rFonts w:ascii="Times New Roman" w:hAnsi="Times New Roman" w:cs="Times New Roman"/>
          <w:sz w:val="25"/>
          <w:szCs w:val="25"/>
        </w:rPr>
        <w:t xml:space="preserve">                                                                                                         </w:t>
      </w:r>
      <w:r w:rsidR="000E6BC7">
        <w:rPr>
          <w:rFonts w:ascii="Times New Roman" w:hAnsi="Times New Roman" w:cs="Times New Roman"/>
          <w:sz w:val="25"/>
          <w:szCs w:val="25"/>
        </w:rPr>
        <w:t xml:space="preserve">                   </w:t>
      </w:r>
      <w:r w:rsidRPr="00462FC2">
        <w:rPr>
          <w:rFonts w:ascii="Times New Roman" w:hAnsi="Times New Roman" w:cs="Times New Roman"/>
          <w:sz w:val="25"/>
          <w:szCs w:val="25"/>
        </w:rPr>
        <w:t xml:space="preserve">βελτίωση της άμυνας και της υποδομής, κατά κύριο λόγο του συγκοινωνιακού δικτύου της χώρας      </w:t>
      </w:r>
      <w:r w:rsidR="000E6BC7">
        <w:rPr>
          <w:rFonts w:ascii="Times New Roman" w:hAnsi="Times New Roman" w:cs="Times New Roman"/>
          <w:sz w:val="25"/>
          <w:szCs w:val="25"/>
        </w:rPr>
        <w:t>(σελ.80)</w:t>
      </w:r>
      <w:r w:rsidRPr="00462FC2">
        <w:rPr>
          <w:rFonts w:ascii="Times New Roman" w:hAnsi="Times New Roman" w:cs="Times New Roman"/>
          <w:sz w:val="25"/>
          <w:szCs w:val="25"/>
        </w:rPr>
        <w:t xml:space="preserve">                          </w:t>
      </w:r>
    </w:p>
    <w:p w:rsidR="00462FC2" w:rsidRPr="00462FC2" w:rsidRDefault="00462FC2" w:rsidP="00462FC2">
      <w:pPr>
        <w:pStyle w:val="Default"/>
        <w:ind w:left="720"/>
        <w:rPr>
          <w:rFonts w:ascii="Times New Roman" w:hAnsi="Times New Roman" w:cs="Times New Roman"/>
          <w:bCs/>
          <w:sz w:val="25"/>
          <w:szCs w:val="25"/>
        </w:rPr>
      </w:pPr>
    </w:p>
    <w:p w:rsidR="00462FC2" w:rsidRPr="00462FC2" w:rsidRDefault="00462FC2" w:rsidP="00462FC2">
      <w:pPr>
        <w:pStyle w:val="Default"/>
        <w:ind w:left="720"/>
        <w:rPr>
          <w:rFonts w:ascii="Times New Roman" w:hAnsi="Times New Roman" w:cs="Times New Roman"/>
          <w:sz w:val="25"/>
          <w:szCs w:val="25"/>
        </w:rPr>
      </w:pPr>
      <w:r w:rsidRPr="00462FC2">
        <w:rPr>
          <w:rFonts w:ascii="Times New Roman" w:hAnsi="Times New Roman" w:cs="Times New Roman"/>
          <w:bCs/>
          <w:sz w:val="25"/>
          <w:szCs w:val="25"/>
        </w:rPr>
        <w:t xml:space="preserve">γ) </w:t>
      </w:r>
      <w:r w:rsidRPr="00462FC2">
        <w:rPr>
          <w:rFonts w:ascii="Times New Roman" w:hAnsi="Times New Roman" w:cs="Times New Roman"/>
          <w:b/>
          <w:bCs/>
          <w:sz w:val="25"/>
          <w:szCs w:val="25"/>
        </w:rPr>
        <w:t xml:space="preserve"> </w:t>
      </w:r>
      <w:r w:rsidRPr="00462FC2">
        <w:rPr>
          <w:rFonts w:ascii="Times New Roman" w:hAnsi="Times New Roman" w:cs="Times New Roman"/>
          <w:sz w:val="25"/>
          <w:szCs w:val="25"/>
        </w:rPr>
        <w:t xml:space="preserve">Ποιοι παράγοντες </w:t>
      </w:r>
      <w:r w:rsidRPr="000E6BC7">
        <w:rPr>
          <w:rFonts w:ascii="Times New Roman" w:hAnsi="Times New Roman" w:cs="Times New Roman"/>
          <w:b/>
          <w:sz w:val="25"/>
          <w:szCs w:val="25"/>
        </w:rPr>
        <w:t>λειτούργησαν ανασταλτικά</w:t>
      </w:r>
      <w:r w:rsidRPr="00462FC2">
        <w:rPr>
          <w:rFonts w:ascii="Times New Roman" w:hAnsi="Times New Roman" w:cs="Times New Roman"/>
          <w:sz w:val="25"/>
          <w:szCs w:val="25"/>
        </w:rPr>
        <w:t xml:space="preserve"> την ίδια περίοδο στην υλοποίηση του προγράμματος αυτού</w:t>
      </w:r>
      <w:r w:rsidRPr="00462FC2">
        <w:rPr>
          <w:rFonts w:ascii="Times New Roman" w:hAnsi="Times New Roman" w:cs="Times New Roman"/>
          <w:b/>
          <w:bCs/>
          <w:sz w:val="25"/>
          <w:szCs w:val="25"/>
        </w:rPr>
        <w:t xml:space="preserve">; </w:t>
      </w:r>
    </w:p>
    <w:p w:rsidR="000E6BC7" w:rsidRDefault="00462FC2" w:rsidP="00E0769D">
      <w:pPr>
        <w:pStyle w:val="a3"/>
        <w:rPr>
          <w:rFonts w:ascii="Times New Roman" w:hAnsi="Times New Roman" w:cs="Times New Roman"/>
          <w:sz w:val="25"/>
          <w:szCs w:val="25"/>
        </w:rPr>
      </w:pPr>
      <w:r w:rsidRPr="00462FC2">
        <w:rPr>
          <w:rFonts w:ascii="Times New Roman" w:hAnsi="Times New Roman" w:cs="Times New Roman"/>
          <w:sz w:val="25"/>
          <w:szCs w:val="25"/>
        </w:rPr>
        <w:t xml:space="preserve">Στους ανασταλτικούς παράγοντες θα πρέπει να συμπεριλάβουμε το μεγάλο κόστος της κατασκευής δρόμων σε ορεινά εδάφη αλλά και τον «ανταγωνισμό» των θαλάσσιων συγκοινωνιών που κυριαρχούσαν στις μεταφορές κοντά στα παράλια, δηλαδή σε πολύ μεγάλο τμήμα της χώρας.     </w:t>
      </w:r>
      <w:r w:rsidR="000E6BC7">
        <w:rPr>
          <w:rFonts w:ascii="Times New Roman" w:hAnsi="Times New Roman" w:cs="Times New Roman"/>
          <w:sz w:val="25"/>
          <w:szCs w:val="25"/>
        </w:rPr>
        <w:t>(σελ.32)</w:t>
      </w:r>
    </w:p>
    <w:p w:rsidR="000E6BC7" w:rsidRDefault="000E6BC7" w:rsidP="00E0769D">
      <w:pPr>
        <w:pStyle w:val="a3"/>
        <w:rPr>
          <w:rFonts w:ascii="Times New Roman" w:hAnsi="Times New Roman" w:cs="Times New Roman"/>
          <w:sz w:val="25"/>
          <w:szCs w:val="25"/>
        </w:rPr>
      </w:pPr>
    </w:p>
    <w:p w:rsidR="00E0769D" w:rsidRDefault="00A70AEF" w:rsidP="000E6BC7">
      <w:pPr>
        <w:pStyle w:val="a3"/>
        <w:numPr>
          <w:ilvl w:val="0"/>
          <w:numId w:val="12"/>
        </w:numPr>
        <w:rPr>
          <w:rFonts w:ascii="Times New Roman" w:hAnsi="Times New Roman" w:cs="Times New Roman"/>
          <w:sz w:val="25"/>
          <w:szCs w:val="25"/>
        </w:rPr>
      </w:pPr>
      <w:r>
        <w:rPr>
          <w:rFonts w:ascii="Times New Roman" w:hAnsi="Times New Roman" w:cs="Times New Roman"/>
          <w:sz w:val="25"/>
          <w:szCs w:val="25"/>
        </w:rPr>
        <w:t>Ποια άλλα , εκτός από το οδικό δίκτυο, δημόσια έργα ανάπτυξης μεθοδεύτηκαν στην Ελλάδα κατά το τέλος του 19</w:t>
      </w:r>
      <w:r w:rsidRPr="00A70AEF">
        <w:rPr>
          <w:rFonts w:ascii="Times New Roman" w:hAnsi="Times New Roman" w:cs="Times New Roman"/>
          <w:sz w:val="25"/>
          <w:szCs w:val="25"/>
          <w:vertAlign w:val="superscript"/>
        </w:rPr>
        <w:t>ου</w:t>
      </w:r>
      <w:r>
        <w:rPr>
          <w:rFonts w:ascii="Times New Roman" w:hAnsi="Times New Roman" w:cs="Times New Roman"/>
          <w:sz w:val="25"/>
          <w:szCs w:val="25"/>
        </w:rPr>
        <w:t xml:space="preserve"> αιώνα; §4,5 σελ.32-33</w:t>
      </w:r>
    </w:p>
    <w:p w:rsidR="00A70AEF" w:rsidRPr="00F378C9" w:rsidRDefault="00A70AEF" w:rsidP="00A70AEF">
      <w:pPr>
        <w:rPr>
          <w:rFonts w:ascii="Times New Roman" w:hAnsi="Times New Roman" w:cs="Times New Roman"/>
          <w:b/>
          <w:sz w:val="25"/>
          <w:szCs w:val="25"/>
        </w:rPr>
      </w:pPr>
      <w:r w:rsidRPr="00F378C9">
        <w:rPr>
          <w:rFonts w:ascii="Times New Roman" w:hAnsi="Times New Roman" w:cs="Times New Roman"/>
          <w:b/>
          <w:sz w:val="25"/>
          <w:szCs w:val="25"/>
        </w:rPr>
        <w:t>8. Το δίκτυο των σιδηροδρόμων</w:t>
      </w:r>
    </w:p>
    <w:p w:rsidR="00F378C9" w:rsidRPr="00F378C9" w:rsidRDefault="00F378C9" w:rsidP="00F378C9">
      <w:pPr>
        <w:pStyle w:val="Default"/>
        <w:numPr>
          <w:ilvl w:val="0"/>
          <w:numId w:val="14"/>
        </w:numPr>
        <w:rPr>
          <w:rFonts w:ascii="Times New Roman" w:hAnsi="Times New Roman" w:cs="Times New Roman"/>
          <w:sz w:val="25"/>
          <w:szCs w:val="25"/>
        </w:rPr>
      </w:pPr>
      <w:r w:rsidRPr="00F378C9">
        <w:rPr>
          <w:rFonts w:ascii="Times New Roman" w:hAnsi="Times New Roman" w:cs="Times New Roman"/>
          <w:b/>
          <w:sz w:val="25"/>
          <w:szCs w:val="25"/>
        </w:rPr>
        <w:t>Πανελλαδικές 2018</w:t>
      </w:r>
      <w:r>
        <w:rPr>
          <w:rFonts w:ascii="Times New Roman" w:hAnsi="Times New Roman" w:cs="Times New Roman"/>
          <w:sz w:val="25"/>
          <w:szCs w:val="25"/>
        </w:rPr>
        <w:t xml:space="preserve">: α) </w:t>
      </w:r>
      <w:r w:rsidRPr="00F378C9">
        <w:rPr>
          <w:rFonts w:ascii="Times New Roman" w:hAnsi="Times New Roman" w:cs="Times New Roman"/>
          <w:sz w:val="25"/>
          <w:szCs w:val="25"/>
        </w:rPr>
        <w:t>Ποιες προσδοκίες καλλιεργούσε η ιδέα της ανάπτυξης του σιδηροδρομικού δικτύου στην Ελλάδα τον 19ο αιώνα</w:t>
      </w:r>
      <w:r>
        <w:rPr>
          <w:rFonts w:ascii="Times New Roman" w:hAnsi="Times New Roman" w:cs="Times New Roman"/>
          <w:sz w:val="25"/>
          <w:szCs w:val="25"/>
        </w:rPr>
        <w:t xml:space="preserve">; §1, 2 μέχρι </w:t>
      </w:r>
      <w:r w:rsidRPr="00F378C9">
        <w:rPr>
          <w:rFonts w:ascii="Times New Roman" w:hAnsi="Times New Roman" w:cs="Times New Roman"/>
          <w:i/>
          <w:sz w:val="25"/>
          <w:szCs w:val="25"/>
        </w:rPr>
        <w:t xml:space="preserve">σημαντική προϋπόθεση για την είσοδό τους στο χώρο των ανεπτυγμένων κρατών </w:t>
      </w:r>
      <w:r>
        <w:rPr>
          <w:rFonts w:ascii="Times New Roman" w:hAnsi="Times New Roman" w:cs="Times New Roman"/>
          <w:sz w:val="25"/>
          <w:szCs w:val="25"/>
        </w:rPr>
        <w:t>σελ.33</w:t>
      </w:r>
    </w:p>
    <w:p w:rsidR="00640F01" w:rsidRDefault="00640F01" w:rsidP="00F378C9">
      <w:pPr>
        <w:pStyle w:val="Default"/>
        <w:ind w:left="720"/>
        <w:rPr>
          <w:rFonts w:ascii="Times New Roman" w:hAnsi="Times New Roman" w:cs="Times New Roman"/>
          <w:b/>
          <w:bCs/>
          <w:sz w:val="25"/>
          <w:szCs w:val="25"/>
        </w:rPr>
      </w:pPr>
    </w:p>
    <w:p w:rsidR="00F378C9" w:rsidRPr="00F378C9" w:rsidRDefault="00F378C9" w:rsidP="00F378C9">
      <w:pPr>
        <w:pStyle w:val="Default"/>
        <w:ind w:left="720"/>
        <w:rPr>
          <w:rFonts w:ascii="Times New Roman" w:hAnsi="Times New Roman" w:cs="Times New Roman"/>
          <w:sz w:val="25"/>
          <w:szCs w:val="25"/>
        </w:rPr>
      </w:pPr>
      <w:r>
        <w:rPr>
          <w:rFonts w:ascii="Times New Roman" w:hAnsi="Times New Roman" w:cs="Times New Roman"/>
          <w:b/>
          <w:bCs/>
          <w:sz w:val="25"/>
          <w:szCs w:val="25"/>
        </w:rPr>
        <w:t>β)</w:t>
      </w:r>
      <w:r w:rsidRPr="00F378C9">
        <w:rPr>
          <w:rFonts w:ascii="Times New Roman" w:hAnsi="Times New Roman" w:cs="Times New Roman"/>
          <w:b/>
          <w:bCs/>
          <w:sz w:val="25"/>
          <w:szCs w:val="25"/>
        </w:rPr>
        <w:t xml:space="preserve"> </w:t>
      </w:r>
      <w:r w:rsidRPr="00F378C9">
        <w:rPr>
          <w:rFonts w:ascii="Times New Roman" w:hAnsi="Times New Roman" w:cs="Times New Roman"/>
          <w:sz w:val="25"/>
          <w:szCs w:val="25"/>
        </w:rPr>
        <w:t>Ποια ήταν η επέκταση του σιδηροδρομικού δικτύου μέχρι και την πρώτη δεκαετία του 20ού αιώνα και ποιες δυσκολίες συνάντησε στην πραγματοποίησή της</w:t>
      </w:r>
      <w:r>
        <w:rPr>
          <w:rFonts w:ascii="Times New Roman" w:hAnsi="Times New Roman" w:cs="Times New Roman"/>
          <w:sz w:val="25"/>
          <w:szCs w:val="25"/>
        </w:rPr>
        <w:t xml:space="preserve">; </w:t>
      </w:r>
      <w:r w:rsidRPr="00F378C9">
        <w:rPr>
          <w:rFonts w:ascii="Times New Roman" w:hAnsi="Times New Roman" w:cs="Times New Roman"/>
          <w:sz w:val="25"/>
          <w:szCs w:val="25"/>
        </w:rPr>
        <w:t xml:space="preserve"> </w:t>
      </w:r>
      <w:r w:rsidR="00415E3D">
        <w:rPr>
          <w:rFonts w:ascii="Times New Roman" w:hAnsi="Times New Roman" w:cs="Times New Roman"/>
          <w:sz w:val="25"/>
          <w:szCs w:val="25"/>
        </w:rPr>
        <w:t xml:space="preserve">§3 μέχρι </w:t>
      </w:r>
      <w:r w:rsidR="00415E3D" w:rsidRPr="00415E3D">
        <w:rPr>
          <w:rFonts w:ascii="Times New Roman" w:hAnsi="Times New Roman" w:cs="Times New Roman"/>
          <w:i/>
          <w:sz w:val="25"/>
          <w:szCs w:val="25"/>
        </w:rPr>
        <w:t>δημιούργησαν τις προϋποθέσεις για υλοποίηση των σχεδίων κατασκευής σιδηροδρομικού δικτύου</w:t>
      </w:r>
      <w:r w:rsidR="00415E3D">
        <w:rPr>
          <w:rFonts w:ascii="Times New Roman" w:hAnsi="Times New Roman" w:cs="Times New Roman"/>
          <w:sz w:val="25"/>
          <w:szCs w:val="25"/>
        </w:rPr>
        <w:t xml:space="preserve"> σελ.33-34         </w:t>
      </w:r>
      <w:r w:rsidR="00415E3D" w:rsidRPr="00415E3D">
        <w:rPr>
          <w:rFonts w:ascii="Times New Roman" w:hAnsi="Times New Roman" w:cs="Times New Roman"/>
          <w:b/>
          <w:sz w:val="25"/>
          <w:szCs w:val="25"/>
          <w:u w:val="single"/>
        </w:rPr>
        <w:t>ΚΑΙ</w:t>
      </w:r>
      <w:r w:rsidR="00415E3D">
        <w:rPr>
          <w:rFonts w:ascii="Times New Roman" w:hAnsi="Times New Roman" w:cs="Times New Roman"/>
          <w:sz w:val="25"/>
          <w:szCs w:val="25"/>
        </w:rPr>
        <w:t xml:space="preserve">  §4, σελ.34-35</w:t>
      </w:r>
    </w:p>
    <w:p w:rsidR="00640F01" w:rsidRDefault="003D037C" w:rsidP="00F378C9">
      <w:pPr>
        <w:rPr>
          <w:rFonts w:ascii="Times New Roman" w:hAnsi="Times New Roman" w:cs="Times New Roman"/>
          <w:b/>
          <w:bCs/>
          <w:sz w:val="25"/>
          <w:szCs w:val="25"/>
        </w:rPr>
      </w:pPr>
      <w:r>
        <w:rPr>
          <w:rFonts w:ascii="Times New Roman" w:hAnsi="Times New Roman" w:cs="Times New Roman"/>
          <w:b/>
          <w:bCs/>
          <w:sz w:val="25"/>
          <w:szCs w:val="25"/>
        </w:rPr>
        <w:t xml:space="preserve">          </w:t>
      </w:r>
    </w:p>
    <w:p w:rsidR="00F378C9" w:rsidRDefault="00640F01" w:rsidP="00615C83">
      <w:pPr>
        <w:ind w:left="567"/>
        <w:rPr>
          <w:rFonts w:ascii="Times New Roman" w:hAnsi="Times New Roman" w:cs="Times New Roman"/>
          <w:sz w:val="25"/>
          <w:szCs w:val="25"/>
        </w:rPr>
      </w:pPr>
      <w:r>
        <w:rPr>
          <w:rFonts w:ascii="Times New Roman" w:hAnsi="Times New Roman" w:cs="Times New Roman"/>
          <w:b/>
          <w:bCs/>
          <w:sz w:val="25"/>
          <w:szCs w:val="25"/>
        </w:rPr>
        <w:t xml:space="preserve"> </w:t>
      </w:r>
      <w:r w:rsidR="00615C83">
        <w:rPr>
          <w:rFonts w:ascii="Times New Roman" w:hAnsi="Times New Roman" w:cs="Times New Roman"/>
          <w:b/>
          <w:bCs/>
          <w:sz w:val="25"/>
          <w:szCs w:val="25"/>
        </w:rPr>
        <w:t xml:space="preserve">γ) </w:t>
      </w:r>
      <w:r w:rsidR="00F378C9" w:rsidRPr="00F378C9">
        <w:rPr>
          <w:rFonts w:ascii="Times New Roman" w:hAnsi="Times New Roman" w:cs="Times New Roman"/>
          <w:sz w:val="25"/>
          <w:szCs w:val="25"/>
        </w:rPr>
        <w:t>Σε ποιο βαθμό εκπληρώθηκαν οι αναπτυξιακές προσδοκ</w:t>
      </w:r>
      <w:r>
        <w:rPr>
          <w:rFonts w:ascii="Times New Roman" w:hAnsi="Times New Roman" w:cs="Times New Roman"/>
          <w:sz w:val="25"/>
          <w:szCs w:val="25"/>
        </w:rPr>
        <w:t xml:space="preserve">ίες που γέννησε η κατασκευή του </w:t>
      </w:r>
      <w:r w:rsidR="00615C83">
        <w:rPr>
          <w:rFonts w:ascii="Times New Roman" w:hAnsi="Times New Roman" w:cs="Times New Roman"/>
          <w:sz w:val="25"/>
          <w:szCs w:val="25"/>
        </w:rPr>
        <w:t xml:space="preserve">  </w:t>
      </w:r>
      <w:r>
        <w:rPr>
          <w:rFonts w:ascii="Times New Roman" w:hAnsi="Times New Roman" w:cs="Times New Roman"/>
          <w:sz w:val="25"/>
          <w:szCs w:val="25"/>
        </w:rPr>
        <w:t>σιδηροδρομικού δικτύου στην Ελλάδα;</w:t>
      </w:r>
      <w:r w:rsidR="00415E3D">
        <w:rPr>
          <w:rFonts w:ascii="Times New Roman" w:hAnsi="Times New Roman" w:cs="Times New Roman"/>
          <w:sz w:val="25"/>
          <w:szCs w:val="25"/>
        </w:rPr>
        <w:t xml:space="preserve"> §6, σελ.35</w:t>
      </w:r>
    </w:p>
    <w:p w:rsidR="006B13C2" w:rsidRDefault="006B13C2" w:rsidP="006B13C2">
      <w:pPr>
        <w:pStyle w:val="a3"/>
        <w:numPr>
          <w:ilvl w:val="0"/>
          <w:numId w:val="14"/>
        </w:numPr>
        <w:rPr>
          <w:rFonts w:ascii="Times New Roman" w:hAnsi="Times New Roman" w:cs="Times New Roman"/>
          <w:sz w:val="25"/>
          <w:szCs w:val="25"/>
        </w:rPr>
      </w:pPr>
      <w:r>
        <w:rPr>
          <w:rFonts w:ascii="Times New Roman" w:hAnsi="Times New Roman" w:cs="Times New Roman"/>
          <w:sz w:val="25"/>
          <w:szCs w:val="25"/>
        </w:rPr>
        <w:t>Να αναφερθείτε στους παράγοντες που δυσχέραιναν την ανάπτυξη σιδηροδρομικού δικτύου στην Ελλάδα κατά τα πρώτα χρόνια μετά την ανεξαρτησία της. §2, σελ.33</w:t>
      </w:r>
    </w:p>
    <w:p w:rsidR="00415E3D" w:rsidRDefault="00ED75C7" w:rsidP="006B13C2">
      <w:pPr>
        <w:pStyle w:val="a3"/>
        <w:numPr>
          <w:ilvl w:val="0"/>
          <w:numId w:val="14"/>
        </w:numPr>
        <w:rPr>
          <w:rFonts w:ascii="Times New Roman" w:hAnsi="Times New Roman" w:cs="Times New Roman"/>
          <w:sz w:val="25"/>
          <w:szCs w:val="25"/>
        </w:rPr>
      </w:pPr>
      <w:r>
        <w:rPr>
          <w:rFonts w:ascii="Times New Roman" w:hAnsi="Times New Roman" w:cs="Times New Roman"/>
          <w:sz w:val="25"/>
          <w:szCs w:val="25"/>
        </w:rPr>
        <w:t>Ποια ήταν η κατάσταση του σιδηροδρομικού δικτύου σε άλλες χώρες στα τέλη του 19</w:t>
      </w:r>
      <w:r w:rsidRPr="00ED75C7">
        <w:rPr>
          <w:rFonts w:ascii="Times New Roman" w:hAnsi="Times New Roman" w:cs="Times New Roman"/>
          <w:sz w:val="25"/>
          <w:szCs w:val="25"/>
          <w:vertAlign w:val="superscript"/>
        </w:rPr>
        <w:t>ου</w:t>
      </w:r>
      <w:r>
        <w:rPr>
          <w:rFonts w:ascii="Times New Roman" w:hAnsi="Times New Roman" w:cs="Times New Roman"/>
          <w:sz w:val="25"/>
          <w:szCs w:val="25"/>
        </w:rPr>
        <w:t xml:space="preserve"> αιώνα; </w:t>
      </w:r>
      <w:r w:rsidRPr="00ED75C7">
        <w:rPr>
          <w:rFonts w:ascii="Times New Roman" w:hAnsi="Times New Roman" w:cs="Times New Roman"/>
          <w:i/>
          <w:sz w:val="25"/>
          <w:szCs w:val="25"/>
        </w:rPr>
        <w:t>Την ίδια περίπου εποχή, γύρω από τη χώρα….. η χώρα με τους διεθνείς άξονες</w:t>
      </w:r>
      <w:r>
        <w:rPr>
          <w:rFonts w:ascii="Times New Roman" w:hAnsi="Times New Roman" w:cs="Times New Roman"/>
          <w:i/>
          <w:sz w:val="25"/>
          <w:szCs w:val="25"/>
        </w:rPr>
        <w:t xml:space="preserve">  </w:t>
      </w:r>
      <w:r w:rsidRPr="00ED75C7">
        <w:rPr>
          <w:rFonts w:ascii="Times New Roman" w:hAnsi="Times New Roman" w:cs="Times New Roman"/>
          <w:sz w:val="25"/>
          <w:szCs w:val="25"/>
        </w:rPr>
        <w:t>(σελ.34)</w:t>
      </w:r>
    </w:p>
    <w:p w:rsidR="00ED75C7" w:rsidRDefault="00343C53" w:rsidP="006B13C2">
      <w:pPr>
        <w:pStyle w:val="a3"/>
        <w:numPr>
          <w:ilvl w:val="0"/>
          <w:numId w:val="14"/>
        </w:numPr>
        <w:rPr>
          <w:rFonts w:ascii="Times New Roman" w:hAnsi="Times New Roman" w:cs="Times New Roman"/>
          <w:sz w:val="25"/>
          <w:szCs w:val="25"/>
        </w:rPr>
      </w:pPr>
      <w:r>
        <w:rPr>
          <w:rFonts w:ascii="Times New Roman" w:hAnsi="Times New Roman" w:cs="Times New Roman"/>
          <w:sz w:val="25"/>
          <w:szCs w:val="25"/>
        </w:rPr>
        <w:t>Ποιοι ανέλαβαν τη χρηματοδότηση του έργου του σιδηροδρόμου; §5, σελ.35</w:t>
      </w:r>
    </w:p>
    <w:p w:rsidR="00343C53" w:rsidRDefault="00343C53" w:rsidP="00343C53">
      <w:pPr>
        <w:rPr>
          <w:rFonts w:ascii="Times New Roman" w:hAnsi="Times New Roman" w:cs="Times New Roman"/>
          <w:sz w:val="25"/>
          <w:szCs w:val="25"/>
        </w:rPr>
      </w:pPr>
    </w:p>
    <w:p w:rsidR="00343C53" w:rsidRPr="0040548C" w:rsidRDefault="00343C53" w:rsidP="00343C53">
      <w:pPr>
        <w:rPr>
          <w:rFonts w:ascii="Times New Roman" w:hAnsi="Times New Roman" w:cs="Times New Roman"/>
          <w:b/>
          <w:sz w:val="25"/>
          <w:szCs w:val="25"/>
        </w:rPr>
      </w:pPr>
      <w:r w:rsidRPr="0040548C">
        <w:rPr>
          <w:rFonts w:ascii="Times New Roman" w:hAnsi="Times New Roman" w:cs="Times New Roman"/>
          <w:b/>
          <w:sz w:val="25"/>
          <w:szCs w:val="25"/>
        </w:rPr>
        <w:lastRenderedPageBreak/>
        <w:t>9. Τα εθνικά δάνεια</w:t>
      </w:r>
    </w:p>
    <w:p w:rsidR="00343C53" w:rsidRDefault="00343C53" w:rsidP="00343C53">
      <w:pPr>
        <w:pStyle w:val="a3"/>
        <w:numPr>
          <w:ilvl w:val="0"/>
          <w:numId w:val="15"/>
        </w:numPr>
        <w:rPr>
          <w:rFonts w:ascii="Times New Roman" w:hAnsi="Times New Roman" w:cs="Times New Roman"/>
          <w:sz w:val="25"/>
          <w:szCs w:val="25"/>
        </w:rPr>
      </w:pPr>
      <w:r>
        <w:rPr>
          <w:rFonts w:ascii="Times New Roman" w:hAnsi="Times New Roman" w:cs="Times New Roman"/>
          <w:sz w:val="25"/>
          <w:szCs w:val="25"/>
        </w:rPr>
        <w:t>Τι γνωρίζετε για τα εθνικά δάνεια από τα πρώτα χρόνια της Επανάστασης μέχρι τα τέλη της δεκαετίας του 1880; (όλο)</w:t>
      </w:r>
    </w:p>
    <w:p w:rsidR="00343C53" w:rsidRPr="0040548C" w:rsidRDefault="00343C53" w:rsidP="00343C53">
      <w:pPr>
        <w:rPr>
          <w:rFonts w:ascii="Times New Roman" w:hAnsi="Times New Roman" w:cs="Times New Roman"/>
          <w:b/>
          <w:sz w:val="25"/>
          <w:szCs w:val="25"/>
        </w:rPr>
      </w:pPr>
      <w:r w:rsidRPr="0040548C">
        <w:rPr>
          <w:rFonts w:ascii="Times New Roman" w:hAnsi="Times New Roman" w:cs="Times New Roman"/>
          <w:b/>
          <w:sz w:val="25"/>
          <w:szCs w:val="25"/>
        </w:rPr>
        <w:t>10. Η πτώχευση του 1893 και ο Διεθνής Οικονομικός Έλεγχος</w:t>
      </w:r>
    </w:p>
    <w:p w:rsidR="002E40A2" w:rsidRDefault="002E40A2" w:rsidP="002E40A2">
      <w:pPr>
        <w:pStyle w:val="a3"/>
        <w:numPr>
          <w:ilvl w:val="0"/>
          <w:numId w:val="16"/>
        </w:numPr>
        <w:rPr>
          <w:rFonts w:ascii="Times New Roman" w:hAnsi="Times New Roman" w:cs="Times New Roman"/>
          <w:sz w:val="25"/>
          <w:szCs w:val="25"/>
        </w:rPr>
      </w:pPr>
      <w:r>
        <w:rPr>
          <w:rFonts w:ascii="Times New Roman" w:hAnsi="Times New Roman" w:cs="Times New Roman"/>
          <w:sz w:val="25"/>
          <w:szCs w:val="25"/>
        </w:rPr>
        <w:t>Ποιοι λόγοι οδήγησαν την υποβολή της Ελλάδας στο καθεστώς του Διεθνούς Οικονομικού Ελέγχου και ποια έσοδα του κράτους διαχειρίστηκαν οι εκπρόσωποί του;</w:t>
      </w:r>
      <w:r w:rsidR="00762941">
        <w:rPr>
          <w:rFonts w:ascii="Times New Roman" w:hAnsi="Times New Roman" w:cs="Times New Roman"/>
          <w:sz w:val="25"/>
          <w:szCs w:val="25"/>
        </w:rPr>
        <w:t xml:space="preserve"> §1,2 σελ.37-38</w:t>
      </w:r>
    </w:p>
    <w:p w:rsidR="00762941" w:rsidRDefault="00762941" w:rsidP="002E40A2">
      <w:pPr>
        <w:pStyle w:val="a3"/>
        <w:numPr>
          <w:ilvl w:val="0"/>
          <w:numId w:val="16"/>
        </w:numPr>
        <w:rPr>
          <w:rFonts w:ascii="Times New Roman" w:hAnsi="Times New Roman" w:cs="Times New Roman"/>
          <w:sz w:val="25"/>
          <w:szCs w:val="25"/>
        </w:rPr>
      </w:pPr>
      <w:r>
        <w:rPr>
          <w:rFonts w:ascii="Times New Roman" w:hAnsi="Times New Roman" w:cs="Times New Roman"/>
          <w:sz w:val="25"/>
          <w:szCs w:val="25"/>
        </w:rPr>
        <w:t>Ποιοι ήταν οι στόχοι της ξένης υποχρεωτικής διαχείρισης και ποια τα αποτελέσματά της; §3,4 σελ.38</w:t>
      </w:r>
    </w:p>
    <w:p w:rsidR="00762941" w:rsidRPr="0040548C" w:rsidRDefault="00762941" w:rsidP="00762941">
      <w:pPr>
        <w:rPr>
          <w:rFonts w:ascii="Times New Roman" w:hAnsi="Times New Roman" w:cs="Times New Roman"/>
          <w:b/>
          <w:sz w:val="25"/>
          <w:szCs w:val="25"/>
        </w:rPr>
      </w:pPr>
      <w:r w:rsidRPr="0040548C">
        <w:rPr>
          <w:rFonts w:ascii="Times New Roman" w:hAnsi="Times New Roman" w:cs="Times New Roman"/>
          <w:b/>
          <w:sz w:val="25"/>
          <w:szCs w:val="25"/>
        </w:rPr>
        <w:t>11. Το εξωελλαδικό ελληνικό κεφάλαιο</w:t>
      </w:r>
    </w:p>
    <w:p w:rsidR="00762941" w:rsidRDefault="00273B6D" w:rsidP="00762941">
      <w:pPr>
        <w:pStyle w:val="a3"/>
        <w:numPr>
          <w:ilvl w:val="0"/>
          <w:numId w:val="17"/>
        </w:numPr>
        <w:rPr>
          <w:rFonts w:ascii="Times New Roman" w:hAnsi="Times New Roman" w:cs="Times New Roman"/>
          <w:sz w:val="25"/>
          <w:szCs w:val="25"/>
        </w:rPr>
      </w:pPr>
      <w:r>
        <w:rPr>
          <w:rFonts w:ascii="Times New Roman" w:hAnsi="Times New Roman" w:cs="Times New Roman"/>
          <w:sz w:val="25"/>
          <w:szCs w:val="25"/>
        </w:rPr>
        <w:t>Να αναφέρετε τις περιοχές ανάπτυξης οικονομικής δραστηριότητας των Ελλήνων</w:t>
      </w:r>
      <w:r w:rsidR="00F57267">
        <w:rPr>
          <w:rFonts w:ascii="Times New Roman" w:hAnsi="Times New Roman" w:cs="Times New Roman"/>
          <w:sz w:val="25"/>
          <w:szCs w:val="25"/>
        </w:rPr>
        <w:t xml:space="preserve"> του εξωτερικού κατά τη διάρκεια του 19</w:t>
      </w:r>
      <w:r w:rsidR="00F57267" w:rsidRPr="00F57267">
        <w:rPr>
          <w:rFonts w:ascii="Times New Roman" w:hAnsi="Times New Roman" w:cs="Times New Roman"/>
          <w:sz w:val="25"/>
          <w:szCs w:val="25"/>
          <w:vertAlign w:val="superscript"/>
        </w:rPr>
        <w:t>ου</w:t>
      </w:r>
      <w:r w:rsidR="00F57267">
        <w:rPr>
          <w:rFonts w:ascii="Times New Roman" w:hAnsi="Times New Roman" w:cs="Times New Roman"/>
          <w:sz w:val="25"/>
          <w:szCs w:val="25"/>
        </w:rPr>
        <w:t xml:space="preserve"> αιώνα</w:t>
      </w:r>
      <w:r w:rsidR="0040548C">
        <w:rPr>
          <w:rFonts w:ascii="Times New Roman" w:hAnsi="Times New Roman" w:cs="Times New Roman"/>
          <w:sz w:val="25"/>
          <w:szCs w:val="25"/>
        </w:rPr>
        <w:t>. §1, σελ.38</w:t>
      </w:r>
    </w:p>
    <w:p w:rsidR="00F57267" w:rsidRDefault="00F57267" w:rsidP="00762941">
      <w:pPr>
        <w:pStyle w:val="a3"/>
        <w:numPr>
          <w:ilvl w:val="0"/>
          <w:numId w:val="17"/>
        </w:numPr>
        <w:rPr>
          <w:rFonts w:ascii="Times New Roman" w:hAnsi="Times New Roman" w:cs="Times New Roman"/>
          <w:sz w:val="25"/>
          <w:szCs w:val="25"/>
        </w:rPr>
      </w:pPr>
      <w:r>
        <w:rPr>
          <w:rFonts w:ascii="Times New Roman" w:hAnsi="Times New Roman" w:cs="Times New Roman"/>
          <w:sz w:val="25"/>
          <w:szCs w:val="25"/>
        </w:rPr>
        <w:t>Ποια ήταν τα αίτια της α</w:t>
      </w:r>
      <w:r w:rsidR="0040548C">
        <w:rPr>
          <w:rFonts w:ascii="Times New Roman" w:hAnsi="Times New Roman" w:cs="Times New Roman"/>
          <w:sz w:val="25"/>
          <w:szCs w:val="25"/>
        </w:rPr>
        <w:t>ρνητικής στάσης της ομογένειας απέναντι στο ελληνικό βασίλειο μέχρι το 1870; §2, σελ.38-39</w:t>
      </w:r>
    </w:p>
    <w:p w:rsidR="0040548C" w:rsidRDefault="0040548C" w:rsidP="00762941">
      <w:pPr>
        <w:pStyle w:val="a3"/>
        <w:numPr>
          <w:ilvl w:val="0"/>
          <w:numId w:val="17"/>
        </w:numPr>
        <w:rPr>
          <w:rFonts w:ascii="Times New Roman" w:hAnsi="Times New Roman" w:cs="Times New Roman"/>
          <w:sz w:val="25"/>
          <w:szCs w:val="25"/>
        </w:rPr>
      </w:pPr>
      <w:r>
        <w:rPr>
          <w:rFonts w:ascii="Times New Roman" w:hAnsi="Times New Roman" w:cs="Times New Roman"/>
          <w:sz w:val="25"/>
          <w:szCs w:val="25"/>
        </w:rPr>
        <w:t>Για ποιους λόγους άλλαξε η στάση των Ελλήνων του εξωτερικού απέναντι στην Ελλάδα από τη δεκαετία του 1870 και μετά και σε ποιους τομείς έγιναν επενδύσεις; §4,5 σελ.39-40</w:t>
      </w:r>
    </w:p>
    <w:p w:rsidR="00541C6F" w:rsidRDefault="00541C6F" w:rsidP="00762941">
      <w:pPr>
        <w:pStyle w:val="a3"/>
        <w:numPr>
          <w:ilvl w:val="0"/>
          <w:numId w:val="17"/>
        </w:numPr>
        <w:rPr>
          <w:rFonts w:ascii="Times New Roman" w:hAnsi="Times New Roman" w:cs="Times New Roman"/>
          <w:sz w:val="25"/>
          <w:szCs w:val="25"/>
        </w:rPr>
      </w:pPr>
      <w:r>
        <w:rPr>
          <w:rFonts w:ascii="Times New Roman" w:hAnsi="Times New Roman" w:cs="Times New Roman"/>
          <w:sz w:val="25"/>
          <w:szCs w:val="25"/>
        </w:rPr>
        <w:t xml:space="preserve">Ποιο ήταν το χαρακτηριστικό </w:t>
      </w:r>
      <w:r w:rsidR="009C6860">
        <w:rPr>
          <w:rFonts w:ascii="Times New Roman" w:hAnsi="Times New Roman" w:cs="Times New Roman"/>
          <w:sz w:val="25"/>
          <w:szCs w:val="25"/>
        </w:rPr>
        <w:t>των επενδύσεων των ομογενών στο ελληνικό βασίλειο από τη δεκαετία του 1870 και μετά; §6, σελ. 40</w:t>
      </w:r>
    </w:p>
    <w:p w:rsidR="009C6860" w:rsidRDefault="009C6860" w:rsidP="00762941">
      <w:pPr>
        <w:pStyle w:val="a3"/>
        <w:numPr>
          <w:ilvl w:val="0"/>
          <w:numId w:val="17"/>
        </w:numPr>
        <w:rPr>
          <w:rFonts w:ascii="Times New Roman" w:hAnsi="Times New Roman" w:cs="Times New Roman"/>
          <w:sz w:val="25"/>
          <w:szCs w:val="25"/>
        </w:rPr>
      </w:pPr>
      <w:r>
        <w:rPr>
          <w:rFonts w:ascii="Times New Roman" w:hAnsi="Times New Roman" w:cs="Times New Roman"/>
          <w:sz w:val="25"/>
          <w:szCs w:val="25"/>
        </w:rPr>
        <w:t>Πότε και για ποιους λόγους οι ομογενείς κεφαλαιούχοι στράφηκαν οριστικά προς την Ελλάδα; §7, σελ.40</w:t>
      </w:r>
    </w:p>
    <w:p w:rsidR="009C6860" w:rsidRDefault="009C6860" w:rsidP="00762941">
      <w:pPr>
        <w:pStyle w:val="a3"/>
        <w:numPr>
          <w:ilvl w:val="0"/>
          <w:numId w:val="17"/>
        </w:numPr>
        <w:rPr>
          <w:rFonts w:ascii="Times New Roman" w:hAnsi="Times New Roman" w:cs="Times New Roman"/>
          <w:sz w:val="25"/>
          <w:szCs w:val="25"/>
        </w:rPr>
      </w:pPr>
      <w:r>
        <w:rPr>
          <w:rFonts w:ascii="Times New Roman" w:hAnsi="Times New Roman" w:cs="Times New Roman"/>
          <w:sz w:val="25"/>
          <w:szCs w:val="25"/>
        </w:rPr>
        <w:t>Ποια ήταν η σημασία του κεφαλαίου των ομογενών και των εμβασμάτων τους για τη χώρα; §8,9 σελ. 40-41</w:t>
      </w:r>
    </w:p>
    <w:p w:rsidR="00265AA5" w:rsidRPr="00D40937" w:rsidRDefault="00265AA5" w:rsidP="00265AA5">
      <w:pPr>
        <w:rPr>
          <w:rFonts w:ascii="Times New Roman" w:hAnsi="Times New Roman" w:cs="Times New Roman"/>
          <w:b/>
          <w:sz w:val="25"/>
          <w:szCs w:val="25"/>
        </w:rPr>
      </w:pPr>
      <w:r w:rsidRPr="00D40937">
        <w:rPr>
          <w:rFonts w:ascii="Times New Roman" w:hAnsi="Times New Roman" w:cs="Times New Roman"/>
          <w:b/>
          <w:sz w:val="25"/>
          <w:szCs w:val="25"/>
        </w:rPr>
        <w:t>Γ. ΟΙ ΟΙΚΟΝΟΜΙΚΕΣ ΕΞΕΛΙΞΕΙΣ ΚΑΤΑ ΤΟΝ 2Οο ΑΙΩΝΑ</w:t>
      </w:r>
    </w:p>
    <w:p w:rsidR="00265AA5" w:rsidRPr="00D40937" w:rsidRDefault="00265AA5" w:rsidP="00265AA5">
      <w:pPr>
        <w:rPr>
          <w:rFonts w:ascii="Times New Roman" w:hAnsi="Times New Roman" w:cs="Times New Roman"/>
          <w:b/>
          <w:sz w:val="25"/>
          <w:szCs w:val="25"/>
          <w:lang w:val="en-US"/>
        </w:rPr>
      </w:pPr>
      <w:r w:rsidRPr="00D40937">
        <w:rPr>
          <w:rFonts w:ascii="Times New Roman" w:hAnsi="Times New Roman" w:cs="Times New Roman"/>
          <w:b/>
          <w:sz w:val="25"/>
          <w:szCs w:val="25"/>
        </w:rPr>
        <w:t>1.Το αγροτικό ζήτημα</w:t>
      </w:r>
    </w:p>
    <w:p w:rsidR="00D40937" w:rsidRDefault="00D40937" w:rsidP="00D40937">
      <w:pPr>
        <w:pStyle w:val="a3"/>
        <w:numPr>
          <w:ilvl w:val="0"/>
          <w:numId w:val="18"/>
        </w:numPr>
        <w:rPr>
          <w:rFonts w:ascii="Times New Roman" w:hAnsi="Times New Roman" w:cs="Times New Roman"/>
          <w:sz w:val="25"/>
          <w:szCs w:val="25"/>
        </w:rPr>
      </w:pPr>
      <w:r>
        <w:rPr>
          <w:rFonts w:ascii="Times New Roman" w:hAnsi="Times New Roman" w:cs="Times New Roman"/>
          <w:sz w:val="25"/>
          <w:szCs w:val="25"/>
        </w:rPr>
        <w:t>Να εξηγήσετε το ρόλο της βιομηχανικής επανάστασης στην εξέλιξη της αγροτικής μεταρρύθμισης στις χώρες του δυτικού κόσμου κατά τον 19</w:t>
      </w:r>
      <w:r w:rsidRPr="00D40937">
        <w:rPr>
          <w:rFonts w:ascii="Times New Roman" w:hAnsi="Times New Roman" w:cs="Times New Roman"/>
          <w:sz w:val="25"/>
          <w:szCs w:val="25"/>
          <w:vertAlign w:val="superscript"/>
        </w:rPr>
        <w:t>ο</w:t>
      </w:r>
      <w:r>
        <w:rPr>
          <w:rFonts w:ascii="Times New Roman" w:hAnsi="Times New Roman" w:cs="Times New Roman"/>
          <w:sz w:val="25"/>
          <w:szCs w:val="25"/>
        </w:rPr>
        <w:t xml:space="preserve"> αιώνα  </w:t>
      </w:r>
      <w:r w:rsidRPr="00D40937">
        <w:rPr>
          <w:rFonts w:ascii="Times New Roman" w:hAnsi="Times New Roman" w:cs="Times New Roman"/>
          <w:b/>
          <w:sz w:val="25"/>
          <w:szCs w:val="25"/>
          <w:u w:val="single"/>
        </w:rPr>
        <w:t xml:space="preserve">ή </w:t>
      </w:r>
      <w:r>
        <w:rPr>
          <w:rFonts w:ascii="Times New Roman" w:hAnsi="Times New Roman" w:cs="Times New Roman"/>
          <w:b/>
          <w:sz w:val="25"/>
          <w:szCs w:val="25"/>
          <w:u w:val="single"/>
        </w:rPr>
        <w:t xml:space="preserve"> </w:t>
      </w:r>
      <w:r>
        <w:rPr>
          <w:rFonts w:ascii="Times New Roman" w:hAnsi="Times New Roman" w:cs="Times New Roman"/>
          <w:sz w:val="25"/>
          <w:szCs w:val="25"/>
        </w:rPr>
        <w:t>Ποιες συνθήκες επέτρεψαν την αγροτική μεταρρύθμιση κατά τον 19</w:t>
      </w:r>
      <w:r w:rsidRPr="00D40937">
        <w:rPr>
          <w:rFonts w:ascii="Times New Roman" w:hAnsi="Times New Roman" w:cs="Times New Roman"/>
          <w:sz w:val="25"/>
          <w:szCs w:val="25"/>
          <w:vertAlign w:val="superscript"/>
        </w:rPr>
        <w:t>ο</w:t>
      </w:r>
      <w:r>
        <w:rPr>
          <w:rFonts w:ascii="Times New Roman" w:hAnsi="Times New Roman" w:cs="Times New Roman"/>
          <w:sz w:val="25"/>
          <w:szCs w:val="25"/>
        </w:rPr>
        <w:t xml:space="preserve"> αιώνα και σε τι συνίσταται αυτή;  §1, σελ.42</w:t>
      </w:r>
    </w:p>
    <w:p w:rsidR="00D40937" w:rsidRDefault="00D40937" w:rsidP="00D40937">
      <w:pPr>
        <w:pStyle w:val="a3"/>
        <w:numPr>
          <w:ilvl w:val="0"/>
          <w:numId w:val="18"/>
        </w:numPr>
        <w:rPr>
          <w:rFonts w:ascii="Times New Roman" w:hAnsi="Times New Roman" w:cs="Times New Roman"/>
          <w:sz w:val="25"/>
          <w:szCs w:val="25"/>
        </w:rPr>
      </w:pPr>
      <w:r>
        <w:rPr>
          <w:rFonts w:ascii="Times New Roman" w:hAnsi="Times New Roman" w:cs="Times New Roman"/>
          <w:sz w:val="25"/>
          <w:szCs w:val="25"/>
        </w:rPr>
        <w:t>Να εξηγήσετε την κατάσταση της ελληνικής  έγγειας  ιδιοκτησίας κατά το 19</w:t>
      </w:r>
      <w:r w:rsidRPr="00D40937">
        <w:rPr>
          <w:rFonts w:ascii="Times New Roman" w:hAnsi="Times New Roman" w:cs="Times New Roman"/>
          <w:sz w:val="25"/>
          <w:szCs w:val="25"/>
          <w:vertAlign w:val="superscript"/>
        </w:rPr>
        <w:t>ο</w:t>
      </w:r>
      <w:r>
        <w:rPr>
          <w:rFonts w:ascii="Times New Roman" w:hAnsi="Times New Roman" w:cs="Times New Roman"/>
          <w:sz w:val="25"/>
          <w:szCs w:val="25"/>
        </w:rPr>
        <w:t xml:space="preserve"> αιώνα  και τις πρακτικές που εφάρμοσαν οι Έλληνες του εξωτερικού όταν αγόρασαν εδάφη της Θεσσαλίας μετά την προσάρτησή στο ελληνικό κράτος. §2, σελ.42-43</w:t>
      </w:r>
    </w:p>
    <w:p w:rsidR="00D40937" w:rsidRDefault="00BB5D0E" w:rsidP="00D40937">
      <w:pPr>
        <w:pStyle w:val="a3"/>
        <w:numPr>
          <w:ilvl w:val="0"/>
          <w:numId w:val="18"/>
        </w:numPr>
        <w:rPr>
          <w:rFonts w:ascii="Times New Roman" w:hAnsi="Times New Roman" w:cs="Times New Roman"/>
          <w:sz w:val="25"/>
          <w:szCs w:val="25"/>
        </w:rPr>
      </w:pPr>
      <w:r>
        <w:rPr>
          <w:rFonts w:ascii="Times New Roman" w:hAnsi="Times New Roman" w:cs="Times New Roman"/>
          <w:sz w:val="25"/>
          <w:szCs w:val="25"/>
        </w:rPr>
        <w:t>Ποιες εντάσεις στον αγροτικό χώρο προκάλεσαν οι πρακτικές των Ελλήνων του εξωτερικού από την ψήφιση των νόμων του 1907 μέχρι το τέλος των Βαλκανικών πολέμων; §3, σελ.43</w:t>
      </w:r>
    </w:p>
    <w:p w:rsidR="00BB5D0E" w:rsidRDefault="00BB5D0E" w:rsidP="00D40937">
      <w:pPr>
        <w:pStyle w:val="a3"/>
        <w:numPr>
          <w:ilvl w:val="0"/>
          <w:numId w:val="18"/>
        </w:numPr>
        <w:rPr>
          <w:rFonts w:ascii="Times New Roman" w:hAnsi="Times New Roman" w:cs="Times New Roman"/>
          <w:sz w:val="25"/>
          <w:szCs w:val="25"/>
        </w:rPr>
      </w:pPr>
      <w:r>
        <w:rPr>
          <w:rFonts w:ascii="Times New Roman" w:hAnsi="Times New Roman" w:cs="Times New Roman"/>
          <w:sz w:val="25"/>
          <w:szCs w:val="25"/>
        </w:rPr>
        <w:t>Πότε έγινε το αποφασιστικό βήμα προς την ολοκλήρωση της αγροτικής μεταρρύθμισης και ποιοι ήταν οι στόχοι και τα αποτελέσματά της;§4, 5 σελ.43-45</w:t>
      </w:r>
    </w:p>
    <w:p w:rsidR="00C81797" w:rsidRPr="00455335" w:rsidRDefault="00C81797" w:rsidP="00C81797">
      <w:pPr>
        <w:rPr>
          <w:rFonts w:ascii="Times New Roman" w:hAnsi="Times New Roman" w:cs="Times New Roman"/>
          <w:b/>
          <w:sz w:val="25"/>
          <w:szCs w:val="25"/>
        </w:rPr>
      </w:pPr>
      <w:r w:rsidRPr="00455335">
        <w:rPr>
          <w:rFonts w:ascii="Times New Roman" w:hAnsi="Times New Roman" w:cs="Times New Roman"/>
          <w:b/>
          <w:sz w:val="25"/>
          <w:szCs w:val="25"/>
        </w:rPr>
        <w:t>2. Τα πρώτα βήματα του εργατικού κινήματος</w:t>
      </w:r>
    </w:p>
    <w:p w:rsidR="00C81797" w:rsidRDefault="00C81797" w:rsidP="00C81797">
      <w:pPr>
        <w:pStyle w:val="a3"/>
        <w:numPr>
          <w:ilvl w:val="0"/>
          <w:numId w:val="19"/>
        </w:numPr>
        <w:rPr>
          <w:rFonts w:ascii="Times New Roman" w:hAnsi="Times New Roman" w:cs="Times New Roman"/>
          <w:i/>
          <w:sz w:val="25"/>
          <w:szCs w:val="25"/>
        </w:rPr>
      </w:pPr>
      <w:r>
        <w:rPr>
          <w:rFonts w:ascii="Times New Roman" w:hAnsi="Times New Roman" w:cs="Times New Roman"/>
          <w:sz w:val="25"/>
          <w:szCs w:val="25"/>
        </w:rPr>
        <w:t>Ποιοι παράγοντες συνέβ</w:t>
      </w:r>
      <w:r w:rsidR="00455335">
        <w:rPr>
          <w:rFonts w:ascii="Times New Roman" w:hAnsi="Times New Roman" w:cs="Times New Roman"/>
          <w:sz w:val="25"/>
          <w:szCs w:val="25"/>
        </w:rPr>
        <w:t>αλαν στην καθυστέρηση ανάπτυξης</w:t>
      </w:r>
      <w:r>
        <w:rPr>
          <w:rFonts w:ascii="Times New Roman" w:hAnsi="Times New Roman" w:cs="Times New Roman"/>
          <w:sz w:val="25"/>
          <w:szCs w:val="25"/>
        </w:rPr>
        <w:t xml:space="preserve"> ιδεολογιών </w:t>
      </w:r>
      <w:r w:rsidR="00455335">
        <w:rPr>
          <w:rFonts w:ascii="Times New Roman" w:hAnsi="Times New Roman" w:cs="Times New Roman"/>
          <w:sz w:val="25"/>
          <w:szCs w:val="25"/>
        </w:rPr>
        <w:t xml:space="preserve">με κοινωνικό και ταξικό περιεχόμενο </w:t>
      </w:r>
      <w:r>
        <w:rPr>
          <w:rFonts w:ascii="Times New Roman" w:hAnsi="Times New Roman" w:cs="Times New Roman"/>
          <w:sz w:val="25"/>
          <w:szCs w:val="25"/>
        </w:rPr>
        <w:t>στην Ελλάδα μέχρι τους Βαλκανικούς πολέμους;</w:t>
      </w:r>
      <w:r w:rsidR="00455335">
        <w:rPr>
          <w:rFonts w:ascii="Times New Roman" w:hAnsi="Times New Roman" w:cs="Times New Roman"/>
          <w:sz w:val="25"/>
          <w:szCs w:val="25"/>
        </w:rPr>
        <w:t xml:space="preserve"> §1, σελ.46 μέχρι </w:t>
      </w:r>
      <w:r w:rsidR="00455335" w:rsidRPr="00455335">
        <w:rPr>
          <w:rFonts w:ascii="Times New Roman" w:hAnsi="Times New Roman" w:cs="Times New Roman"/>
          <w:i/>
          <w:sz w:val="25"/>
          <w:szCs w:val="25"/>
        </w:rPr>
        <w:t>«Η κατάσταση αυτή κράτησε ως το τέλος των Βαλκανικών πολέμων»</w:t>
      </w:r>
    </w:p>
    <w:p w:rsidR="00455335" w:rsidRPr="005D18A0" w:rsidRDefault="00455335" w:rsidP="00C81797">
      <w:pPr>
        <w:pStyle w:val="a3"/>
        <w:numPr>
          <w:ilvl w:val="0"/>
          <w:numId w:val="19"/>
        </w:numPr>
        <w:rPr>
          <w:rFonts w:ascii="Times New Roman" w:hAnsi="Times New Roman" w:cs="Times New Roman"/>
          <w:i/>
          <w:sz w:val="25"/>
          <w:szCs w:val="25"/>
        </w:rPr>
      </w:pPr>
      <w:r>
        <w:rPr>
          <w:rFonts w:ascii="Times New Roman" w:hAnsi="Times New Roman" w:cs="Times New Roman"/>
          <w:sz w:val="25"/>
          <w:szCs w:val="25"/>
        </w:rPr>
        <w:lastRenderedPageBreak/>
        <w:t xml:space="preserve">Ποιοι λόγοι οδήγησαν στη διάδοση εργατικής ιδεολογίας στην Ελλάδα μετά το τέλος των Βαλκανικών πολέμων; §2 Από </w:t>
      </w:r>
      <w:r w:rsidRPr="00455335">
        <w:rPr>
          <w:rFonts w:ascii="Times New Roman" w:hAnsi="Times New Roman" w:cs="Times New Roman"/>
          <w:i/>
          <w:sz w:val="25"/>
          <w:szCs w:val="25"/>
        </w:rPr>
        <w:t>«Η ενσωμάτωση της Θεσσαλονίκης στην Ελλάδα…»</w:t>
      </w:r>
      <w:r>
        <w:rPr>
          <w:rFonts w:ascii="Times New Roman" w:hAnsi="Times New Roman" w:cs="Times New Roman"/>
          <w:sz w:val="25"/>
          <w:szCs w:val="25"/>
        </w:rPr>
        <w:t xml:space="preserve"> , §3 σελ.46,47</w:t>
      </w:r>
    </w:p>
    <w:p w:rsidR="005D18A0" w:rsidRPr="005D18A0" w:rsidRDefault="005D18A0" w:rsidP="00C81797">
      <w:pPr>
        <w:pStyle w:val="a3"/>
        <w:numPr>
          <w:ilvl w:val="0"/>
          <w:numId w:val="19"/>
        </w:numPr>
        <w:rPr>
          <w:rFonts w:ascii="Times New Roman" w:hAnsi="Times New Roman" w:cs="Times New Roman"/>
          <w:i/>
          <w:sz w:val="25"/>
          <w:szCs w:val="25"/>
        </w:rPr>
      </w:pPr>
      <w:r>
        <w:rPr>
          <w:rFonts w:ascii="Times New Roman" w:hAnsi="Times New Roman" w:cs="Times New Roman"/>
          <w:sz w:val="25"/>
          <w:szCs w:val="25"/>
        </w:rPr>
        <w:t>Να περιγράψετε την εξέλιξη του εργατικού κινήματος στην Ελλάδα από τα τέλη του 19</w:t>
      </w:r>
      <w:r w:rsidRPr="005D18A0">
        <w:rPr>
          <w:rFonts w:ascii="Times New Roman" w:hAnsi="Times New Roman" w:cs="Times New Roman"/>
          <w:sz w:val="25"/>
          <w:szCs w:val="25"/>
          <w:vertAlign w:val="superscript"/>
        </w:rPr>
        <w:t>ου</w:t>
      </w:r>
      <w:r>
        <w:rPr>
          <w:rFonts w:ascii="Times New Roman" w:hAnsi="Times New Roman" w:cs="Times New Roman"/>
          <w:sz w:val="25"/>
          <w:szCs w:val="25"/>
        </w:rPr>
        <w:t xml:space="preserve"> αιώνα έως και τις πρώτες δεκαετίες του 20</w:t>
      </w:r>
      <w:r w:rsidRPr="005D18A0">
        <w:rPr>
          <w:rFonts w:ascii="Times New Roman" w:hAnsi="Times New Roman" w:cs="Times New Roman"/>
          <w:sz w:val="25"/>
          <w:szCs w:val="25"/>
          <w:vertAlign w:val="superscript"/>
        </w:rPr>
        <w:t>ου</w:t>
      </w:r>
      <w:r>
        <w:rPr>
          <w:rFonts w:ascii="Times New Roman" w:hAnsi="Times New Roman" w:cs="Times New Roman"/>
          <w:sz w:val="25"/>
          <w:szCs w:val="25"/>
        </w:rPr>
        <w:t xml:space="preserve"> . (όλο)</w:t>
      </w:r>
    </w:p>
    <w:p w:rsidR="005D18A0" w:rsidRPr="00ED3640" w:rsidRDefault="005D18A0" w:rsidP="005D18A0">
      <w:pPr>
        <w:rPr>
          <w:rFonts w:ascii="Times New Roman" w:hAnsi="Times New Roman" w:cs="Times New Roman"/>
          <w:b/>
          <w:sz w:val="25"/>
          <w:szCs w:val="25"/>
        </w:rPr>
      </w:pPr>
      <w:r w:rsidRPr="00ED3640">
        <w:rPr>
          <w:rFonts w:ascii="Times New Roman" w:hAnsi="Times New Roman" w:cs="Times New Roman"/>
          <w:b/>
          <w:sz w:val="25"/>
          <w:szCs w:val="25"/>
        </w:rPr>
        <w:t>3. Οι οικονομικές συνθήκες κατά την περίοδο 1910-1922</w:t>
      </w:r>
    </w:p>
    <w:p w:rsidR="005D18A0" w:rsidRDefault="007A7521" w:rsidP="007A7521">
      <w:pPr>
        <w:pStyle w:val="a3"/>
        <w:numPr>
          <w:ilvl w:val="0"/>
          <w:numId w:val="20"/>
        </w:numPr>
        <w:rPr>
          <w:rFonts w:ascii="Times New Roman" w:hAnsi="Times New Roman" w:cs="Times New Roman"/>
          <w:sz w:val="25"/>
          <w:szCs w:val="25"/>
        </w:rPr>
      </w:pPr>
      <w:r>
        <w:rPr>
          <w:rFonts w:ascii="Times New Roman" w:hAnsi="Times New Roman" w:cs="Times New Roman"/>
          <w:sz w:val="25"/>
          <w:szCs w:val="25"/>
        </w:rPr>
        <w:t>Να εξηγήσετε τον όρο «</w:t>
      </w:r>
      <w:proofErr w:type="spellStart"/>
      <w:r>
        <w:rPr>
          <w:rFonts w:ascii="Times New Roman" w:hAnsi="Times New Roman" w:cs="Times New Roman"/>
          <w:sz w:val="25"/>
          <w:szCs w:val="25"/>
        </w:rPr>
        <w:t>βενιζελισμός</w:t>
      </w:r>
      <w:proofErr w:type="spellEnd"/>
      <w:r>
        <w:rPr>
          <w:rFonts w:ascii="Times New Roman" w:hAnsi="Times New Roman" w:cs="Times New Roman"/>
          <w:sz w:val="25"/>
          <w:szCs w:val="25"/>
        </w:rPr>
        <w:t>» αναφορικά με τη σημασία του στον οικονομικό τομέα. §1, σελ.48</w:t>
      </w:r>
    </w:p>
    <w:p w:rsidR="00ED3640" w:rsidRDefault="00ED3640" w:rsidP="007A7521">
      <w:pPr>
        <w:pStyle w:val="a3"/>
        <w:numPr>
          <w:ilvl w:val="0"/>
          <w:numId w:val="20"/>
        </w:numPr>
        <w:rPr>
          <w:rFonts w:ascii="Times New Roman" w:hAnsi="Times New Roman" w:cs="Times New Roman"/>
          <w:sz w:val="25"/>
          <w:szCs w:val="25"/>
        </w:rPr>
      </w:pPr>
      <w:r>
        <w:rPr>
          <w:rFonts w:ascii="Times New Roman" w:hAnsi="Times New Roman" w:cs="Times New Roman"/>
          <w:sz w:val="25"/>
          <w:szCs w:val="25"/>
        </w:rPr>
        <w:t xml:space="preserve">Ποιοι παράγοντες βοήθησαν το Βενιζέλο στην υλοποίηση των επιλογών του κατά την περίοδο 1910-1922; </w:t>
      </w:r>
      <w:r w:rsidRPr="00ED3640">
        <w:rPr>
          <w:rFonts w:ascii="Times New Roman" w:hAnsi="Times New Roman" w:cs="Times New Roman"/>
          <w:b/>
          <w:sz w:val="25"/>
          <w:szCs w:val="25"/>
          <w:u w:val="single"/>
        </w:rPr>
        <w:t>Ή</w:t>
      </w:r>
      <w:r>
        <w:rPr>
          <w:rFonts w:ascii="Times New Roman" w:hAnsi="Times New Roman" w:cs="Times New Roman"/>
          <w:b/>
          <w:sz w:val="25"/>
          <w:szCs w:val="25"/>
          <w:u w:val="single"/>
        </w:rPr>
        <w:t xml:space="preserve"> </w:t>
      </w:r>
      <w:r>
        <w:rPr>
          <w:rFonts w:ascii="Times New Roman" w:hAnsi="Times New Roman" w:cs="Times New Roman"/>
          <w:sz w:val="25"/>
          <w:szCs w:val="25"/>
        </w:rPr>
        <w:t xml:space="preserve"> Για ποιους λόγους η Μεγάλη Ιδέα και οι προϋποθέσεις της προμήνυαν πιθανότητες επιτυχίας κατά την περίοδο του «</w:t>
      </w:r>
      <w:proofErr w:type="spellStart"/>
      <w:r>
        <w:rPr>
          <w:rFonts w:ascii="Times New Roman" w:hAnsi="Times New Roman" w:cs="Times New Roman"/>
          <w:sz w:val="25"/>
          <w:szCs w:val="25"/>
        </w:rPr>
        <w:t>βενιζελισμού</w:t>
      </w:r>
      <w:proofErr w:type="spellEnd"/>
      <w:r>
        <w:rPr>
          <w:rFonts w:ascii="Times New Roman" w:hAnsi="Times New Roman" w:cs="Times New Roman"/>
          <w:sz w:val="25"/>
          <w:szCs w:val="25"/>
        </w:rPr>
        <w:t>»  (1910-1922) §2, σελ. 48-49</w:t>
      </w:r>
    </w:p>
    <w:p w:rsidR="00ED3640" w:rsidRPr="00EC2DC4" w:rsidRDefault="00ED3640" w:rsidP="007A7521">
      <w:pPr>
        <w:pStyle w:val="a3"/>
        <w:numPr>
          <w:ilvl w:val="0"/>
          <w:numId w:val="20"/>
        </w:numPr>
        <w:rPr>
          <w:rFonts w:ascii="Times New Roman" w:hAnsi="Times New Roman" w:cs="Times New Roman"/>
          <w:sz w:val="25"/>
          <w:szCs w:val="25"/>
        </w:rPr>
      </w:pPr>
      <w:r>
        <w:rPr>
          <w:rFonts w:ascii="Times New Roman" w:hAnsi="Times New Roman" w:cs="Times New Roman"/>
          <w:sz w:val="25"/>
          <w:szCs w:val="25"/>
        </w:rPr>
        <w:t>Για ποιους λόγους η υπερπόντια μετανάστευση στις ΗΠΑ συνέβαλε στην πρόοδο της εθνικής οικονομίας; §3, σελ.49</w:t>
      </w:r>
    </w:p>
    <w:p w:rsidR="00EC2DC4" w:rsidRDefault="00EC2DC4" w:rsidP="007A7521">
      <w:pPr>
        <w:pStyle w:val="a3"/>
        <w:numPr>
          <w:ilvl w:val="0"/>
          <w:numId w:val="20"/>
        </w:numPr>
        <w:rPr>
          <w:rFonts w:ascii="Times New Roman" w:hAnsi="Times New Roman" w:cs="Times New Roman"/>
          <w:sz w:val="25"/>
          <w:szCs w:val="25"/>
        </w:rPr>
      </w:pPr>
      <w:r>
        <w:rPr>
          <w:rFonts w:ascii="Times New Roman" w:hAnsi="Times New Roman" w:cs="Times New Roman"/>
          <w:sz w:val="25"/>
          <w:szCs w:val="25"/>
        </w:rPr>
        <w:t>Να αναφέρετε τα οφέλη και τα προβλήματα της ενσωμάτωσης νέων περιοχών μετά τους Βαλκανικούς πολέμους.§4, σελ.49</w:t>
      </w:r>
    </w:p>
    <w:p w:rsidR="00EC2DC4" w:rsidRPr="00EC2DC4" w:rsidRDefault="00EC2DC4" w:rsidP="00EC2DC4">
      <w:pPr>
        <w:rPr>
          <w:rFonts w:ascii="Times New Roman" w:hAnsi="Times New Roman" w:cs="Times New Roman"/>
          <w:b/>
          <w:sz w:val="25"/>
          <w:szCs w:val="25"/>
        </w:rPr>
      </w:pPr>
      <w:r w:rsidRPr="00EC2DC4">
        <w:rPr>
          <w:rFonts w:ascii="Times New Roman" w:hAnsi="Times New Roman" w:cs="Times New Roman"/>
          <w:b/>
          <w:sz w:val="25"/>
          <w:szCs w:val="25"/>
        </w:rPr>
        <w:t>4. Ο Α’ Παγκόσμιος πόλεμος</w:t>
      </w:r>
    </w:p>
    <w:p w:rsidR="00EC2DC4" w:rsidRDefault="00EC2DC4" w:rsidP="00EC2DC4">
      <w:pPr>
        <w:pStyle w:val="a3"/>
        <w:numPr>
          <w:ilvl w:val="0"/>
          <w:numId w:val="21"/>
        </w:numPr>
        <w:rPr>
          <w:rFonts w:ascii="Times New Roman" w:hAnsi="Times New Roman" w:cs="Times New Roman"/>
          <w:sz w:val="25"/>
          <w:szCs w:val="25"/>
        </w:rPr>
      </w:pPr>
      <w:r>
        <w:rPr>
          <w:rFonts w:ascii="Times New Roman" w:hAnsi="Times New Roman" w:cs="Times New Roman"/>
          <w:sz w:val="25"/>
          <w:szCs w:val="25"/>
        </w:rPr>
        <w:t>Τι γνωρίζετε για το ιδιότυπο δάνειο του 1917 και τις συνθήκες που οδήγησαν σ’ αυτό;                    §1,2 σελ. 50</w:t>
      </w:r>
    </w:p>
    <w:p w:rsidR="00926E89" w:rsidRDefault="00926E89" w:rsidP="00EC2DC4">
      <w:pPr>
        <w:pStyle w:val="a3"/>
        <w:numPr>
          <w:ilvl w:val="0"/>
          <w:numId w:val="21"/>
        </w:numPr>
        <w:rPr>
          <w:rFonts w:ascii="Times New Roman" w:hAnsi="Times New Roman" w:cs="Times New Roman"/>
          <w:sz w:val="25"/>
          <w:szCs w:val="25"/>
        </w:rPr>
      </w:pPr>
      <w:r w:rsidRPr="004C484D">
        <w:rPr>
          <w:rFonts w:ascii="Times New Roman" w:hAnsi="Times New Roman" w:cs="Times New Roman"/>
          <w:b/>
          <w:sz w:val="25"/>
          <w:szCs w:val="25"/>
        </w:rPr>
        <w:t>Παν. 2008: α)</w:t>
      </w:r>
      <w:r>
        <w:rPr>
          <w:rFonts w:ascii="Times New Roman" w:hAnsi="Times New Roman" w:cs="Times New Roman"/>
          <w:sz w:val="25"/>
          <w:szCs w:val="25"/>
        </w:rPr>
        <w:t xml:space="preserve"> Ποια επίπτωση είχε για την ελληνική οικονομία η ήττα του Βενιζέλου στις εκλογές του Νοεμβρίου του 1920; Το Νοέμβριο του 1920….. σκληρό και δαπανηρό πόλεμο (σελ.50)</w:t>
      </w:r>
    </w:p>
    <w:p w:rsidR="00926E89" w:rsidRDefault="00926E89" w:rsidP="00EC2DC4">
      <w:pPr>
        <w:pStyle w:val="a3"/>
        <w:numPr>
          <w:ilvl w:val="0"/>
          <w:numId w:val="21"/>
        </w:numPr>
        <w:rPr>
          <w:rFonts w:ascii="Times New Roman" w:hAnsi="Times New Roman" w:cs="Times New Roman"/>
          <w:sz w:val="25"/>
          <w:szCs w:val="25"/>
        </w:rPr>
      </w:pPr>
      <w:r w:rsidRPr="004C484D">
        <w:rPr>
          <w:rFonts w:ascii="Times New Roman" w:hAnsi="Times New Roman" w:cs="Times New Roman"/>
          <w:b/>
          <w:sz w:val="25"/>
          <w:szCs w:val="25"/>
        </w:rPr>
        <w:t>Παν.2008: β)</w:t>
      </w:r>
      <w:r>
        <w:rPr>
          <w:rFonts w:ascii="Times New Roman" w:hAnsi="Times New Roman" w:cs="Times New Roman"/>
          <w:sz w:val="25"/>
          <w:szCs w:val="25"/>
        </w:rPr>
        <w:t xml:space="preserve"> Πώς η νέα κυβέρνηση αντιμετώπιζε το οικονομικό αδιέξοδο που δημιουργήθηκε από την ανάκληση του ιδιόμορφου εξωτερικού δανείου, το οποίο είχε εγκριθεί από τους Συμμάχους για να χρηματοδοτηθεί η συμμετοχή της Ελλάδας στον Α’ Παγκόσμιο πόλεμο; Το Μάρτιο του 1922 τα δημοσιονομικά δεδομένα….. τις βαρύτατες συνέπειές της. (σελ.50-51)</w:t>
      </w:r>
    </w:p>
    <w:p w:rsidR="00926E89" w:rsidRPr="00B21062" w:rsidRDefault="00926E89" w:rsidP="00926E89">
      <w:pPr>
        <w:rPr>
          <w:rFonts w:ascii="Times New Roman" w:hAnsi="Times New Roman" w:cs="Times New Roman"/>
          <w:b/>
          <w:sz w:val="25"/>
          <w:szCs w:val="25"/>
        </w:rPr>
      </w:pPr>
      <w:r w:rsidRPr="00B21062">
        <w:rPr>
          <w:rFonts w:ascii="Times New Roman" w:hAnsi="Times New Roman" w:cs="Times New Roman"/>
          <w:b/>
          <w:sz w:val="25"/>
          <w:szCs w:val="25"/>
        </w:rPr>
        <w:t>5. Η οικονομική ζωή κατά την περίοδο 1922-1936</w:t>
      </w:r>
    </w:p>
    <w:p w:rsidR="00926E89" w:rsidRDefault="00B21062" w:rsidP="00926E89">
      <w:pPr>
        <w:pStyle w:val="a3"/>
        <w:numPr>
          <w:ilvl w:val="0"/>
          <w:numId w:val="22"/>
        </w:numPr>
        <w:rPr>
          <w:rFonts w:ascii="Times New Roman" w:hAnsi="Times New Roman" w:cs="Times New Roman"/>
          <w:sz w:val="25"/>
          <w:szCs w:val="25"/>
        </w:rPr>
      </w:pPr>
      <w:r>
        <w:rPr>
          <w:rFonts w:ascii="Times New Roman" w:hAnsi="Times New Roman" w:cs="Times New Roman"/>
          <w:sz w:val="25"/>
          <w:szCs w:val="25"/>
        </w:rPr>
        <w:t xml:space="preserve">Να αναφερθείτε στην οικονομική ζωή κατά την περίοδο 1922-1936 </w:t>
      </w:r>
      <w:r w:rsidRPr="00B21062">
        <w:rPr>
          <w:rFonts w:ascii="Times New Roman" w:hAnsi="Times New Roman" w:cs="Times New Roman"/>
          <w:b/>
          <w:sz w:val="25"/>
          <w:szCs w:val="25"/>
          <w:u w:val="single"/>
        </w:rPr>
        <w:t xml:space="preserve">ή </w:t>
      </w:r>
      <w:r>
        <w:rPr>
          <w:rFonts w:ascii="Times New Roman" w:hAnsi="Times New Roman" w:cs="Times New Roman"/>
          <w:sz w:val="25"/>
          <w:szCs w:val="25"/>
        </w:rPr>
        <w:t>Ποια ήταν η αντίδραση του κρατικού μηχανισμού  για την αποκατάσταση των προσφύγων κατά την περίοδο 1922-1936 στο πλαίσιο της ελληνικής οικονομίας; (όλο)</w:t>
      </w:r>
    </w:p>
    <w:p w:rsidR="00B21062" w:rsidRPr="00B21062" w:rsidRDefault="00B21062" w:rsidP="00B21062">
      <w:pPr>
        <w:rPr>
          <w:rFonts w:ascii="Times New Roman" w:hAnsi="Times New Roman" w:cs="Times New Roman"/>
          <w:b/>
          <w:sz w:val="25"/>
          <w:szCs w:val="25"/>
        </w:rPr>
      </w:pPr>
      <w:r w:rsidRPr="00B21062">
        <w:rPr>
          <w:rFonts w:ascii="Times New Roman" w:hAnsi="Times New Roman" w:cs="Times New Roman"/>
          <w:b/>
          <w:sz w:val="25"/>
          <w:szCs w:val="25"/>
        </w:rPr>
        <w:t>6. Η ελληνική οικονομία κατά την περίοδο του μεσοπολέμου</w:t>
      </w:r>
    </w:p>
    <w:p w:rsidR="00B21062" w:rsidRDefault="00B21062" w:rsidP="00B21062">
      <w:pPr>
        <w:pStyle w:val="a3"/>
        <w:numPr>
          <w:ilvl w:val="0"/>
          <w:numId w:val="23"/>
        </w:numPr>
        <w:rPr>
          <w:rFonts w:ascii="Times New Roman" w:hAnsi="Times New Roman" w:cs="Times New Roman"/>
          <w:sz w:val="25"/>
          <w:szCs w:val="25"/>
        </w:rPr>
      </w:pPr>
      <w:r>
        <w:rPr>
          <w:rFonts w:ascii="Times New Roman" w:hAnsi="Times New Roman" w:cs="Times New Roman"/>
          <w:sz w:val="25"/>
          <w:szCs w:val="25"/>
        </w:rPr>
        <w:t>Πώς είχε διαμορφωθεί η ελληνική οικονομία κατά την περίοδο του μεσοπολέμου (1919-1939); (όλο)</w:t>
      </w:r>
    </w:p>
    <w:p w:rsidR="00F321CA" w:rsidRPr="006C09C9" w:rsidRDefault="00F321CA" w:rsidP="00F321CA">
      <w:pPr>
        <w:rPr>
          <w:rFonts w:ascii="Times New Roman" w:hAnsi="Times New Roman" w:cs="Times New Roman"/>
          <w:b/>
          <w:sz w:val="25"/>
          <w:szCs w:val="25"/>
        </w:rPr>
      </w:pPr>
      <w:r w:rsidRPr="006C09C9">
        <w:rPr>
          <w:rFonts w:ascii="Times New Roman" w:hAnsi="Times New Roman" w:cs="Times New Roman"/>
          <w:b/>
          <w:sz w:val="25"/>
          <w:szCs w:val="25"/>
        </w:rPr>
        <w:t>7. Οι μεγάλες επενδύσεις</w:t>
      </w:r>
    </w:p>
    <w:p w:rsidR="006C09C9" w:rsidRDefault="006C09C9" w:rsidP="00697868">
      <w:pPr>
        <w:pStyle w:val="a3"/>
        <w:numPr>
          <w:ilvl w:val="0"/>
          <w:numId w:val="24"/>
        </w:numPr>
        <w:rPr>
          <w:rFonts w:ascii="Times New Roman" w:hAnsi="Times New Roman" w:cs="Times New Roman"/>
          <w:sz w:val="25"/>
          <w:szCs w:val="25"/>
        </w:rPr>
      </w:pPr>
      <w:r>
        <w:rPr>
          <w:rFonts w:ascii="Times New Roman" w:hAnsi="Times New Roman" w:cs="Times New Roman"/>
          <w:sz w:val="25"/>
          <w:szCs w:val="25"/>
        </w:rPr>
        <w:t>Ποιες ήταν οι επενδύσεις που έγιναν στην Αθήνα κατά την περίοδο του μεσοπολέμου; (όλο)</w:t>
      </w:r>
    </w:p>
    <w:p w:rsidR="00697868" w:rsidRDefault="006C09C9" w:rsidP="00697868">
      <w:pPr>
        <w:pStyle w:val="a3"/>
        <w:numPr>
          <w:ilvl w:val="0"/>
          <w:numId w:val="24"/>
        </w:numPr>
        <w:rPr>
          <w:rFonts w:ascii="Times New Roman" w:hAnsi="Times New Roman" w:cs="Times New Roman"/>
          <w:sz w:val="25"/>
          <w:szCs w:val="25"/>
        </w:rPr>
      </w:pPr>
      <w:r w:rsidRPr="006C09C9">
        <w:rPr>
          <w:rFonts w:ascii="Times New Roman" w:hAnsi="Times New Roman" w:cs="Times New Roman"/>
          <w:b/>
          <w:sz w:val="25"/>
          <w:szCs w:val="25"/>
        </w:rPr>
        <w:t>Παν.2007:</w:t>
      </w:r>
      <w:r>
        <w:rPr>
          <w:rFonts w:ascii="Times New Roman" w:hAnsi="Times New Roman" w:cs="Times New Roman"/>
          <w:sz w:val="25"/>
          <w:szCs w:val="25"/>
        </w:rPr>
        <w:t xml:space="preserve"> </w:t>
      </w:r>
      <w:r w:rsidRPr="006C09C9">
        <w:rPr>
          <w:rFonts w:ascii="Times New Roman" w:eastAsia="Times New Roman" w:hAnsi="Times New Roman" w:cs="Times New Roman"/>
          <w:sz w:val="25"/>
          <w:szCs w:val="25"/>
        </w:rPr>
        <w:t>Ποιες μεγάλες επενδύσεις έγιναν στην Αθήνα στους τομείς της υδροδότησης και της παραγωγής ηλεκτρικού ρεύματος κατά την περίοδο του μεσοπολέμου;</w:t>
      </w:r>
      <w:r>
        <w:rPr>
          <w:rFonts w:ascii="Times New Roman" w:hAnsi="Times New Roman" w:cs="Times New Roman"/>
          <w:sz w:val="25"/>
          <w:szCs w:val="25"/>
        </w:rPr>
        <w:t xml:space="preserve"> Οι Ραγδαίες αλλαγές… ηλεκτροκίνητα τραμ και λεωφορεία (σελ.53)</w:t>
      </w:r>
    </w:p>
    <w:p w:rsidR="006C09C9" w:rsidRDefault="006C09C9" w:rsidP="006C09C9">
      <w:pPr>
        <w:rPr>
          <w:rFonts w:ascii="Times New Roman" w:hAnsi="Times New Roman" w:cs="Times New Roman"/>
          <w:sz w:val="25"/>
          <w:szCs w:val="25"/>
        </w:rPr>
      </w:pPr>
    </w:p>
    <w:p w:rsidR="006C09C9" w:rsidRDefault="006C09C9" w:rsidP="006C09C9">
      <w:pPr>
        <w:rPr>
          <w:rFonts w:ascii="Times New Roman" w:hAnsi="Times New Roman" w:cs="Times New Roman"/>
          <w:sz w:val="25"/>
          <w:szCs w:val="25"/>
        </w:rPr>
      </w:pPr>
    </w:p>
    <w:p w:rsidR="006C09C9" w:rsidRPr="003F0418" w:rsidRDefault="006C09C9" w:rsidP="006C09C9">
      <w:pPr>
        <w:rPr>
          <w:rFonts w:ascii="Times New Roman" w:hAnsi="Times New Roman" w:cs="Times New Roman"/>
          <w:b/>
          <w:sz w:val="25"/>
          <w:szCs w:val="25"/>
        </w:rPr>
      </w:pPr>
      <w:r w:rsidRPr="003F0418">
        <w:rPr>
          <w:rFonts w:ascii="Times New Roman" w:hAnsi="Times New Roman" w:cs="Times New Roman"/>
          <w:b/>
          <w:sz w:val="25"/>
          <w:szCs w:val="25"/>
        </w:rPr>
        <w:lastRenderedPageBreak/>
        <w:t>8. Η Τράπεζα της Ελλάδος</w:t>
      </w:r>
    </w:p>
    <w:p w:rsidR="006B1937" w:rsidRDefault="006B1937" w:rsidP="006B1937">
      <w:pPr>
        <w:pStyle w:val="a3"/>
        <w:numPr>
          <w:ilvl w:val="0"/>
          <w:numId w:val="26"/>
        </w:numPr>
        <w:rPr>
          <w:rFonts w:ascii="Times New Roman" w:hAnsi="Times New Roman" w:cs="Times New Roman"/>
          <w:sz w:val="25"/>
          <w:szCs w:val="25"/>
        </w:rPr>
      </w:pPr>
      <w:proofErr w:type="spellStart"/>
      <w:r w:rsidRPr="006B1937">
        <w:rPr>
          <w:rFonts w:ascii="Times New Roman" w:hAnsi="Times New Roman" w:cs="Times New Roman"/>
          <w:b/>
          <w:sz w:val="25"/>
          <w:szCs w:val="25"/>
        </w:rPr>
        <w:t>Επαν</w:t>
      </w:r>
      <w:proofErr w:type="spellEnd"/>
      <w:r w:rsidRPr="006B1937">
        <w:rPr>
          <w:rFonts w:ascii="Times New Roman" w:hAnsi="Times New Roman" w:cs="Times New Roman"/>
          <w:b/>
          <w:sz w:val="25"/>
          <w:szCs w:val="25"/>
        </w:rPr>
        <w:t>. Παν. 2017</w:t>
      </w:r>
      <w:r>
        <w:rPr>
          <w:rFonts w:ascii="Times New Roman" w:hAnsi="Times New Roman" w:cs="Times New Roman"/>
          <w:sz w:val="25"/>
          <w:szCs w:val="25"/>
        </w:rPr>
        <w:t xml:space="preserve">: </w:t>
      </w:r>
      <w:r w:rsidRPr="006B1937">
        <w:rPr>
          <w:rFonts w:ascii="Times New Roman" w:hAnsi="Times New Roman" w:cs="Times New Roman"/>
          <w:sz w:val="25"/>
          <w:szCs w:val="25"/>
        </w:rPr>
        <w:t xml:space="preserve">Ποιοι ήταν οι λόγοι ίδρυσης της </w:t>
      </w:r>
      <w:r w:rsidR="003F0418">
        <w:rPr>
          <w:rFonts w:ascii="Times New Roman" w:hAnsi="Times New Roman" w:cs="Times New Roman"/>
          <w:sz w:val="25"/>
          <w:szCs w:val="25"/>
        </w:rPr>
        <w:t xml:space="preserve">Τράπεζας της Ελλάδος </w:t>
      </w:r>
      <w:r w:rsidRPr="006B1937">
        <w:rPr>
          <w:rFonts w:ascii="Times New Roman" w:hAnsi="Times New Roman" w:cs="Times New Roman"/>
          <w:sz w:val="25"/>
          <w:szCs w:val="25"/>
        </w:rPr>
        <w:t xml:space="preserve"> και ποιος ήταν ο ρόλος της στη διαχείριση των δημοσίων οικονομικών της χώρας μέχρι τις αρχές του 1932;</w:t>
      </w:r>
      <w:r w:rsidR="003F0418">
        <w:rPr>
          <w:rFonts w:ascii="Times New Roman" w:hAnsi="Times New Roman" w:cs="Times New Roman"/>
          <w:sz w:val="25"/>
          <w:szCs w:val="25"/>
        </w:rPr>
        <w:t xml:space="preserve"> (όλο)</w:t>
      </w:r>
    </w:p>
    <w:p w:rsidR="003F0418" w:rsidRPr="004A66C2" w:rsidRDefault="003F0418" w:rsidP="003F0418">
      <w:pPr>
        <w:rPr>
          <w:rFonts w:ascii="Times New Roman" w:hAnsi="Times New Roman" w:cs="Times New Roman"/>
          <w:b/>
          <w:sz w:val="25"/>
          <w:szCs w:val="25"/>
        </w:rPr>
      </w:pPr>
      <w:r w:rsidRPr="004A66C2">
        <w:rPr>
          <w:rFonts w:ascii="Times New Roman" w:hAnsi="Times New Roman" w:cs="Times New Roman"/>
          <w:b/>
          <w:sz w:val="25"/>
          <w:szCs w:val="25"/>
        </w:rPr>
        <w:t>9. Η κρίση του 1932</w:t>
      </w:r>
    </w:p>
    <w:p w:rsidR="003F0418" w:rsidRDefault="003F0418" w:rsidP="003F0418">
      <w:pPr>
        <w:pStyle w:val="a3"/>
        <w:numPr>
          <w:ilvl w:val="0"/>
          <w:numId w:val="27"/>
        </w:numPr>
        <w:rPr>
          <w:rFonts w:ascii="Times New Roman" w:hAnsi="Times New Roman" w:cs="Times New Roman"/>
          <w:sz w:val="25"/>
          <w:szCs w:val="25"/>
        </w:rPr>
      </w:pPr>
      <w:r>
        <w:rPr>
          <w:rFonts w:ascii="Times New Roman" w:hAnsi="Times New Roman" w:cs="Times New Roman"/>
          <w:sz w:val="25"/>
          <w:szCs w:val="25"/>
        </w:rPr>
        <w:t>Ποιο ήταν το γενικό κλίμα στην Ελλάδα όταν εκδηλώθηκαν οι συνέπειες της κρίσης του 1929;</w:t>
      </w:r>
      <w:r w:rsidR="004A66C2">
        <w:rPr>
          <w:rFonts w:ascii="Times New Roman" w:hAnsi="Times New Roman" w:cs="Times New Roman"/>
          <w:sz w:val="25"/>
          <w:szCs w:val="25"/>
        </w:rPr>
        <w:t>§1, σελ.54</w:t>
      </w:r>
    </w:p>
    <w:p w:rsidR="003F0418" w:rsidRDefault="004A66C2" w:rsidP="003F0418">
      <w:pPr>
        <w:pStyle w:val="a3"/>
        <w:numPr>
          <w:ilvl w:val="0"/>
          <w:numId w:val="27"/>
        </w:numPr>
        <w:rPr>
          <w:rFonts w:ascii="Times New Roman" w:hAnsi="Times New Roman" w:cs="Times New Roman"/>
          <w:sz w:val="25"/>
          <w:szCs w:val="25"/>
        </w:rPr>
      </w:pPr>
      <w:r>
        <w:rPr>
          <w:rFonts w:ascii="Times New Roman" w:hAnsi="Times New Roman" w:cs="Times New Roman"/>
          <w:sz w:val="25"/>
          <w:szCs w:val="25"/>
        </w:rPr>
        <w:t>Π</w:t>
      </w:r>
      <w:r w:rsidR="003F0418">
        <w:rPr>
          <w:rFonts w:ascii="Times New Roman" w:hAnsi="Times New Roman" w:cs="Times New Roman"/>
          <w:sz w:val="25"/>
          <w:szCs w:val="25"/>
        </w:rPr>
        <w:t>οιες ήταν οι ενέργειες της ελληνικής κυβέρνησης</w:t>
      </w:r>
      <w:r>
        <w:rPr>
          <w:rFonts w:ascii="Times New Roman" w:hAnsi="Times New Roman" w:cs="Times New Roman"/>
          <w:sz w:val="25"/>
          <w:szCs w:val="25"/>
        </w:rPr>
        <w:t xml:space="preserve"> για να αποτρέψει την κρίση, τόσο στο εσωτερικό όσο και σε σχέση με το εξωτερικό εμπόριο της χώρας;  §2,3 σελ. 54</w:t>
      </w:r>
    </w:p>
    <w:p w:rsidR="004A66C2" w:rsidRPr="003F0418" w:rsidRDefault="004A66C2" w:rsidP="003F0418">
      <w:pPr>
        <w:pStyle w:val="a3"/>
        <w:numPr>
          <w:ilvl w:val="0"/>
          <w:numId w:val="27"/>
        </w:numPr>
        <w:rPr>
          <w:rFonts w:ascii="Times New Roman" w:hAnsi="Times New Roman" w:cs="Times New Roman"/>
          <w:sz w:val="25"/>
          <w:szCs w:val="25"/>
        </w:rPr>
      </w:pPr>
      <w:r>
        <w:rPr>
          <w:rFonts w:ascii="Times New Roman" w:hAnsi="Times New Roman" w:cs="Times New Roman"/>
          <w:sz w:val="25"/>
          <w:szCs w:val="25"/>
        </w:rPr>
        <w:t>Ποιες ήταν οι επιπτώσεις  της παγκόσμιας οικονομικής κρίσης του 1929 στο πολιτικό πεδίο; §4, σελ.54</w:t>
      </w:r>
    </w:p>
    <w:p w:rsidR="00B21062" w:rsidRPr="00B21062" w:rsidRDefault="00B21062" w:rsidP="00B21062">
      <w:pPr>
        <w:ind w:left="360"/>
        <w:rPr>
          <w:rFonts w:ascii="Times New Roman" w:hAnsi="Times New Roman" w:cs="Times New Roman"/>
          <w:sz w:val="25"/>
          <w:szCs w:val="25"/>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EC2DC4" w:rsidRPr="00EC2DC4" w:rsidTr="009458CA">
        <w:trPr>
          <w:jc w:val="center"/>
        </w:trPr>
        <w:tc>
          <w:tcPr>
            <w:tcW w:w="10008" w:type="dxa"/>
          </w:tcPr>
          <w:p w:rsidR="00EC2DC4" w:rsidRPr="00EC2DC4" w:rsidRDefault="00EC2DC4" w:rsidP="00926E89">
            <w:pPr>
              <w:pStyle w:val="Default"/>
              <w:jc w:val="both"/>
              <w:rPr>
                <w:rFonts w:ascii="Times New Roman" w:hAnsi="Times New Roman" w:cs="Times New Roman"/>
                <w:sz w:val="25"/>
                <w:szCs w:val="25"/>
              </w:rPr>
            </w:pPr>
          </w:p>
        </w:tc>
      </w:tr>
      <w:tr w:rsidR="00EC2DC4" w:rsidRPr="00EC2DC4" w:rsidTr="009458CA">
        <w:trPr>
          <w:jc w:val="center"/>
        </w:trPr>
        <w:tc>
          <w:tcPr>
            <w:tcW w:w="10008" w:type="dxa"/>
          </w:tcPr>
          <w:p w:rsidR="00EC2DC4" w:rsidRPr="00EC2DC4" w:rsidRDefault="00EC2DC4" w:rsidP="00EC2DC4">
            <w:pPr>
              <w:jc w:val="center"/>
              <w:rPr>
                <w:b/>
                <w:sz w:val="25"/>
                <w:szCs w:val="25"/>
              </w:rPr>
            </w:pPr>
          </w:p>
        </w:tc>
      </w:tr>
      <w:tr w:rsidR="00EC2DC4" w:rsidRPr="00EC2DC4" w:rsidTr="009458CA">
        <w:trPr>
          <w:jc w:val="center"/>
        </w:trPr>
        <w:tc>
          <w:tcPr>
            <w:tcW w:w="10008" w:type="dxa"/>
          </w:tcPr>
          <w:p w:rsidR="00EC2DC4" w:rsidRPr="00EC2DC4" w:rsidRDefault="00EC2DC4" w:rsidP="009458CA">
            <w:pPr>
              <w:pStyle w:val="Default"/>
              <w:jc w:val="both"/>
              <w:rPr>
                <w:rFonts w:ascii="Times New Roman" w:hAnsi="Times New Roman" w:cs="Times New Roman"/>
                <w:color w:val="auto"/>
                <w:sz w:val="25"/>
                <w:szCs w:val="25"/>
              </w:rPr>
            </w:pPr>
          </w:p>
        </w:tc>
      </w:tr>
    </w:tbl>
    <w:p w:rsidR="00EC2DC4" w:rsidRPr="00926E89" w:rsidRDefault="00EC2DC4" w:rsidP="00926E89">
      <w:pPr>
        <w:rPr>
          <w:rFonts w:ascii="Times New Roman" w:hAnsi="Times New Roman" w:cs="Times New Roman"/>
          <w:sz w:val="25"/>
          <w:szCs w:val="25"/>
        </w:rPr>
      </w:pPr>
    </w:p>
    <w:p w:rsidR="00BB5D0E" w:rsidRPr="00EC2DC4" w:rsidRDefault="00BB5D0E" w:rsidP="00BB5D0E">
      <w:pPr>
        <w:ind w:left="360"/>
        <w:rPr>
          <w:rFonts w:ascii="Times New Roman" w:hAnsi="Times New Roman" w:cs="Times New Roman"/>
          <w:sz w:val="25"/>
          <w:szCs w:val="25"/>
        </w:rPr>
      </w:pPr>
    </w:p>
    <w:p w:rsidR="0071564F" w:rsidRDefault="0071564F" w:rsidP="0071564F">
      <w:pPr>
        <w:rPr>
          <w:rFonts w:ascii="Times New Roman" w:hAnsi="Times New Roman" w:cs="Times New Roman"/>
          <w:sz w:val="25"/>
          <w:szCs w:val="25"/>
        </w:rPr>
      </w:pPr>
    </w:p>
    <w:p w:rsidR="00517D5D" w:rsidRPr="00F378C9" w:rsidRDefault="00517D5D" w:rsidP="00C4271F">
      <w:pPr>
        <w:rPr>
          <w:rFonts w:ascii="Times New Roman" w:hAnsi="Times New Roman" w:cs="Times New Roman"/>
          <w:sz w:val="25"/>
          <w:szCs w:val="25"/>
        </w:rPr>
      </w:pPr>
    </w:p>
    <w:p w:rsidR="00C4271F" w:rsidRPr="00C4271F" w:rsidRDefault="00C4271F" w:rsidP="00C4271F">
      <w:pPr>
        <w:rPr>
          <w:rFonts w:ascii="Times New Roman" w:hAnsi="Times New Roman" w:cs="Times New Roman"/>
          <w:sz w:val="25"/>
          <w:szCs w:val="25"/>
        </w:rPr>
      </w:pPr>
    </w:p>
    <w:p w:rsidR="000137F4" w:rsidRPr="00107FDA" w:rsidRDefault="000137F4" w:rsidP="000137F4">
      <w:pPr>
        <w:pStyle w:val="a3"/>
        <w:rPr>
          <w:rFonts w:ascii="Times New Roman" w:hAnsi="Times New Roman" w:cs="Times New Roman"/>
          <w:sz w:val="25"/>
          <w:szCs w:val="25"/>
        </w:rPr>
      </w:pPr>
    </w:p>
    <w:p w:rsidR="008B50EB" w:rsidRDefault="008B50EB" w:rsidP="008B50EB">
      <w:pPr>
        <w:rPr>
          <w:rFonts w:ascii="Times New Roman" w:hAnsi="Times New Roman" w:cs="Times New Roman"/>
          <w:sz w:val="25"/>
          <w:szCs w:val="25"/>
        </w:rPr>
      </w:pPr>
    </w:p>
    <w:p w:rsidR="008B50EB" w:rsidRPr="008B50EB" w:rsidRDefault="008B50EB" w:rsidP="008B50EB">
      <w:pPr>
        <w:rPr>
          <w:rFonts w:ascii="Times New Roman" w:hAnsi="Times New Roman" w:cs="Times New Roman"/>
          <w:sz w:val="25"/>
          <w:szCs w:val="25"/>
        </w:rPr>
      </w:pPr>
    </w:p>
    <w:sectPr w:rsidR="008B50EB" w:rsidRPr="008B50EB" w:rsidSect="009417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077"/>
    <w:multiLevelType w:val="hybridMultilevel"/>
    <w:tmpl w:val="A5C060E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292C88"/>
    <w:multiLevelType w:val="hybridMultilevel"/>
    <w:tmpl w:val="8A3CBA7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F30F3"/>
    <w:multiLevelType w:val="hybridMultilevel"/>
    <w:tmpl w:val="2F4E4CD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F10DAC"/>
    <w:multiLevelType w:val="hybridMultilevel"/>
    <w:tmpl w:val="6B32CE1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BF3BD5"/>
    <w:multiLevelType w:val="hybridMultilevel"/>
    <w:tmpl w:val="386008D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807CD9"/>
    <w:multiLevelType w:val="hybridMultilevel"/>
    <w:tmpl w:val="E4460E5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8E1335"/>
    <w:multiLevelType w:val="hybridMultilevel"/>
    <w:tmpl w:val="EDEE66C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B11159"/>
    <w:multiLevelType w:val="hybridMultilevel"/>
    <w:tmpl w:val="2752E9D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32098F"/>
    <w:multiLevelType w:val="hybridMultilevel"/>
    <w:tmpl w:val="BBB479E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933FA2"/>
    <w:multiLevelType w:val="hybridMultilevel"/>
    <w:tmpl w:val="BD80581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B41E10"/>
    <w:multiLevelType w:val="hybridMultilevel"/>
    <w:tmpl w:val="6288635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332170"/>
    <w:multiLevelType w:val="hybridMultilevel"/>
    <w:tmpl w:val="EDEE66C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12571F"/>
    <w:multiLevelType w:val="hybridMultilevel"/>
    <w:tmpl w:val="0198858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A93D3C"/>
    <w:multiLevelType w:val="hybridMultilevel"/>
    <w:tmpl w:val="9A8C77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794FC3"/>
    <w:multiLevelType w:val="hybridMultilevel"/>
    <w:tmpl w:val="7C3CB1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5D2E86"/>
    <w:multiLevelType w:val="hybridMultilevel"/>
    <w:tmpl w:val="29C499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795FB7"/>
    <w:multiLevelType w:val="hybridMultilevel"/>
    <w:tmpl w:val="6848329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BE25826"/>
    <w:multiLevelType w:val="hybridMultilevel"/>
    <w:tmpl w:val="C908D85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B9A5E6E"/>
    <w:multiLevelType w:val="hybridMultilevel"/>
    <w:tmpl w:val="BD3C3BD8"/>
    <w:lvl w:ilvl="0" w:tplc="2190DDD0">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E570F7"/>
    <w:multiLevelType w:val="hybridMultilevel"/>
    <w:tmpl w:val="6B32CE1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173A8D"/>
    <w:multiLevelType w:val="hybridMultilevel"/>
    <w:tmpl w:val="8A3CBA7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A436B4"/>
    <w:multiLevelType w:val="hybridMultilevel"/>
    <w:tmpl w:val="D04C72D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E9D5F45"/>
    <w:multiLevelType w:val="hybridMultilevel"/>
    <w:tmpl w:val="2E8891B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0000259"/>
    <w:multiLevelType w:val="hybridMultilevel"/>
    <w:tmpl w:val="BC0488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B741E4"/>
    <w:multiLevelType w:val="hybridMultilevel"/>
    <w:tmpl w:val="0A18A47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8995FA1"/>
    <w:multiLevelType w:val="hybridMultilevel"/>
    <w:tmpl w:val="BC0488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F69355B"/>
    <w:multiLevelType w:val="hybridMultilevel"/>
    <w:tmpl w:val="460484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19"/>
  </w:num>
  <w:num w:numId="5">
    <w:abstractNumId w:val="14"/>
  </w:num>
  <w:num w:numId="6">
    <w:abstractNumId w:val="15"/>
  </w:num>
  <w:num w:numId="7">
    <w:abstractNumId w:val="4"/>
  </w:num>
  <w:num w:numId="8">
    <w:abstractNumId w:val="9"/>
  </w:num>
  <w:num w:numId="9">
    <w:abstractNumId w:val="5"/>
  </w:num>
  <w:num w:numId="10">
    <w:abstractNumId w:val="26"/>
  </w:num>
  <w:num w:numId="11">
    <w:abstractNumId w:val="8"/>
  </w:num>
  <w:num w:numId="12">
    <w:abstractNumId w:val="0"/>
  </w:num>
  <w:num w:numId="13">
    <w:abstractNumId w:val="2"/>
  </w:num>
  <w:num w:numId="14">
    <w:abstractNumId w:val="13"/>
  </w:num>
  <w:num w:numId="15">
    <w:abstractNumId w:val="11"/>
  </w:num>
  <w:num w:numId="16">
    <w:abstractNumId w:val="6"/>
  </w:num>
  <w:num w:numId="17">
    <w:abstractNumId w:val="16"/>
  </w:num>
  <w:num w:numId="18">
    <w:abstractNumId w:val="21"/>
  </w:num>
  <w:num w:numId="19">
    <w:abstractNumId w:val="18"/>
  </w:num>
  <w:num w:numId="20">
    <w:abstractNumId w:val="22"/>
  </w:num>
  <w:num w:numId="21">
    <w:abstractNumId w:val="10"/>
  </w:num>
  <w:num w:numId="22">
    <w:abstractNumId w:val="24"/>
  </w:num>
  <w:num w:numId="23">
    <w:abstractNumId w:val="23"/>
  </w:num>
  <w:num w:numId="24">
    <w:abstractNumId w:val="25"/>
  </w:num>
  <w:num w:numId="25">
    <w:abstractNumId w:val="12"/>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417B4"/>
    <w:rsid w:val="000137F4"/>
    <w:rsid w:val="000A5FC5"/>
    <w:rsid w:val="000E6BC7"/>
    <w:rsid w:val="00107FDA"/>
    <w:rsid w:val="00192F7E"/>
    <w:rsid w:val="00265AA5"/>
    <w:rsid w:val="00273B6D"/>
    <w:rsid w:val="002E40A2"/>
    <w:rsid w:val="00343C53"/>
    <w:rsid w:val="003D037C"/>
    <w:rsid w:val="003F0418"/>
    <w:rsid w:val="0040548C"/>
    <w:rsid w:val="00415E3D"/>
    <w:rsid w:val="00455335"/>
    <w:rsid w:val="00455F9A"/>
    <w:rsid w:val="00462FC2"/>
    <w:rsid w:val="004A66C2"/>
    <w:rsid w:val="004C484D"/>
    <w:rsid w:val="00517D5D"/>
    <w:rsid w:val="00522F60"/>
    <w:rsid w:val="00541C6F"/>
    <w:rsid w:val="005D18A0"/>
    <w:rsid w:val="00615C83"/>
    <w:rsid w:val="00640F01"/>
    <w:rsid w:val="00697868"/>
    <w:rsid w:val="006B13C2"/>
    <w:rsid w:val="006B1937"/>
    <w:rsid w:val="006C09C9"/>
    <w:rsid w:val="0071564F"/>
    <w:rsid w:val="00762941"/>
    <w:rsid w:val="007A7521"/>
    <w:rsid w:val="0087042E"/>
    <w:rsid w:val="008B50EB"/>
    <w:rsid w:val="00900D96"/>
    <w:rsid w:val="00926E89"/>
    <w:rsid w:val="009417B4"/>
    <w:rsid w:val="009A0FC2"/>
    <w:rsid w:val="009C6860"/>
    <w:rsid w:val="00A20E50"/>
    <w:rsid w:val="00A655F4"/>
    <w:rsid w:val="00A70AEF"/>
    <w:rsid w:val="00AC2C1E"/>
    <w:rsid w:val="00B21062"/>
    <w:rsid w:val="00B348ED"/>
    <w:rsid w:val="00BA5ADC"/>
    <w:rsid w:val="00BB33A6"/>
    <w:rsid w:val="00BB5D0E"/>
    <w:rsid w:val="00BF02C4"/>
    <w:rsid w:val="00C4271F"/>
    <w:rsid w:val="00C4286B"/>
    <w:rsid w:val="00C81797"/>
    <w:rsid w:val="00D005A8"/>
    <w:rsid w:val="00D40937"/>
    <w:rsid w:val="00E0769D"/>
    <w:rsid w:val="00E31836"/>
    <w:rsid w:val="00EC2DC4"/>
    <w:rsid w:val="00ED3640"/>
    <w:rsid w:val="00ED75C7"/>
    <w:rsid w:val="00F321CA"/>
    <w:rsid w:val="00F378C9"/>
    <w:rsid w:val="00F57267"/>
    <w:rsid w:val="00FA56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B4"/>
    <w:pPr>
      <w:ind w:left="720"/>
      <w:contextualSpacing/>
    </w:pPr>
  </w:style>
  <w:style w:type="paragraph" w:customStyle="1" w:styleId="Default">
    <w:name w:val="Default"/>
    <w:rsid w:val="00462FC2"/>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EC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6</Pages>
  <Words>1946</Words>
  <Characters>10513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2020-03-13T15:44:00Z</dcterms:created>
  <dcterms:modified xsi:type="dcterms:W3CDTF">2020-03-17T14:54:00Z</dcterms:modified>
</cp:coreProperties>
</file>