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479E" w14:textId="3506D19D" w:rsidR="00874F2F" w:rsidRPr="00433934" w:rsidRDefault="00E55134" w:rsidP="00433934">
      <w:pPr>
        <w:spacing w:line="360" w:lineRule="auto"/>
        <w:jc w:val="center"/>
        <w:rPr>
          <w:rFonts w:asciiTheme="majorHAnsi" w:hAnsiTheme="majorHAnsi" w:cstheme="majorHAns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sidRPr="00433934">
        <w:rPr>
          <w:rFonts w:asciiTheme="majorHAnsi" w:hAnsiTheme="majorHAnsi" w:cstheme="majorHAns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 xml:space="preserve">Σύσταση Ομίλου του  ΓΕΛ ΚΑΤΣΙΚΑΣ  με θέμα  τη </w:t>
      </w:r>
      <w:r w:rsidR="00874F2F" w:rsidRPr="00433934">
        <w:rPr>
          <w:rFonts w:asciiTheme="majorHAnsi" w:hAnsiTheme="majorHAnsi" w:cstheme="majorHAns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Δημιουργία Ηλεκτρονικής Σχολικής εφημερίδας</w:t>
      </w:r>
    </w:p>
    <w:p w14:paraId="4B52B5D2" w14:textId="67454BDD" w:rsidR="00504284" w:rsidRDefault="00504284" w:rsidP="00433934">
      <w:pPr>
        <w:spacing w:line="240" w:lineRule="auto"/>
        <w:rPr>
          <w:rFonts w:asciiTheme="majorHAnsi" w:hAnsiTheme="majorHAnsi" w:cstheme="majorHAnsi"/>
        </w:rPr>
      </w:pPr>
      <w:r>
        <w:rPr>
          <w:rFonts w:asciiTheme="majorHAnsi" w:hAnsiTheme="majorHAnsi" w:cstheme="majorHAnsi"/>
        </w:rPr>
        <w:t xml:space="preserve">Συντονίστρια  Ομίλου: Ντίνα </w:t>
      </w:r>
      <w:proofErr w:type="spellStart"/>
      <w:r>
        <w:rPr>
          <w:rFonts w:asciiTheme="majorHAnsi" w:hAnsiTheme="majorHAnsi" w:cstheme="majorHAnsi"/>
        </w:rPr>
        <w:t>Κωνσταντινιά</w:t>
      </w:r>
      <w:proofErr w:type="spellEnd"/>
      <w:r>
        <w:rPr>
          <w:rFonts w:asciiTheme="majorHAnsi" w:hAnsiTheme="majorHAnsi" w:cstheme="majorHAnsi"/>
        </w:rPr>
        <w:t xml:space="preserve"> ΠΕ02</w:t>
      </w:r>
      <w:bookmarkStart w:id="0" w:name="_GoBack"/>
      <w:bookmarkEnd w:id="0"/>
    </w:p>
    <w:p w14:paraId="1AFADEC2" w14:textId="52F601B1" w:rsidR="005D3C17" w:rsidRPr="00433934" w:rsidRDefault="005D3C17" w:rsidP="00433934">
      <w:pPr>
        <w:spacing w:line="240" w:lineRule="auto"/>
        <w:rPr>
          <w:rFonts w:asciiTheme="majorHAnsi" w:hAnsiTheme="majorHAnsi" w:cstheme="majorHAnsi"/>
        </w:rPr>
      </w:pPr>
      <w:r w:rsidRPr="00433934">
        <w:rPr>
          <w:rFonts w:asciiTheme="majorHAnsi" w:hAnsiTheme="majorHAnsi" w:cstheme="majorHAnsi"/>
        </w:rPr>
        <w:t>Υπεύθυνοι Εκπαιδευτικοί</w:t>
      </w:r>
    </w:p>
    <w:p w14:paraId="42ABB978" w14:textId="46098409" w:rsidR="005D3C17" w:rsidRPr="00433934" w:rsidRDefault="005D3C17" w:rsidP="00433934">
      <w:pPr>
        <w:spacing w:line="240" w:lineRule="auto"/>
        <w:rPr>
          <w:rFonts w:asciiTheme="majorHAnsi" w:hAnsiTheme="majorHAnsi" w:cstheme="majorHAnsi"/>
        </w:rPr>
      </w:pPr>
      <w:r w:rsidRPr="00433934">
        <w:rPr>
          <w:rFonts w:asciiTheme="majorHAnsi" w:hAnsiTheme="majorHAnsi" w:cstheme="majorHAnsi"/>
        </w:rPr>
        <w:t xml:space="preserve">Ελένη </w:t>
      </w:r>
      <w:proofErr w:type="spellStart"/>
      <w:r w:rsidRPr="00433934">
        <w:rPr>
          <w:rFonts w:asciiTheme="majorHAnsi" w:hAnsiTheme="majorHAnsi" w:cstheme="majorHAnsi"/>
        </w:rPr>
        <w:t>Νούτσου</w:t>
      </w:r>
      <w:proofErr w:type="spellEnd"/>
      <w:r w:rsidRPr="00433934">
        <w:rPr>
          <w:rFonts w:asciiTheme="majorHAnsi" w:hAnsiTheme="majorHAnsi" w:cstheme="majorHAnsi"/>
        </w:rPr>
        <w:t xml:space="preserve"> ΠΕ02</w:t>
      </w:r>
    </w:p>
    <w:p w14:paraId="3F66794A" w14:textId="4AF66D93" w:rsidR="005D3C17" w:rsidRPr="00433934" w:rsidRDefault="005D3C17" w:rsidP="00433934">
      <w:pPr>
        <w:spacing w:line="240" w:lineRule="auto"/>
        <w:rPr>
          <w:rFonts w:asciiTheme="majorHAnsi" w:hAnsiTheme="majorHAnsi" w:cstheme="majorHAnsi"/>
        </w:rPr>
      </w:pPr>
      <w:r w:rsidRPr="00433934">
        <w:rPr>
          <w:rFonts w:asciiTheme="majorHAnsi" w:hAnsiTheme="majorHAnsi" w:cstheme="majorHAnsi"/>
        </w:rPr>
        <w:t>Ντίνα Κωνσταντινιά ΠΕ02</w:t>
      </w:r>
    </w:p>
    <w:p w14:paraId="4BF51AF4" w14:textId="60E2B28F" w:rsidR="002470E1" w:rsidRPr="00305A41" w:rsidRDefault="002470E1" w:rsidP="009A38B8">
      <w:pPr>
        <w:spacing w:line="360" w:lineRule="auto"/>
        <w:jc w:val="both"/>
        <w:rPr>
          <w:rFonts w:asciiTheme="majorHAnsi" w:hAnsiTheme="majorHAnsi" w:cstheme="majorHAnsi"/>
          <w:sz w:val="28"/>
          <w:szCs w:val="28"/>
        </w:rPr>
      </w:pPr>
      <w:r w:rsidRPr="00305A41">
        <w:rPr>
          <w:rFonts w:asciiTheme="majorHAnsi" w:hAnsiTheme="majorHAnsi" w:cstheme="majorHAnsi"/>
          <w:sz w:val="28"/>
          <w:szCs w:val="28"/>
        </w:rPr>
        <w:t>Οι μαθητές  και οι μαθήτριες του ΓΕΛ ΚΑΤΣΙΚΑΣ όλων των τάξεων θα έχουν την ευκαιρία ανάλογα με τα ενδιαφέροντά τους να  μπαίνουν σε ρόλους δημοσιογράφου, ερευνητή, κριτικού, αναλυτή,  να παίρνουν συνεντεύξεις από πρόσωπα της τοπικής κοινωνίας, να κρίνουν καταστάσεις, να ξεδιπλώνουν συναισθήματα, προβληματισμούς, απόψεις και να κάνουν προτάσεις γύρω από τη σχολική ζωή. Μέσα από ζωγραφιές και ποιήματα τους επίσης να αναδυθούν στην επιφάνεια κλίσεις και ταλέντα στις τέχνες και στα γράμματα.</w:t>
      </w:r>
    </w:p>
    <w:p w14:paraId="3F510A61" w14:textId="6466847A" w:rsidR="00874F2F" w:rsidRPr="00305A41" w:rsidRDefault="006228E0" w:rsidP="009A38B8">
      <w:pPr>
        <w:spacing w:line="360" w:lineRule="auto"/>
        <w:jc w:val="both"/>
        <w:rPr>
          <w:rFonts w:asciiTheme="majorHAnsi" w:hAnsiTheme="majorHAnsi" w:cstheme="majorHAnsi"/>
          <w:sz w:val="28"/>
          <w:szCs w:val="28"/>
        </w:rPr>
      </w:pPr>
      <w:r w:rsidRPr="00305A41">
        <w:rPr>
          <w:rFonts w:asciiTheme="majorHAnsi" w:hAnsiTheme="majorHAnsi" w:cstheme="majorHAnsi"/>
          <w:sz w:val="28"/>
          <w:szCs w:val="28"/>
        </w:rPr>
        <w:t>Η</w:t>
      </w:r>
      <w:r w:rsidR="00E55134" w:rsidRPr="00305A41">
        <w:rPr>
          <w:rFonts w:asciiTheme="majorHAnsi" w:hAnsiTheme="majorHAnsi" w:cstheme="majorHAnsi"/>
          <w:sz w:val="28"/>
          <w:szCs w:val="28"/>
        </w:rPr>
        <w:t xml:space="preserve"> δημιουργία ηλεκτρονικής εφημερίδας </w:t>
      </w:r>
      <w:r w:rsidR="006A245E" w:rsidRPr="00305A41">
        <w:rPr>
          <w:rFonts w:asciiTheme="majorHAnsi" w:hAnsiTheme="majorHAnsi" w:cstheme="majorHAnsi"/>
          <w:sz w:val="28"/>
          <w:szCs w:val="28"/>
        </w:rPr>
        <w:t xml:space="preserve">έχει ως στόχο </w:t>
      </w:r>
    </w:p>
    <w:p w14:paraId="308D59A3" w14:textId="0568B6E5" w:rsidR="006A245E" w:rsidRPr="00305A41" w:rsidRDefault="006A245E" w:rsidP="009A38B8">
      <w:pPr>
        <w:pStyle w:val="a3"/>
        <w:numPr>
          <w:ilvl w:val="0"/>
          <w:numId w:val="1"/>
        </w:numPr>
        <w:spacing w:line="360" w:lineRule="auto"/>
        <w:jc w:val="both"/>
        <w:rPr>
          <w:rFonts w:asciiTheme="majorHAnsi" w:hAnsiTheme="majorHAnsi" w:cstheme="majorHAnsi"/>
          <w:sz w:val="28"/>
          <w:szCs w:val="28"/>
        </w:rPr>
      </w:pPr>
      <w:r w:rsidRPr="00305A41">
        <w:rPr>
          <w:rFonts w:asciiTheme="majorHAnsi" w:hAnsiTheme="majorHAnsi" w:cstheme="majorHAnsi"/>
          <w:sz w:val="28"/>
          <w:szCs w:val="28"/>
        </w:rPr>
        <w:t>να προσφέρει στους μαθητές νέα ερεθίσματα για γνώση, έκφραση και δημιουργία για θέματα που τους ενδιαφέρουν.</w:t>
      </w:r>
    </w:p>
    <w:p w14:paraId="794AECDD" w14:textId="766E33EB" w:rsidR="00D94453" w:rsidRPr="00305A41" w:rsidRDefault="00D94453" w:rsidP="009A38B8">
      <w:pPr>
        <w:pStyle w:val="a3"/>
        <w:numPr>
          <w:ilvl w:val="0"/>
          <w:numId w:val="1"/>
        </w:numPr>
        <w:spacing w:line="360" w:lineRule="auto"/>
        <w:jc w:val="both"/>
        <w:rPr>
          <w:rFonts w:asciiTheme="majorHAnsi" w:hAnsiTheme="majorHAnsi" w:cstheme="majorHAnsi"/>
          <w:sz w:val="28"/>
          <w:szCs w:val="28"/>
        </w:rPr>
      </w:pPr>
      <w:r w:rsidRPr="00305A41">
        <w:rPr>
          <w:rFonts w:asciiTheme="majorHAnsi" w:hAnsiTheme="majorHAnsi" w:cstheme="majorHAnsi"/>
          <w:sz w:val="28"/>
          <w:szCs w:val="28"/>
        </w:rPr>
        <w:t xml:space="preserve">να ενισχύσει το γραπτό </w:t>
      </w:r>
      <w:r w:rsidR="006A245E" w:rsidRPr="00305A41">
        <w:rPr>
          <w:rFonts w:asciiTheme="majorHAnsi" w:hAnsiTheme="majorHAnsi" w:cstheme="majorHAnsi"/>
          <w:sz w:val="28"/>
          <w:szCs w:val="28"/>
        </w:rPr>
        <w:t xml:space="preserve">τους </w:t>
      </w:r>
      <w:r w:rsidRPr="00305A41">
        <w:rPr>
          <w:rFonts w:asciiTheme="majorHAnsi" w:hAnsiTheme="majorHAnsi" w:cstheme="majorHAnsi"/>
          <w:sz w:val="28"/>
          <w:szCs w:val="28"/>
        </w:rPr>
        <w:t>λόγο</w:t>
      </w:r>
      <w:r w:rsidR="006228E0" w:rsidRPr="00305A41">
        <w:rPr>
          <w:rFonts w:asciiTheme="majorHAnsi" w:hAnsiTheme="majorHAnsi" w:cstheme="majorHAnsi"/>
          <w:sz w:val="28"/>
          <w:szCs w:val="28"/>
        </w:rPr>
        <w:t xml:space="preserve">, </w:t>
      </w:r>
      <w:r w:rsidRPr="00305A41">
        <w:rPr>
          <w:rFonts w:asciiTheme="majorHAnsi" w:hAnsiTheme="majorHAnsi" w:cstheme="majorHAnsi"/>
          <w:sz w:val="28"/>
          <w:szCs w:val="28"/>
        </w:rPr>
        <w:t>την κριτική σκέψη αλλά και να προάγει τη διερευνητική μάθηση</w:t>
      </w:r>
      <w:r w:rsidR="00DD21FF" w:rsidRPr="00305A41">
        <w:rPr>
          <w:rFonts w:asciiTheme="majorHAnsi" w:hAnsiTheme="majorHAnsi" w:cstheme="majorHAnsi"/>
          <w:sz w:val="28"/>
          <w:szCs w:val="28"/>
        </w:rPr>
        <w:t>.</w:t>
      </w:r>
    </w:p>
    <w:p w14:paraId="5146681B" w14:textId="34C9D64F" w:rsidR="006A245E" w:rsidRPr="00305A41" w:rsidRDefault="006A245E" w:rsidP="009A38B8">
      <w:pPr>
        <w:pStyle w:val="a3"/>
        <w:numPr>
          <w:ilvl w:val="0"/>
          <w:numId w:val="1"/>
        </w:numPr>
        <w:spacing w:line="360" w:lineRule="auto"/>
        <w:jc w:val="both"/>
        <w:rPr>
          <w:rFonts w:asciiTheme="majorHAnsi" w:hAnsiTheme="majorHAnsi" w:cstheme="majorHAnsi"/>
          <w:sz w:val="28"/>
          <w:szCs w:val="28"/>
        </w:rPr>
      </w:pPr>
      <w:r w:rsidRPr="00305A41">
        <w:rPr>
          <w:rFonts w:asciiTheme="majorHAnsi" w:hAnsiTheme="majorHAnsi" w:cstheme="majorHAnsi"/>
          <w:sz w:val="28"/>
          <w:szCs w:val="28"/>
        </w:rPr>
        <w:t xml:space="preserve"> να δώσει στους μαθητές μας την ευκαιρία να αυτενεργήσουν, να συνεργαστούν</w:t>
      </w:r>
      <w:r w:rsidR="00DD21FF" w:rsidRPr="00305A41">
        <w:rPr>
          <w:rFonts w:asciiTheme="majorHAnsi" w:hAnsiTheme="majorHAnsi" w:cstheme="majorHAnsi"/>
          <w:sz w:val="28"/>
          <w:szCs w:val="28"/>
        </w:rPr>
        <w:t xml:space="preserve"> μεταξύ τους αλλά και με τους καθηγητές</w:t>
      </w:r>
      <w:r w:rsidRPr="00305A41">
        <w:rPr>
          <w:rFonts w:asciiTheme="majorHAnsi" w:hAnsiTheme="majorHAnsi" w:cstheme="majorHAnsi"/>
          <w:sz w:val="28"/>
          <w:szCs w:val="28"/>
        </w:rPr>
        <w:t>, να αλληλεπιδράσουν</w:t>
      </w:r>
      <w:r w:rsidR="00DD21FF" w:rsidRPr="00305A41">
        <w:rPr>
          <w:rFonts w:asciiTheme="majorHAnsi" w:hAnsiTheme="majorHAnsi" w:cstheme="majorHAnsi"/>
          <w:sz w:val="28"/>
          <w:szCs w:val="28"/>
        </w:rPr>
        <w:t>.</w:t>
      </w:r>
    </w:p>
    <w:p w14:paraId="6E743CB2" w14:textId="3B97225B" w:rsidR="006A245E" w:rsidRPr="00305A41" w:rsidRDefault="006A245E" w:rsidP="009A38B8">
      <w:pPr>
        <w:pStyle w:val="a3"/>
        <w:numPr>
          <w:ilvl w:val="0"/>
          <w:numId w:val="1"/>
        </w:numPr>
        <w:spacing w:line="360" w:lineRule="auto"/>
        <w:jc w:val="both"/>
        <w:rPr>
          <w:rFonts w:asciiTheme="majorHAnsi" w:hAnsiTheme="majorHAnsi" w:cstheme="majorHAnsi"/>
          <w:sz w:val="28"/>
          <w:szCs w:val="28"/>
        </w:rPr>
      </w:pPr>
      <w:r w:rsidRPr="00305A41">
        <w:rPr>
          <w:rFonts w:asciiTheme="majorHAnsi" w:hAnsiTheme="majorHAnsi" w:cstheme="majorHAnsi"/>
          <w:sz w:val="28"/>
          <w:szCs w:val="28"/>
        </w:rPr>
        <w:t xml:space="preserve">να </w:t>
      </w:r>
      <w:r w:rsidR="00433934">
        <w:rPr>
          <w:rFonts w:asciiTheme="majorHAnsi" w:hAnsiTheme="majorHAnsi" w:cstheme="majorHAnsi"/>
          <w:sz w:val="28"/>
          <w:szCs w:val="28"/>
        </w:rPr>
        <w:t xml:space="preserve">προσφέρει την ευκαιρία να </w:t>
      </w:r>
      <w:r w:rsidRPr="00305A41">
        <w:rPr>
          <w:rFonts w:asciiTheme="majorHAnsi" w:hAnsiTheme="majorHAnsi" w:cstheme="majorHAnsi"/>
          <w:sz w:val="28"/>
          <w:szCs w:val="28"/>
        </w:rPr>
        <w:t>γράψουν για θέματα που οι ίδιοι επιλέγουν κι αντανακλούν σε μεγάλο βαθμό  τη δική τους οπτική γωνία και τις εμπειρίες τους από τη σχολική και την ευρύτερη κοινωνική τους ζωή.</w:t>
      </w:r>
    </w:p>
    <w:p w14:paraId="46B1A050" w14:textId="300DC31E" w:rsidR="000C4F64" w:rsidRPr="00305A41" w:rsidRDefault="00305A41" w:rsidP="009A38B8">
      <w:pPr>
        <w:pStyle w:val="a3"/>
        <w:numPr>
          <w:ilvl w:val="0"/>
          <w:numId w:val="1"/>
        </w:numPr>
        <w:spacing w:line="360" w:lineRule="auto"/>
        <w:jc w:val="both"/>
        <w:rPr>
          <w:rFonts w:asciiTheme="majorHAnsi" w:hAnsiTheme="majorHAnsi" w:cstheme="majorHAnsi"/>
          <w:sz w:val="28"/>
          <w:szCs w:val="28"/>
        </w:rPr>
      </w:pPr>
      <w:r>
        <w:rPr>
          <w:rFonts w:asciiTheme="majorHAnsi" w:hAnsiTheme="majorHAnsi" w:cstheme="majorHAnsi"/>
          <w:sz w:val="28"/>
          <w:szCs w:val="28"/>
        </w:rPr>
        <w:lastRenderedPageBreak/>
        <w:t>να σ</w:t>
      </w:r>
      <w:r w:rsidR="000C4F64" w:rsidRPr="00305A41">
        <w:rPr>
          <w:rFonts w:asciiTheme="majorHAnsi" w:hAnsiTheme="majorHAnsi" w:cstheme="majorHAnsi"/>
          <w:sz w:val="28"/>
          <w:szCs w:val="28"/>
        </w:rPr>
        <w:t xml:space="preserve">υμβάλλει στον ηλεκτρονικό </w:t>
      </w:r>
      <w:proofErr w:type="spellStart"/>
      <w:r w:rsidR="000C4F64" w:rsidRPr="00305A41">
        <w:rPr>
          <w:rFonts w:asciiTheme="majorHAnsi" w:hAnsiTheme="majorHAnsi" w:cstheme="majorHAnsi"/>
          <w:sz w:val="28"/>
          <w:szCs w:val="28"/>
        </w:rPr>
        <w:t>γραμματισμό</w:t>
      </w:r>
      <w:proofErr w:type="spellEnd"/>
      <w:r w:rsidR="000C4F64" w:rsidRPr="00305A41">
        <w:rPr>
          <w:rFonts w:asciiTheme="majorHAnsi" w:hAnsiTheme="majorHAnsi" w:cstheme="majorHAnsi"/>
          <w:sz w:val="28"/>
          <w:szCs w:val="28"/>
        </w:rPr>
        <w:t xml:space="preserve"> των μαθητών καθώς </w:t>
      </w:r>
      <w:r>
        <w:rPr>
          <w:rFonts w:asciiTheme="majorHAnsi" w:hAnsiTheme="majorHAnsi" w:cstheme="majorHAnsi"/>
          <w:sz w:val="28"/>
          <w:szCs w:val="28"/>
        </w:rPr>
        <w:t xml:space="preserve">και να </w:t>
      </w:r>
      <w:r w:rsidR="000C4F64" w:rsidRPr="00305A41">
        <w:rPr>
          <w:rFonts w:asciiTheme="majorHAnsi" w:hAnsiTheme="majorHAnsi" w:cstheme="majorHAnsi"/>
          <w:sz w:val="28"/>
          <w:szCs w:val="28"/>
        </w:rPr>
        <w:t>τους εξοικειώ</w:t>
      </w:r>
      <w:r>
        <w:rPr>
          <w:rFonts w:asciiTheme="majorHAnsi" w:hAnsiTheme="majorHAnsi" w:cstheme="majorHAnsi"/>
          <w:sz w:val="28"/>
          <w:szCs w:val="28"/>
        </w:rPr>
        <w:t>σ</w:t>
      </w:r>
      <w:r w:rsidR="000C4F64" w:rsidRPr="00305A41">
        <w:rPr>
          <w:rFonts w:asciiTheme="majorHAnsi" w:hAnsiTheme="majorHAnsi" w:cstheme="majorHAnsi"/>
          <w:sz w:val="28"/>
          <w:szCs w:val="28"/>
        </w:rPr>
        <w:t xml:space="preserve">ει με τη χρήση των Νέων </w:t>
      </w:r>
      <w:r>
        <w:rPr>
          <w:rFonts w:asciiTheme="majorHAnsi" w:hAnsiTheme="majorHAnsi" w:cstheme="majorHAnsi"/>
          <w:sz w:val="28"/>
          <w:szCs w:val="28"/>
        </w:rPr>
        <w:t>Τ</w:t>
      </w:r>
      <w:r w:rsidR="000C4F64" w:rsidRPr="00305A41">
        <w:rPr>
          <w:rFonts w:asciiTheme="majorHAnsi" w:hAnsiTheme="majorHAnsi" w:cstheme="majorHAnsi"/>
          <w:sz w:val="28"/>
          <w:szCs w:val="28"/>
        </w:rPr>
        <w:t>εχνολογιών</w:t>
      </w:r>
      <w:r w:rsidR="00433934">
        <w:rPr>
          <w:rFonts w:asciiTheme="majorHAnsi" w:hAnsiTheme="majorHAnsi" w:cstheme="majorHAnsi"/>
          <w:sz w:val="28"/>
          <w:szCs w:val="28"/>
        </w:rPr>
        <w:t>.</w:t>
      </w:r>
    </w:p>
    <w:p w14:paraId="2CC2318A" w14:textId="48E87323" w:rsidR="008921AC" w:rsidRPr="00305A41" w:rsidRDefault="00F43F85" w:rsidP="009A38B8">
      <w:pPr>
        <w:pStyle w:val="a3"/>
        <w:numPr>
          <w:ilvl w:val="0"/>
          <w:numId w:val="1"/>
        </w:numPr>
        <w:spacing w:line="360" w:lineRule="auto"/>
        <w:jc w:val="both"/>
        <w:rPr>
          <w:rFonts w:asciiTheme="majorHAnsi" w:hAnsiTheme="majorHAnsi" w:cstheme="majorHAnsi"/>
          <w:sz w:val="28"/>
          <w:szCs w:val="28"/>
        </w:rPr>
      </w:pPr>
      <w:r w:rsidRPr="00305A41">
        <w:rPr>
          <w:rFonts w:asciiTheme="majorHAnsi" w:hAnsiTheme="majorHAnsi" w:cstheme="majorHAnsi"/>
          <w:sz w:val="28"/>
          <w:szCs w:val="28"/>
        </w:rPr>
        <w:t>να δώσει κίνητρο στα παιδιά να σκεφτούν, να «ψαχτούν», να σχηματίσουν τη γνώμη τους, να εργαστούν σε ομάδες και να δημιουργήσουν κάτι δικό τους, μέσω του οποίου θα ακουστεί η φωνή τους στη σχολική κοινότητα και στην τοπική κοινωνία, εν ολίγοις να δώσουν το στίγμα τους.</w:t>
      </w:r>
    </w:p>
    <w:p w14:paraId="1895D3CB" w14:textId="7F96B336" w:rsidR="000E03B4" w:rsidRPr="000D776E" w:rsidRDefault="006D70C4" w:rsidP="000D776E">
      <w:pPr>
        <w:spacing w:line="360" w:lineRule="auto"/>
        <w:jc w:val="both"/>
        <w:rPr>
          <w:rFonts w:asciiTheme="majorHAnsi" w:hAnsiTheme="majorHAnsi" w:cstheme="majorHAnsi"/>
          <w:sz w:val="28"/>
          <w:szCs w:val="28"/>
        </w:rPr>
      </w:pPr>
      <w:r w:rsidRPr="007B7CB2">
        <w:rPr>
          <w:rFonts w:asciiTheme="majorHAnsi" w:hAnsiTheme="majorHAnsi" w:cstheme="majorHAnsi"/>
          <w:sz w:val="28"/>
          <w:szCs w:val="28"/>
        </w:rPr>
        <w:t xml:space="preserve">Θέλουμε να ενθαρρύνουμε τους μαθητές μας να εκδηλώσουν το ενδιαφέρον τους για τη δημιουργία  σχολικής ηλεκτρονικής </w:t>
      </w:r>
      <w:r w:rsidR="000D776E">
        <w:rPr>
          <w:rFonts w:asciiTheme="majorHAnsi" w:hAnsiTheme="majorHAnsi" w:cstheme="majorHAnsi"/>
          <w:sz w:val="28"/>
          <w:szCs w:val="28"/>
        </w:rPr>
        <w:t>εφημερίδας</w:t>
      </w:r>
      <w:r w:rsidRPr="007B7CB2">
        <w:rPr>
          <w:rFonts w:asciiTheme="majorHAnsi" w:hAnsiTheme="majorHAnsi" w:cstheme="majorHAnsi"/>
          <w:sz w:val="28"/>
          <w:szCs w:val="28"/>
        </w:rPr>
        <w:t xml:space="preserve"> και τους καλούμε σε μια πρώτη συνάντηση -συζήτηση με </w:t>
      </w:r>
      <w:r w:rsidR="002E7140" w:rsidRPr="007B7CB2">
        <w:rPr>
          <w:rFonts w:asciiTheme="majorHAnsi" w:hAnsiTheme="majorHAnsi" w:cstheme="majorHAnsi"/>
          <w:sz w:val="28"/>
          <w:szCs w:val="28"/>
        </w:rPr>
        <w:t>στόχο να συναποφασίσουμε τον τίτλο της</w:t>
      </w:r>
      <w:r w:rsidRPr="007B7CB2">
        <w:rPr>
          <w:rFonts w:asciiTheme="majorHAnsi" w:hAnsiTheme="majorHAnsi" w:cstheme="majorHAnsi"/>
          <w:sz w:val="28"/>
          <w:szCs w:val="28"/>
        </w:rPr>
        <w:t>.</w:t>
      </w:r>
    </w:p>
    <w:p w14:paraId="418D861E" w14:textId="35002044" w:rsidR="00666562" w:rsidRPr="00305A41" w:rsidRDefault="0040204C" w:rsidP="009A38B8">
      <w:pPr>
        <w:spacing w:line="360" w:lineRule="auto"/>
        <w:jc w:val="both"/>
        <w:rPr>
          <w:rFonts w:asciiTheme="majorHAnsi" w:hAnsiTheme="majorHAnsi" w:cstheme="majorHAns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05A41">
        <w:rPr>
          <w:rFonts w:asciiTheme="majorHAnsi" w:hAnsiTheme="majorHAnsi" w:cstheme="majorHAns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Στάδια υλοποίησης του Ομίλου</w:t>
      </w:r>
    </w:p>
    <w:p w14:paraId="4EE37164" w14:textId="62F17E9F" w:rsidR="005974B7" w:rsidRPr="00305A41" w:rsidRDefault="005974B7" w:rsidP="009A38B8">
      <w:pPr>
        <w:spacing w:line="360" w:lineRule="auto"/>
        <w:jc w:val="both"/>
        <w:rPr>
          <w:rFonts w:asciiTheme="majorHAnsi" w:hAnsiTheme="majorHAnsi" w:cstheme="majorHAnsi"/>
          <w:sz w:val="28"/>
          <w:szCs w:val="28"/>
        </w:rPr>
      </w:pPr>
      <w:r w:rsidRPr="00305A41">
        <w:rPr>
          <w:rFonts w:asciiTheme="majorHAnsi" w:hAnsiTheme="majorHAnsi" w:cstheme="majorHAnsi"/>
          <w:sz w:val="28"/>
          <w:szCs w:val="28"/>
        </w:rPr>
        <w:t>1.Ευαισθητοποίηση και ενεργοποίηση του ενδιαφέροντος των μαθητών</w:t>
      </w:r>
    </w:p>
    <w:p w14:paraId="3EFAA58B" w14:textId="192651D5" w:rsidR="005974B7" w:rsidRPr="00305A41" w:rsidRDefault="005974B7" w:rsidP="009A38B8">
      <w:pPr>
        <w:spacing w:line="360" w:lineRule="auto"/>
        <w:jc w:val="both"/>
        <w:rPr>
          <w:rFonts w:asciiTheme="majorHAnsi" w:hAnsiTheme="majorHAnsi" w:cstheme="majorHAnsi"/>
          <w:sz w:val="28"/>
          <w:szCs w:val="28"/>
        </w:rPr>
      </w:pPr>
      <w:r w:rsidRPr="00305A41">
        <w:rPr>
          <w:rFonts w:asciiTheme="majorHAnsi" w:hAnsiTheme="majorHAnsi" w:cstheme="majorHAnsi"/>
          <w:sz w:val="28"/>
          <w:szCs w:val="28"/>
        </w:rPr>
        <w:t xml:space="preserve">2. </w:t>
      </w:r>
      <w:r w:rsidR="00642892" w:rsidRPr="00305A41">
        <w:rPr>
          <w:rFonts w:asciiTheme="majorHAnsi" w:hAnsiTheme="majorHAnsi" w:cstheme="majorHAnsi"/>
          <w:sz w:val="28"/>
          <w:szCs w:val="28"/>
        </w:rPr>
        <w:t>Δραστηριότητες για επιπλέον κινητοποίηση των μαθητών (λογοτεχνία, κινηματογράφος, επισκέψεις)</w:t>
      </w:r>
    </w:p>
    <w:p w14:paraId="6E1E0675" w14:textId="68529B11" w:rsidR="00642892" w:rsidRPr="00305A41" w:rsidRDefault="00642892" w:rsidP="009A38B8">
      <w:pPr>
        <w:spacing w:line="360" w:lineRule="auto"/>
        <w:jc w:val="both"/>
        <w:rPr>
          <w:rFonts w:asciiTheme="majorHAnsi" w:hAnsiTheme="majorHAnsi" w:cstheme="majorHAnsi"/>
          <w:sz w:val="28"/>
          <w:szCs w:val="28"/>
        </w:rPr>
      </w:pPr>
      <w:r w:rsidRPr="00305A41">
        <w:rPr>
          <w:rFonts w:asciiTheme="majorHAnsi" w:hAnsiTheme="majorHAnsi" w:cstheme="majorHAnsi"/>
          <w:sz w:val="28"/>
          <w:szCs w:val="28"/>
        </w:rPr>
        <w:t xml:space="preserve">3.Καταμερισμός καθηκόντων </w:t>
      </w:r>
    </w:p>
    <w:p w14:paraId="4413CF64" w14:textId="79CBA86C" w:rsidR="00642892" w:rsidRPr="00305A41" w:rsidRDefault="00642892" w:rsidP="009A38B8">
      <w:pPr>
        <w:spacing w:line="360" w:lineRule="auto"/>
        <w:jc w:val="both"/>
        <w:rPr>
          <w:rFonts w:asciiTheme="majorHAnsi" w:hAnsiTheme="majorHAnsi" w:cstheme="majorHAnsi"/>
          <w:sz w:val="28"/>
          <w:szCs w:val="28"/>
        </w:rPr>
      </w:pPr>
      <w:r w:rsidRPr="00305A41">
        <w:rPr>
          <w:rFonts w:asciiTheme="majorHAnsi" w:hAnsiTheme="majorHAnsi" w:cstheme="majorHAnsi"/>
          <w:sz w:val="28"/>
          <w:szCs w:val="28"/>
        </w:rPr>
        <w:t>4. Επεξεργασία υλικού</w:t>
      </w:r>
    </w:p>
    <w:p w14:paraId="0BBEFDDA" w14:textId="77777777" w:rsidR="00204E63" w:rsidRPr="00305A41" w:rsidRDefault="00204E63" w:rsidP="009A38B8">
      <w:pPr>
        <w:spacing w:line="360" w:lineRule="auto"/>
        <w:jc w:val="both"/>
        <w:rPr>
          <w:rFonts w:asciiTheme="majorHAnsi" w:hAnsiTheme="majorHAnsi" w:cstheme="majorHAnsi"/>
          <w:sz w:val="28"/>
          <w:szCs w:val="28"/>
        </w:rPr>
      </w:pPr>
      <w:r w:rsidRPr="00305A41">
        <w:rPr>
          <w:rFonts w:asciiTheme="majorHAnsi" w:hAnsiTheme="majorHAnsi" w:cstheme="majorHAnsi"/>
          <w:sz w:val="28"/>
          <w:szCs w:val="28"/>
        </w:rPr>
        <w:t>5. Παραγωγή τελικού προϊόντος</w:t>
      </w:r>
    </w:p>
    <w:p w14:paraId="778F1E8F" w14:textId="0F9DB3FB" w:rsidR="00204E63" w:rsidRDefault="00204E63" w:rsidP="009A38B8">
      <w:pPr>
        <w:spacing w:line="360" w:lineRule="auto"/>
        <w:jc w:val="both"/>
        <w:rPr>
          <w:rFonts w:asciiTheme="majorHAnsi" w:hAnsiTheme="majorHAnsi" w:cstheme="majorHAnsi"/>
          <w:sz w:val="28"/>
          <w:szCs w:val="28"/>
        </w:rPr>
      </w:pPr>
      <w:r w:rsidRPr="00305A41">
        <w:rPr>
          <w:rFonts w:asciiTheme="majorHAnsi" w:hAnsiTheme="majorHAnsi" w:cstheme="majorHAnsi"/>
          <w:sz w:val="28"/>
          <w:szCs w:val="28"/>
        </w:rPr>
        <w:t>6. Στάδιο προώθησης της εφημερίδας</w:t>
      </w:r>
    </w:p>
    <w:p w14:paraId="300E5CC1" w14:textId="20C6D43B" w:rsidR="007B7CB2" w:rsidRDefault="007B7CB2" w:rsidP="009A38B8">
      <w:pPr>
        <w:spacing w:line="360" w:lineRule="auto"/>
        <w:jc w:val="both"/>
        <w:rPr>
          <w:rFonts w:asciiTheme="majorHAnsi" w:hAnsiTheme="majorHAnsi" w:cstheme="majorHAnsi"/>
          <w:sz w:val="28"/>
          <w:szCs w:val="28"/>
        </w:rPr>
      </w:pPr>
      <w:r>
        <w:rPr>
          <w:rFonts w:asciiTheme="majorHAnsi" w:hAnsiTheme="majorHAnsi" w:cstheme="majorHAnsi"/>
          <w:sz w:val="28"/>
          <w:szCs w:val="28"/>
        </w:rPr>
        <w:t>Επισημαίνεται ότι η Σχολική Ηλεκτρονική Εφημερίδα θα εκδίδεται σε μηνιαία τεύχη</w:t>
      </w:r>
      <w:r w:rsidR="000D776E">
        <w:rPr>
          <w:rFonts w:asciiTheme="majorHAnsi" w:hAnsiTheme="majorHAnsi" w:cstheme="majorHAnsi"/>
          <w:sz w:val="28"/>
          <w:szCs w:val="28"/>
        </w:rPr>
        <w:t>,</w:t>
      </w:r>
      <w:r>
        <w:rPr>
          <w:rFonts w:asciiTheme="majorHAnsi" w:hAnsiTheme="majorHAnsi" w:cstheme="majorHAnsi"/>
          <w:sz w:val="28"/>
          <w:szCs w:val="28"/>
        </w:rPr>
        <w:t xml:space="preserve"> τα οποία θα αναρτώνται στον ισ</w:t>
      </w:r>
      <w:r w:rsidR="000D776E">
        <w:rPr>
          <w:rFonts w:asciiTheme="majorHAnsi" w:hAnsiTheme="majorHAnsi" w:cstheme="majorHAnsi"/>
          <w:sz w:val="28"/>
          <w:szCs w:val="28"/>
        </w:rPr>
        <w:t xml:space="preserve">τοσελίδα </w:t>
      </w:r>
      <w:r>
        <w:rPr>
          <w:rFonts w:asciiTheme="majorHAnsi" w:hAnsiTheme="majorHAnsi" w:cstheme="majorHAnsi"/>
          <w:sz w:val="28"/>
          <w:szCs w:val="28"/>
        </w:rPr>
        <w:t xml:space="preserve">του σχολείου </w:t>
      </w:r>
      <w:r w:rsidR="000D776E">
        <w:rPr>
          <w:rFonts w:asciiTheme="majorHAnsi" w:hAnsiTheme="majorHAnsi" w:cstheme="majorHAnsi"/>
          <w:sz w:val="28"/>
          <w:szCs w:val="28"/>
        </w:rPr>
        <w:t xml:space="preserve">προκειμένου να έχουν πρόσβαση </w:t>
      </w:r>
      <w:r w:rsidR="00433934">
        <w:rPr>
          <w:rFonts w:asciiTheme="majorHAnsi" w:hAnsiTheme="majorHAnsi" w:cstheme="majorHAnsi"/>
          <w:sz w:val="28"/>
          <w:szCs w:val="28"/>
        </w:rPr>
        <w:t>οι γονείς, η  τοπική κοινωνία και όλα τα μέλη της εκπαιδευτικής κοινότητας.</w:t>
      </w:r>
    </w:p>
    <w:p w14:paraId="06C895F5" w14:textId="77777777" w:rsidR="00433934" w:rsidRPr="00305A41" w:rsidRDefault="00433934" w:rsidP="009A38B8">
      <w:pPr>
        <w:spacing w:line="360" w:lineRule="auto"/>
        <w:jc w:val="both"/>
        <w:rPr>
          <w:rFonts w:asciiTheme="majorHAnsi" w:hAnsiTheme="majorHAnsi" w:cstheme="majorHAnsi"/>
          <w:sz w:val="28"/>
          <w:szCs w:val="28"/>
        </w:rPr>
      </w:pPr>
    </w:p>
    <w:p w14:paraId="3298E675" w14:textId="77777777" w:rsidR="00666562" w:rsidRPr="00305A41" w:rsidRDefault="00666562">
      <w:pPr>
        <w:rPr>
          <w:rFonts w:asciiTheme="majorHAnsi" w:hAnsiTheme="majorHAnsi" w:cstheme="majorHAnsi"/>
          <w:sz w:val="28"/>
          <w:szCs w:val="28"/>
        </w:rPr>
      </w:pPr>
    </w:p>
    <w:sectPr w:rsidR="00666562" w:rsidRPr="00305A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233D"/>
    <w:multiLevelType w:val="hybridMultilevel"/>
    <w:tmpl w:val="29E23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9A"/>
    <w:rsid w:val="000B3E18"/>
    <w:rsid w:val="000C4F64"/>
    <w:rsid w:val="000D776E"/>
    <w:rsid w:val="000E03B4"/>
    <w:rsid w:val="00114017"/>
    <w:rsid w:val="001553E7"/>
    <w:rsid w:val="00204E63"/>
    <w:rsid w:val="002470E1"/>
    <w:rsid w:val="0027431C"/>
    <w:rsid w:val="002E7140"/>
    <w:rsid w:val="00305A41"/>
    <w:rsid w:val="00401EE1"/>
    <w:rsid w:val="0040204C"/>
    <w:rsid w:val="0042460D"/>
    <w:rsid w:val="00433934"/>
    <w:rsid w:val="004A0EA8"/>
    <w:rsid w:val="00504284"/>
    <w:rsid w:val="005974B7"/>
    <w:rsid w:val="005D3C17"/>
    <w:rsid w:val="006228E0"/>
    <w:rsid w:val="00642892"/>
    <w:rsid w:val="00666562"/>
    <w:rsid w:val="006A245E"/>
    <w:rsid w:val="006C01D1"/>
    <w:rsid w:val="006D70C4"/>
    <w:rsid w:val="00713BFE"/>
    <w:rsid w:val="007B7CB2"/>
    <w:rsid w:val="00800042"/>
    <w:rsid w:val="00874F2F"/>
    <w:rsid w:val="008921AC"/>
    <w:rsid w:val="009A38B8"/>
    <w:rsid w:val="009D4406"/>
    <w:rsid w:val="00C83BD6"/>
    <w:rsid w:val="00C8689A"/>
    <w:rsid w:val="00D94453"/>
    <w:rsid w:val="00DD21FF"/>
    <w:rsid w:val="00E55134"/>
    <w:rsid w:val="00E746C7"/>
    <w:rsid w:val="00EF30FA"/>
    <w:rsid w:val="00F43F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382</Words>
  <Characters>2063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dc:creator>
  <cp:keywords/>
  <dc:description/>
  <cp:lastModifiedBy>user</cp:lastModifiedBy>
  <cp:revision>27</cp:revision>
  <dcterms:created xsi:type="dcterms:W3CDTF">2022-09-26T10:17:00Z</dcterms:created>
  <dcterms:modified xsi:type="dcterms:W3CDTF">2022-09-29T07:36:00Z</dcterms:modified>
</cp:coreProperties>
</file>