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2ECE3" w:themeColor="accent1" w:themeTint="33"/>
  <w:body>
    <w:sdt>
      <w:sdtPr>
        <w:id w:val="2764123"/>
        <w:docPartObj>
          <w:docPartGallery w:val="Cover Pages"/>
          <w:docPartUnique/>
        </w:docPartObj>
      </w:sdtPr>
      <w:sdtEndPr>
        <w:rPr>
          <w:color w:val="7F7F7F" w:themeColor="text1" w:themeTint="80"/>
          <w:sz w:val="32"/>
          <w:szCs w:val="32"/>
        </w:rPr>
      </w:sdtEndPr>
      <w:sdtContent>
        <w:p w:rsidR="001C43EA" w:rsidRDefault="0051172E">
          <w:r w:rsidRPr="0051172E">
            <w:rPr>
              <w:noProof/>
              <w:lang w:eastAsia="zh-TW"/>
            </w:rPr>
            <w:pict>
              <v:group id="_x0000_s1059" style="position:absolute;margin-left:15pt;margin-top:21.15pt;width:567.4pt;height:812.85pt;z-index:251660288;mso-position-horizontal-relative:page;mso-position-vertical-relative:page" coordorigin="321,411" coordsize="11600,15018" o:allowincell="f">
                <v:rect id="_x0000_s1060" style="position:absolute;left:321;top:411;width:11600;height:15018;mso-width-percent:950;mso-height-percent:950;mso-position-horizontal:center;mso-position-horizontal-relative:margin;mso-position-vertical:center;mso-position-vertical-relative:margin;mso-width-percent:950;mso-height-percent:950"/>
                <v:rect id="_x0000_s1061" style="position:absolute;left:354;top:444;width:11527;height:1790;mso-position-horizontal:center;mso-position-horizontal-relative:page;mso-position-vertical:center;mso-position-vertical-relative:page;v-text-anchor:middle" fillcolor="#ce6767 [2409]" stroked="f">
                  <v:textbox style="mso-next-textbox:#_x0000_s1061" inset="18pt,,18pt">
                    <w:txbxContent>
                      <w:p w:rsidR="001C43EA" w:rsidRPr="001C43EA" w:rsidRDefault="001C43EA">
                        <w:pPr>
                          <w:pStyle w:val="a7"/>
                          <w:rPr>
                            <w:rFonts w:ascii="Comic Sans MS" w:hAnsi="Comic Sans MS"/>
                            <w:smallCaps/>
                            <w:color w:val="FFFFFF" w:themeColor="background1"/>
                            <w:sz w:val="48"/>
                            <w:szCs w:val="48"/>
                            <w:u w:val="single"/>
                            <w:lang w:val="el-GR"/>
                          </w:rPr>
                        </w:pPr>
                        <w:r w:rsidRPr="001C43EA">
                          <w:rPr>
                            <w:rFonts w:ascii="Comic Sans MS" w:hAnsi="Comic Sans MS"/>
                            <w:smallCaps/>
                            <w:color w:val="FFFFFF" w:themeColor="background1"/>
                            <w:sz w:val="48"/>
                            <w:szCs w:val="48"/>
                            <w:lang w:val="el-GR"/>
                          </w:rPr>
                          <w:t xml:space="preserve">      </w:t>
                        </w:r>
                        <w:r w:rsidRPr="001C43EA">
                          <w:rPr>
                            <w:rFonts w:ascii="Comic Sans MS" w:hAnsi="Comic Sans MS"/>
                            <w:smallCaps/>
                            <w:color w:val="FFFFFF" w:themeColor="background1"/>
                            <w:sz w:val="48"/>
                            <w:szCs w:val="48"/>
                            <w:u w:val="single"/>
                            <w:lang w:val="el-GR"/>
                          </w:rPr>
                          <w:t>ΟΙΚΟΓΕΝΕΙΑΚΟΣ ΠΡΟϋΠΟΛΟΓΙΣΜΟΣ</w:t>
                        </w:r>
                      </w:p>
                    </w:txbxContent>
                  </v:textbox>
                </v:rect>
                <v:rect id="_x0000_s1062" style="position:absolute;left:354;top:9607;width:2860;height:1073" fillcolor="#75a675 [2405]" stroked="f">
                  <v:fill color2="#d7e5d7 [1621]"/>
                </v:rect>
                <v:rect id="_x0000_s1063" style="position:absolute;left:3245;top:9607;width:2860;height:1073" fillcolor="#75a675 [2405]" stroked="f">
                  <v:fill color2="#c3d8c3 [2421]"/>
                </v:rect>
                <v:rect id="_x0000_s1064" style="position:absolute;left:6137;top:9607;width:2860;height:1073" fillcolor="#75a675 [2405]" stroked="f">
                  <v:fill color2="#75a675 [2405]"/>
                </v:rect>
                <v:rect id="_x0000_s1065" style="position:absolute;left:9028;top:9607;width:2860;height:1073;v-text-anchor:middle" fillcolor="#75a675 [2405]" stroked="f">
                  <v:fill color2="#bcbf96 [2414]"/>
                  <v:textbox style="mso-next-textbox:#_x0000_s1065">
                    <w:txbxContent>
                      <w:sdt>
                        <w:sdtPr>
                          <w:rPr>
                            <w:rFonts w:eastAsiaTheme="majorEastAsia"/>
                            <w:color w:val="000000" w:themeColor="text1"/>
                            <w:sz w:val="36"/>
                            <w:szCs w:val="36"/>
                          </w:rPr>
                          <w:alias w:val="Year"/>
                          <w:id w:val="795097976"/>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1C43EA" w:rsidRDefault="00D028A3">
                            <w:pPr>
                              <w:pStyle w:val="a7"/>
                              <w:rPr>
                                <w:rFonts w:eastAsiaTheme="majorEastAsia"/>
                                <w:color w:val="E2ECE3" w:themeColor="accent1" w:themeTint="33"/>
                                <w:sz w:val="56"/>
                                <w:szCs w:val="56"/>
                              </w:rPr>
                            </w:pPr>
                            <w:r w:rsidRPr="00147CC7">
                              <w:rPr>
                                <w:rFonts w:eastAsiaTheme="majorEastAsia"/>
                                <w:color w:val="000000" w:themeColor="text1"/>
                                <w:sz w:val="36"/>
                                <w:szCs w:val="36"/>
                                <w:lang w:val="el-GR"/>
                              </w:rPr>
                              <w:t>Β’ ΓΕ.Λ. ΑΣΚΛΗΠΙΕΙΟΥ</w:t>
                            </w:r>
                          </w:p>
                        </w:sdtContent>
                      </w:sdt>
                    </w:txbxContent>
                  </v:textbox>
                </v:rect>
                <v:rect id="_x0000_s1066" style="position:absolute;left:354;top:2263;width:8643;height:7316;v-text-anchor:middle" fillcolor="#a8cdd7 [3206]" stroked="f">
                  <v:textbox style="mso-next-textbox:#_x0000_s1066" inset="18pt,,18pt">
                    <w:txbxContent>
                      <w:sdt>
                        <w:sdtPr>
                          <w:rPr>
                            <w:rFonts w:ascii="Comic Sans MS" w:eastAsiaTheme="majorEastAsia" w:hAnsi="Comic Sans MS"/>
                            <w:color w:val="4A724A" w:themeColor="accent2" w:themeShade="7F"/>
                            <w:sz w:val="72"/>
                            <w:szCs w:val="72"/>
                            <w:lang w:val="el-GR"/>
                          </w:rPr>
                          <w:alias w:val="Title"/>
                          <w:id w:val="795097961"/>
                          <w:dataBinding w:prefixMappings="xmlns:ns0='http://schemas.openxmlformats.org/package/2006/metadata/core-properties' xmlns:ns1='http://purl.org/dc/elements/1.1/'" w:xpath="/ns0:coreProperties[1]/ns1:title[1]" w:storeItemID="{6C3C8BC8-F283-45AE-878A-BAB7291924A1}"/>
                          <w:text/>
                        </w:sdtPr>
                        <w:sdtContent>
                          <w:p w:rsidR="001C43EA" w:rsidRPr="009A3E53" w:rsidRDefault="00431BAC">
                            <w:pPr>
                              <w:jc w:val="right"/>
                              <w:rPr>
                                <w:rFonts w:eastAsiaTheme="majorEastAsia"/>
                                <w:color w:val="4A724A" w:themeColor="accent2" w:themeShade="7F"/>
                                <w:sz w:val="72"/>
                                <w:szCs w:val="72"/>
                                <w:lang w:val="el-GR"/>
                              </w:rPr>
                            </w:pPr>
                            <w:r w:rsidRPr="009A3E53">
                              <w:rPr>
                                <w:rFonts w:ascii="Comic Sans MS" w:eastAsiaTheme="majorEastAsia" w:hAnsi="Comic Sans MS"/>
                                <w:color w:val="4A724A" w:themeColor="accent2" w:themeShade="7F"/>
                                <w:sz w:val="72"/>
                                <w:szCs w:val="72"/>
                                <w:lang w:val="el-GR"/>
                              </w:rPr>
                              <w:t>ΟΙΚΟΓΕΝΕΙΑ ΕΠΙΧΕΙΡΗΜΑΤΙΩΝ</w:t>
                            </w:r>
                          </w:p>
                        </w:sdtContent>
                      </w:sdt>
                      <w:sdt>
                        <w:sdtPr>
                          <w:rPr>
                            <w:color w:val="527D55" w:themeColor="accent1" w:themeShade="BF"/>
                            <w:sz w:val="144"/>
                            <w:szCs w:val="144"/>
                          </w:rPr>
                          <w:alias w:val="Subtitle"/>
                          <w:id w:val="795097966"/>
                          <w:dataBinding w:prefixMappings="xmlns:ns0='http://schemas.openxmlformats.org/package/2006/metadata/core-properties' xmlns:ns1='http://purl.org/dc/elements/1.1/'" w:xpath="/ns0:coreProperties[1]/ns1:subject[1]" w:storeItemID="{6C3C8BC8-F283-45AE-878A-BAB7291924A1}"/>
                          <w:text/>
                        </w:sdtPr>
                        <w:sdtContent>
                          <w:p w:rsidR="001C43EA" w:rsidRPr="00431BAC" w:rsidRDefault="00431BAC" w:rsidP="00431BAC">
                            <w:pPr>
                              <w:jc w:val="center"/>
                              <w:rPr>
                                <w:color w:val="FFFFFF" w:themeColor="background1"/>
                                <w:sz w:val="40"/>
                                <w:szCs w:val="40"/>
                                <w:lang w:val="el-GR"/>
                              </w:rPr>
                            </w:pPr>
                            <w:r w:rsidRPr="00431BAC">
                              <w:rPr>
                                <w:color w:val="527D55" w:themeColor="accent1" w:themeShade="BF"/>
                                <w:sz w:val="144"/>
                                <w:szCs w:val="144"/>
                                <w:lang w:val="el-GR"/>
                              </w:rPr>
                              <w:t>...</w:t>
                            </w:r>
                          </w:p>
                        </w:sdtContent>
                      </w:sdt>
                      <w:sdt>
                        <w:sdtPr>
                          <w:rPr>
                            <w:rFonts w:ascii="Comic Sans MS" w:hAnsi="Comic Sans MS"/>
                            <w:color w:val="000000" w:themeColor="text1"/>
                            <w:sz w:val="44"/>
                            <w:szCs w:val="44"/>
                          </w:rPr>
                          <w:alias w:val="Author"/>
                          <w:id w:val="795097971"/>
                          <w:dataBinding w:prefixMappings="xmlns:ns0='http://schemas.openxmlformats.org/package/2006/metadata/core-properties' xmlns:ns1='http://purl.org/dc/elements/1.1/'" w:xpath="/ns0:coreProperties[1]/ns1:creator[1]" w:storeItemID="{6C3C8BC8-F283-45AE-878A-BAB7291924A1}"/>
                          <w:text/>
                        </w:sdtPr>
                        <w:sdtContent>
                          <w:p w:rsidR="001C43EA" w:rsidRPr="00147CC7" w:rsidRDefault="00431BAC" w:rsidP="00431BAC">
                            <w:pPr>
                              <w:rPr>
                                <w:rFonts w:ascii="Comic Sans MS" w:hAnsi="Comic Sans MS"/>
                                <w:color w:val="000000" w:themeColor="text1"/>
                                <w:sz w:val="44"/>
                                <w:szCs w:val="44"/>
                                <w:lang w:val="el-GR"/>
                              </w:rPr>
                            </w:pPr>
                            <w:r w:rsidRPr="00147CC7">
                              <w:rPr>
                                <w:rFonts w:ascii="Comic Sans MS" w:hAnsi="Comic Sans MS"/>
                                <w:color w:val="000000" w:themeColor="text1"/>
                                <w:sz w:val="44"/>
                                <w:szCs w:val="44"/>
                                <w:lang w:val="el-GR"/>
                              </w:rPr>
                              <w:t>Αλεξανδροπούλου Σοφία            Γεώργα Ελένη                             Μακρή  Μαρία                              Λίτσο Γκρέτα</w:t>
                            </w:r>
                          </w:p>
                        </w:sdtContent>
                      </w:sdt>
                    </w:txbxContent>
                  </v:textbox>
                </v:rect>
                <v:rect id="_x0000_s1067" style="position:absolute;left:9028;top:2263;width:2859;height:7316" fillcolor="#e2ece3 [660]" stroked="f">
                  <v:fill color2="#ced0b2 [2734]"/>
                </v:rect>
                <v:rect id="_x0000_s1068" style="position:absolute;left:354;top:10710;width:8643;height:3937" fillcolor="#b0ccb0 [3205]" stroked="f">
                  <v:fill color2="#ced0b2 [2734]"/>
                </v:rect>
                <v:rect id="_x0000_s1069" style="position:absolute;left:9028;top:10710;width:2859;height:3937" fillcolor="#dad3b1 [2424]" stroked="f">
                  <v:fill color2="#ced0b2 [2734]"/>
                </v:rect>
                <v:rect id="_x0000_s1070" style="position:absolute;left:354;top:14677;width:11527;height:716;v-text-anchor:middle" fillcolor="#75a675 [2405]" stroked="f">
                  <v:textbox style="mso-next-textbox:#_x0000_s1070">
                    <w:txbxContent>
                      <w:p w:rsidR="001C43EA" w:rsidRPr="00DE19A9" w:rsidRDefault="00D028A3" w:rsidP="00D028A3">
                        <w:pPr>
                          <w:pStyle w:val="a7"/>
                          <w:rPr>
                            <w:smallCaps/>
                            <w:color w:val="000000" w:themeColor="text1"/>
                            <w:spacing w:val="60"/>
                            <w:sz w:val="28"/>
                            <w:szCs w:val="28"/>
                          </w:rPr>
                        </w:pPr>
                        <w:r w:rsidRPr="00147CC7">
                          <w:rPr>
                            <w:smallCaps/>
                            <w:color w:val="000000" w:themeColor="text1"/>
                            <w:spacing w:val="60"/>
                            <w:sz w:val="28"/>
                            <w:szCs w:val="28"/>
                            <w:lang w:val="el-GR"/>
                          </w:rPr>
                          <w:t>ΣΧΟΛΙΚΟ ΕΤΟΣ</w:t>
                        </w:r>
                        <w:r w:rsidRPr="00147CC7">
                          <w:rPr>
                            <w:smallCaps/>
                            <w:color w:val="000000" w:themeColor="text1"/>
                            <w:spacing w:val="60"/>
                            <w:sz w:val="28"/>
                            <w:szCs w:val="28"/>
                          </w:rPr>
                          <w:t>:</w:t>
                        </w:r>
                        <w:r w:rsidRPr="00147CC7">
                          <w:rPr>
                            <w:smallCaps/>
                            <w:color w:val="000000" w:themeColor="text1"/>
                            <w:spacing w:val="60"/>
                            <w:sz w:val="28"/>
                            <w:szCs w:val="28"/>
                            <w:lang w:val="el-GR"/>
                          </w:rPr>
                          <w:t>2014</w:t>
                        </w:r>
                        <w:r w:rsidR="00DE19A9">
                          <w:rPr>
                            <w:smallCaps/>
                            <w:color w:val="000000" w:themeColor="text1"/>
                            <w:spacing w:val="60"/>
                            <w:sz w:val="28"/>
                            <w:szCs w:val="28"/>
                          </w:rPr>
                          <w:t>-2015</w:t>
                        </w:r>
                      </w:p>
                    </w:txbxContent>
                  </v:textbox>
                </v:rect>
                <w10:wrap anchorx="page" anchory="page"/>
              </v:group>
            </w:pict>
          </w:r>
          <w:r w:rsidR="00431BAC">
            <w:rPr>
              <w:noProof/>
              <w:lang w:val="el-GR" w:eastAsia="el-GR" w:bidi="ar-SA"/>
            </w:rPr>
            <w:drawing>
              <wp:inline distT="0" distB="0" distL="0" distR="0">
                <wp:extent cx="4286250" cy="2857500"/>
                <wp:effectExtent l="19050" t="0" r="0" b="0"/>
                <wp:docPr id="1" name="Picture 0" descr="xrim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rimata.jpg"/>
                        <pic:cNvPicPr/>
                      </pic:nvPicPr>
                      <pic:blipFill>
                        <a:blip r:embed="rId7"/>
                        <a:stretch>
                          <a:fillRect/>
                        </a:stretch>
                      </pic:blipFill>
                      <pic:spPr>
                        <a:xfrm>
                          <a:off x="0" y="0"/>
                          <a:ext cx="4286250" cy="2857500"/>
                        </a:xfrm>
                        <a:prstGeom prst="rect">
                          <a:avLst/>
                        </a:prstGeom>
                      </pic:spPr>
                    </pic:pic>
                  </a:graphicData>
                </a:graphic>
              </wp:inline>
            </w:drawing>
          </w:r>
        </w:p>
        <w:p w:rsidR="001C43EA" w:rsidRDefault="001C43EA"/>
        <w:p w:rsidR="001C43EA" w:rsidRDefault="001C43EA">
          <w:pPr>
            <w:rPr>
              <w:color w:val="7F7F7F" w:themeColor="text1" w:themeTint="80"/>
              <w:sz w:val="32"/>
              <w:szCs w:val="32"/>
            </w:rPr>
          </w:pPr>
          <w:r>
            <w:rPr>
              <w:color w:val="7F7F7F" w:themeColor="text1" w:themeTint="80"/>
              <w:sz w:val="32"/>
              <w:szCs w:val="32"/>
            </w:rPr>
            <w:br w:type="page"/>
          </w:r>
        </w:p>
      </w:sdtContent>
    </w:sdt>
    <w:p w:rsidR="001C43EA" w:rsidRPr="00D028A3" w:rsidRDefault="00D028A3">
      <w:pPr>
        <w:rPr>
          <w:rFonts w:ascii="Comic Sans MS" w:hAnsi="Comic Sans MS"/>
          <w:sz w:val="44"/>
          <w:szCs w:val="44"/>
          <w:lang w:val="el-GR"/>
        </w:rPr>
      </w:pPr>
      <w:r>
        <w:rPr>
          <w:rFonts w:ascii="Comic Sans MS" w:hAnsi="Comic Sans MS"/>
          <w:noProof/>
          <w:sz w:val="44"/>
          <w:szCs w:val="44"/>
          <w:lang w:val="el-GR" w:eastAsia="el-GR" w:bidi="ar-SA"/>
        </w:rPr>
        <w:lastRenderedPageBreak/>
        <w:drawing>
          <wp:inline distT="0" distB="0" distL="0" distR="0">
            <wp:extent cx="5884545" cy="3495675"/>
            <wp:effectExtent l="38100" t="0" r="20955" b="1057275"/>
            <wp:docPr id="7" name="Picture 4" descr="header_vat_retu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vat_return.jpg"/>
                    <pic:cNvPicPr/>
                  </pic:nvPicPr>
                  <pic:blipFill>
                    <a:blip r:embed="rId8"/>
                    <a:stretch>
                      <a:fillRect/>
                    </a:stretch>
                  </pic:blipFill>
                  <pic:spPr>
                    <a:xfrm>
                      <a:off x="0" y="0"/>
                      <a:ext cx="5884763" cy="349580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Pr>
          <w:rFonts w:ascii="Comic Sans MS" w:hAnsi="Comic Sans MS"/>
          <w:noProof/>
          <w:sz w:val="44"/>
          <w:szCs w:val="44"/>
          <w:lang w:val="el-GR" w:eastAsia="el-GR" w:bidi="ar-SA"/>
        </w:rPr>
        <w:drawing>
          <wp:inline distT="0" distB="0" distL="0" distR="0">
            <wp:extent cx="5322049" cy="3308268"/>
            <wp:effectExtent l="19050" t="0" r="0" b="0"/>
            <wp:docPr id="4" name="Picture 1" descr="xrim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rimata.jpg"/>
                    <pic:cNvPicPr/>
                  </pic:nvPicPr>
                  <pic:blipFill>
                    <a:blip r:embed="rId7"/>
                    <a:stretch>
                      <a:fillRect/>
                    </a:stretch>
                  </pic:blipFill>
                  <pic:spPr>
                    <a:xfrm>
                      <a:off x="0" y="0"/>
                      <a:ext cx="5324285" cy="3309658"/>
                    </a:xfrm>
                    <a:prstGeom prst="rect">
                      <a:avLst/>
                    </a:prstGeom>
                    <a:ln>
                      <a:noFill/>
                    </a:ln>
                    <a:effectLst>
                      <a:softEdge rad="112500"/>
                    </a:effectLst>
                  </pic:spPr>
                </pic:pic>
              </a:graphicData>
            </a:graphic>
          </wp:inline>
        </w:drawing>
      </w:r>
    </w:p>
    <w:p w:rsidR="009A3E53" w:rsidRDefault="009A3E53">
      <w:pPr>
        <w:rPr>
          <w:rFonts w:ascii="Comic Sans MS" w:hAnsi="Comic Sans MS"/>
          <w:sz w:val="44"/>
          <w:szCs w:val="44"/>
          <w:lang w:val="el-GR"/>
        </w:rPr>
      </w:pPr>
    </w:p>
    <w:p w:rsidR="009A3E53" w:rsidRDefault="009A3E53">
      <w:pPr>
        <w:rPr>
          <w:rFonts w:ascii="Comic Sans MS" w:hAnsi="Comic Sans MS"/>
          <w:sz w:val="56"/>
          <w:szCs w:val="56"/>
          <w:u w:val="single"/>
          <w:lang w:val="el-GR"/>
        </w:rPr>
      </w:pPr>
      <w:r w:rsidRPr="009A3E53">
        <w:rPr>
          <w:rFonts w:ascii="Comic Sans MS" w:hAnsi="Comic Sans MS"/>
          <w:sz w:val="56"/>
          <w:szCs w:val="56"/>
          <w:u w:val="single"/>
          <w:lang w:val="el-GR"/>
        </w:rPr>
        <w:lastRenderedPageBreak/>
        <w:t>ΕΙΣΑΓΩΓΗ</w:t>
      </w:r>
    </w:p>
    <w:p w:rsidR="00F93C3F" w:rsidRDefault="009A3E53">
      <w:pPr>
        <w:rPr>
          <w:rFonts w:ascii="Comic Sans MS" w:hAnsi="Comic Sans MS"/>
          <w:sz w:val="28"/>
          <w:szCs w:val="28"/>
          <w:lang w:val="el-GR"/>
        </w:rPr>
      </w:pPr>
      <w:r w:rsidRPr="009A3E53">
        <w:rPr>
          <w:rFonts w:ascii="Comic Sans MS" w:hAnsi="Comic Sans MS"/>
          <w:sz w:val="28"/>
          <w:szCs w:val="28"/>
          <w:lang w:val="el-GR"/>
        </w:rPr>
        <w:t xml:space="preserve">Πολλές φορές, </w:t>
      </w:r>
      <w:r w:rsidR="00F93C3F">
        <w:rPr>
          <w:rFonts w:ascii="Comic Sans MS" w:hAnsi="Comic Sans MS"/>
          <w:sz w:val="28"/>
          <w:szCs w:val="28"/>
          <w:lang w:val="el-GR"/>
        </w:rPr>
        <w:t xml:space="preserve">σαν μικρότεροι </w:t>
      </w:r>
      <w:r>
        <w:rPr>
          <w:rFonts w:ascii="Comic Sans MS" w:hAnsi="Comic Sans MS"/>
          <w:sz w:val="28"/>
          <w:szCs w:val="28"/>
          <w:lang w:val="el-GR"/>
        </w:rPr>
        <w:t xml:space="preserve">κυρίως, ακούγαμε κάτι για ‘’προϋπολογισμό’’ ή ‘’οικογενειακό προϋπολογισμό’’ στα σπίτια μας και ρωτούσαμε για τη σημασία του και η απάντηση που </w:t>
      </w:r>
      <w:r w:rsidR="00F93C3F">
        <w:rPr>
          <w:rFonts w:ascii="Comic Sans MS" w:hAnsi="Comic Sans MS"/>
          <w:sz w:val="28"/>
          <w:szCs w:val="28"/>
          <w:lang w:val="el-GR"/>
        </w:rPr>
        <w:t xml:space="preserve">μας </w:t>
      </w:r>
      <w:r>
        <w:rPr>
          <w:rFonts w:ascii="Comic Sans MS" w:hAnsi="Comic Sans MS"/>
          <w:sz w:val="28"/>
          <w:szCs w:val="28"/>
          <w:lang w:val="el-GR"/>
        </w:rPr>
        <w:t>έδιναν ήταν περίπου η εξής</w:t>
      </w:r>
      <w:r w:rsidRPr="009A3E53">
        <w:rPr>
          <w:rFonts w:ascii="Comic Sans MS" w:hAnsi="Comic Sans MS"/>
          <w:sz w:val="28"/>
          <w:szCs w:val="28"/>
          <w:lang w:val="el-GR"/>
        </w:rPr>
        <w:t>:</w:t>
      </w:r>
      <w:r w:rsidR="00F93C3F">
        <w:rPr>
          <w:rFonts w:ascii="Comic Sans MS" w:hAnsi="Comic Sans MS"/>
          <w:sz w:val="28"/>
          <w:szCs w:val="28"/>
          <w:lang w:val="el-GR"/>
        </w:rPr>
        <w:t xml:space="preserve"> </w:t>
      </w:r>
      <w:r>
        <w:rPr>
          <w:rFonts w:ascii="Comic Sans MS" w:hAnsi="Comic Sans MS"/>
          <w:sz w:val="28"/>
          <w:szCs w:val="28"/>
          <w:lang w:val="el-GR"/>
        </w:rPr>
        <w:t>’’Δε</w:t>
      </w:r>
      <w:r w:rsidR="00F93C3F">
        <w:rPr>
          <w:rFonts w:ascii="Comic Sans MS" w:hAnsi="Comic Sans MS"/>
          <w:sz w:val="28"/>
          <w:szCs w:val="28"/>
          <w:lang w:val="el-GR"/>
        </w:rPr>
        <w:t>ν είναι για εσένα αγάπη μου αυτά</w:t>
      </w:r>
      <w:r>
        <w:rPr>
          <w:rFonts w:ascii="Comic Sans MS" w:hAnsi="Comic Sans MS"/>
          <w:sz w:val="28"/>
          <w:szCs w:val="28"/>
          <w:lang w:val="el-GR"/>
        </w:rPr>
        <w:t>.Θα μάθεις όταν μεγαλώσεις</w:t>
      </w:r>
      <w:r w:rsidR="00F93C3F">
        <w:rPr>
          <w:rFonts w:ascii="Comic Sans MS" w:hAnsi="Comic Sans MS"/>
          <w:sz w:val="28"/>
          <w:szCs w:val="28"/>
          <w:lang w:val="el-GR"/>
        </w:rPr>
        <w:t>’’</w:t>
      </w:r>
      <w:r>
        <w:rPr>
          <w:rFonts w:ascii="Comic Sans MS" w:hAnsi="Comic Sans MS"/>
          <w:sz w:val="28"/>
          <w:szCs w:val="28"/>
          <w:lang w:val="el-GR"/>
        </w:rPr>
        <w:t>.</w:t>
      </w:r>
      <w:r w:rsidR="00F93C3F">
        <w:rPr>
          <w:rFonts w:ascii="Comic Sans MS" w:hAnsi="Comic Sans MS"/>
          <w:sz w:val="28"/>
          <w:szCs w:val="28"/>
          <w:lang w:val="el-GR"/>
        </w:rPr>
        <w:t xml:space="preserve"> </w:t>
      </w:r>
      <w:r>
        <w:rPr>
          <w:rFonts w:ascii="Comic Sans MS" w:hAnsi="Comic Sans MS"/>
          <w:sz w:val="28"/>
          <w:szCs w:val="28"/>
          <w:lang w:val="el-GR"/>
        </w:rPr>
        <w:t>Τέτοιες ήταν οι απαντήσεις σε πολλές από τις απορίες μας και εμείς ‘’φορτώναμε’’ όσο δεν μας υπολόγιζαν και ύστερα ψάχναμε σε λεξικά και σε εγκυκλοπαίδειες...</w:t>
      </w:r>
      <w:r w:rsidR="00F93C3F">
        <w:rPr>
          <w:rFonts w:ascii="Comic Sans MS" w:hAnsi="Comic Sans MS"/>
          <w:sz w:val="28"/>
          <w:szCs w:val="28"/>
          <w:lang w:val="el-GR"/>
        </w:rPr>
        <w:t>και...και...και...</w:t>
      </w:r>
      <w:r>
        <w:rPr>
          <w:rFonts w:ascii="Comic Sans MS" w:hAnsi="Comic Sans MS"/>
          <w:sz w:val="28"/>
          <w:szCs w:val="28"/>
          <w:lang w:val="el-GR"/>
        </w:rPr>
        <w:t xml:space="preserve"> </w:t>
      </w:r>
    </w:p>
    <w:p w:rsidR="00F93C3F" w:rsidRDefault="009A3E53">
      <w:pPr>
        <w:rPr>
          <w:rFonts w:ascii="Comic Sans MS" w:hAnsi="Comic Sans MS"/>
          <w:sz w:val="28"/>
          <w:szCs w:val="28"/>
          <w:lang w:val="el-GR"/>
        </w:rPr>
      </w:pPr>
      <w:r>
        <w:rPr>
          <w:rFonts w:ascii="Comic Sans MS" w:hAnsi="Comic Sans MS"/>
          <w:sz w:val="28"/>
          <w:szCs w:val="28"/>
          <w:lang w:val="el-GR"/>
        </w:rPr>
        <w:t>Είναι ή δεν είναι σωστό</w:t>
      </w:r>
      <w:r w:rsidRPr="009A3E53">
        <w:rPr>
          <w:rFonts w:ascii="Comic Sans MS" w:hAnsi="Comic Sans MS"/>
          <w:sz w:val="28"/>
          <w:szCs w:val="28"/>
          <w:lang w:val="el-GR"/>
        </w:rPr>
        <w:t>;</w:t>
      </w:r>
      <w:r>
        <w:rPr>
          <w:rFonts w:ascii="Comic Sans MS" w:hAnsi="Comic Sans MS"/>
          <w:sz w:val="28"/>
          <w:szCs w:val="28"/>
          <w:lang w:val="el-GR"/>
        </w:rPr>
        <w:t xml:space="preserve"> Τώρα που...’’μεγαλώσαμε’’ </w:t>
      </w:r>
      <w:r w:rsidR="00F93C3F">
        <w:rPr>
          <w:rFonts w:ascii="Comic Sans MS" w:hAnsi="Comic Sans MS"/>
          <w:sz w:val="28"/>
          <w:szCs w:val="28"/>
          <w:lang w:val="el-GR"/>
        </w:rPr>
        <w:t>πια,</w:t>
      </w:r>
      <w:r>
        <w:rPr>
          <w:rFonts w:ascii="Comic Sans MS" w:hAnsi="Comic Sans MS"/>
          <w:sz w:val="28"/>
          <w:szCs w:val="28"/>
          <w:lang w:val="el-GR"/>
        </w:rPr>
        <w:t xml:space="preserve">ας δώσουμε έναν σαφή ορισμό για τον </w:t>
      </w:r>
      <w:r w:rsidRPr="009A3E53">
        <w:rPr>
          <w:rFonts w:ascii="Comic Sans MS" w:hAnsi="Comic Sans MS"/>
          <w:sz w:val="28"/>
          <w:szCs w:val="28"/>
          <w:u w:val="single"/>
          <w:lang w:val="el-GR"/>
        </w:rPr>
        <w:t>ΠΡΟΫΠΟΛΟΓΙΣΜΟ</w:t>
      </w:r>
      <w:r w:rsidR="00F93C3F">
        <w:rPr>
          <w:rFonts w:ascii="Comic Sans MS" w:hAnsi="Comic Sans MS"/>
          <w:sz w:val="28"/>
          <w:szCs w:val="28"/>
          <w:lang w:val="el-GR"/>
        </w:rPr>
        <w:t xml:space="preserve"> κι ας τον μελετήσουμε όσο γίνεται καλύτερα!!</w:t>
      </w:r>
    </w:p>
    <w:p w:rsidR="00F93C3F" w:rsidRDefault="00F93C3F">
      <w:pPr>
        <w:rPr>
          <w:rFonts w:ascii="Comic Sans MS" w:hAnsi="Comic Sans MS"/>
          <w:sz w:val="28"/>
          <w:szCs w:val="28"/>
          <w:lang w:val="el-GR"/>
        </w:rPr>
      </w:pPr>
    </w:p>
    <w:p w:rsidR="007C1361" w:rsidRDefault="00F93C3F" w:rsidP="00F93C3F">
      <w:pPr>
        <w:rPr>
          <w:rFonts w:ascii="Comic Sans MS" w:hAnsi="Comic Sans MS"/>
          <w:sz w:val="28"/>
          <w:szCs w:val="28"/>
          <w:lang w:val="el-GR"/>
        </w:rPr>
      </w:pPr>
      <w:r>
        <w:rPr>
          <w:rFonts w:ascii="Comic Sans MS" w:hAnsi="Comic Sans MS"/>
          <w:sz w:val="28"/>
          <w:szCs w:val="28"/>
          <w:lang w:val="el-GR"/>
        </w:rPr>
        <w:t xml:space="preserve">  </w:t>
      </w:r>
    </w:p>
    <w:p w:rsidR="00F93C3F" w:rsidRDefault="00F93C3F" w:rsidP="00F93C3F">
      <w:pPr>
        <w:rPr>
          <w:rFonts w:ascii="Comic Sans MS" w:hAnsi="Comic Sans MS"/>
          <w:sz w:val="48"/>
          <w:szCs w:val="48"/>
          <w:u w:val="single"/>
          <w:lang w:val="el-GR"/>
        </w:rPr>
      </w:pPr>
      <w:r>
        <w:rPr>
          <w:rFonts w:ascii="Comic Sans MS" w:hAnsi="Comic Sans MS"/>
          <w:sz w:val="48"/>
          <w:szCs w:val="48"/>
          <w:lang w:val="el-GR"/>
        </w:rPr>
        <w:t>ΕΝΝΟΙΑ</w:t>
      </w:r>
      <w:r w:rsidRPr="00F93C3F">
        <w:rPr>
          <w:rFonts w:ascii="Comic Sans MS" w:hAnsi="Comic Sans MS"/>
          <w:sz w:val="48"/>
          <w:szCs w:val="48"/>
          <w:lang w:val="el-GR"/>
        </w:rPr>
        <w:t>:</w:t>
      </w:r>
      <w:r>
        <w:rPr>
          <w:rFonts w:ascii="Comic Sans MS" w:hAnsi="Comic Sans MS"/>
          <w:sz w:val="48"/>
          <w:szCs w:val="48"/>
          <w:u w:val="single"/>
          <w:lang w:val="el-GR"/>
        </w:rPr>
        <w:t>ΠΡΟΫΠΟΛΟΓΙΣΜΟΣ</w:t>
      </w:r>
    </w:p>
    <w:p w:rsidR="00F93C3F" w:rsidRDefault="00F93C3F" w:rsidP="00F93C3F">
      <w:pPr>
        <w:rPr>
          <w:rFonts w:ascii="Comic Sans MS" w:eastAsia="Times New Roman" w:hAnsi="Comic Sans MS" w:cs="Arial"/>
          <w:color w:val="252525"/>
          <w:sz w:val="28"/>
          <w:szCs w:val="28"/>
          <w:lang w:val="el-GR" w:eastAsia="el-GR" w:bidi="ar-SA"/>
        </w:rPr>
      </w:pPr>
      <w:r>
        <w:rPr>
          <w:rFonts w:ascii="Comic Sans MS" w:hAnsi="Comic Sans MS"/>
          <w:sz w:val="28"/>
          <w:szCs w:val="28"/>
          <w:lang w:val="el-GR"/>
        </w:rPr>
        <w:t xml:space="preserve">Ορίζεται ως η καταγραφή των εξόδων και των εσόδων που ενδέχεται να έχουμε στο άμεσο μέλλον. Είναι αλλιώς, </w:t>
      </w:r>
      <w:r w:rsidRPr="00F93C3F">
        <w:rPr>
          <w:rFonts w:ascii="Comic Sans MS" w:eastAsia="Times New Roman" w:hAnsi="Comic Sans MS" w:cs="Arial"/>
          <w:color w:val="252525"/>
          <w:sz w:val="28"/>
          <w:szCs w:val="28"/>
          <w:lang w:val="el-GR" w:eastAsia="el-GR" w:bidi="ar-SA"/>
        </w:rPr>
        <w:t>η εκτίμηση της δυνατότητας που έχει μια οικονομική μονάδα (οικογένεια, επιχείρηση κλπ) να προχωρήσει σε κάποια έξοδα</w:t>
      </w:r>
      <w:r>
        <w:rPr>
          <w:rFonts w:ascii="Comic Sans MS" w:eastAsia="Times New Roman" w:hAnsi="Comic Sans MS" w:cs="Arial"/>
          <w:color w:val="252525"/>
          <w:sz w:val="28"/>
          <w:szCs w:val="28"/>
          <w:lang w:val="el-GR" w:eastAsia="el-GR" w:bidi="ar-SA"/>
        </w:rPr>
        <w:t xml:space="preserve">. </w:t>
      </w:r>
    </w:p>
    <w:p w:rsidR="00FB0C8A" w:rsidRPr="00F93C3F" w:rsidRDefault="00FB0C8A" w:rsidP="00F93C3F">
      <w:pPr>
        <w:rPr>
          <w:rFonts w:ascii="Comic Sans MS" w:hAnsi="Comic Sans MS"/>
          <w:sz w:val="48"/>
          <w:szCs w:val="48"/>
          <w:u w:val="single"/>
          <w:lang w:val="el-GR"/>
        </w:rPr>
      </w:pPr>
    </w:p>
    <w:p w:rsidR="00F93C3F" w:rsidRPr="00F93C3F" w:rsidRDefault="00F93C3F" w:rsidP="00F93C3F">
      <w:pPr>
        <w:rPr>
          <w:rFonts w:ascii="Comic Sans MS" w:hAnsi="Comic Sans MS"/>
          <w:sz w:val="28"/>
          <w:szCs w:val="28"/>
          <w:lang w:val="el-GR"/>
        </w:rPr>
      </w:pPr>
      <w:r>
        <w:rPr>
          <w:rFonts w:ascii="Comic Sans MS" w:eastAsia="Times New Roman" w:hAnsi="Comic Sans MS" w:cs="Arial"/>
          <w:color w:val="252525"/>
          <w:sz w:val="28"/>
          <w:szCs w:val="28"/>
          <w:lang w:val="el-GR" w:eastAsia="el-GR" w:bidi="ar-SA"/>
        </w:rPr>
        <w:t>Η ετυμολογία του</w:t>
      </w:r>
      <w:r w:rsidRPr="00F93C3F">
        <w:rPr>
          <w:rFonts w:ascii="Comic Sans MS" w:eastAsia="Times New Roman" w:hAnsi="Comic Sans MS" w:cs="Arial"/>
          <w:color w:val="252525"/>
          <w:sz w:val="28"/>
          <w:szCs w:val="28"/>
          <w:lang w:val="el-GR" w:eastAsia="el-GR" w:bidi="ar-SA"/>
        </w:rPr>
        <w:t>:</w:t>
      </w:r>
      <w:r>
        <w:rPr>
          <w:rFonts w:ascii="Comic Sans MS" w:eastAsia="Times New Roman" w:hAnsi="Comic Sans MS" w:cs="Arial"/>
          <w:color w:val="252525"/>
          <w:sz w:val="28"/>
          <w:szCs w:val="28"/>
          <w:lang w:val="el-GR" w:eastAsia="el-GR" w:bidi="ar-SA"/>
        </w:rPr>
        <w:t xml:space="preserve"> προ+υπολογισμός.</w:t>
      </w:r>
    </w:p>
    <w:p w:rsidR="009A3E53" w:rsidRPr="009A3E53" w:rsidRDefault="009A3E53">
      <w:pPr>
        <w:rPr>
          <w:rFonts w:ascii="Comic Sans MS" w:hAnsi="Comic Sans MS"/>
          <w:sz w:val="56"/>
          <w:szCs w:val="56"/>
          <w:lang w:val="el-GR"/>
        </w:rPr>
      </w:pPr>
      <w:r>
        <w:rPr>
          <w:rFonts w:ascii="Comic Sans MS" w:hAnsi="Comic Sans MS"/>
          <w:sz w:val="56"/>
          <w:szCs w:val="56"/>
          <w:lang w:val="el-GR"/>
        </w:rPr>
        <w:t xml:space="preserve"> </w:t>
      </w:r>
      <w:r w:rsidRPr="009A3E53">
        <w:rPr>
          <w:rFonts w:ascii="Comic Sans MS" w:hAnsi="Comic Sans MS"/>
          <w:sz w:val="56"/>
          <w:szCs w:val="56"/>
          <w:lang w:val="el-GR"/>
        </w:rPr>
        <w:br w:type="page"/>
      </w:r>
    </w:p>
    <w:p w:rsidR="001C43EA" w:rsidRDefault="00FB0C8A">
      <w:pPr>
        <w:rPr>
          <w:rFonts w:ascii="Comic Sans MS" w:hAnsi="Comic Sans MS"/>
          <w:sz w:val="28"/>
          <w:szCs w:val="28"/>
          <w:lang w:val="el-GR"/>
        </w:rPr>
      </w:pPr>
      <w:r>
        <w:rPr>
          <w:rFonts w:ascii="Comic Sans MS" w:hAnsi="Comic Sans MS"/>
          <w:sz w:val="32"/>
          <w:szCs w:val="32"/>
          <w:lang w:val="el-GR"/>
        </w:rPr>
        <w:lastRenderedPageBreak/>
        <w:t>Τ</w:t>
      </w:r>
      <w:r>
        <w:rPr>
          <w:rFonts w:ascii="Comic Sans MS" w:hAnsi="Comic Sans MS"/>
          <w:sz w:val="28"/>
          <w:szCs w:val="28"/>
          <w:lang w:val="el-GR"/>
        </w:rPr>
        <w:t>ώρα, σχετικά με τον κρατικό προϋπολογισμό...</w:t>
      </w:r>
    </w:p>
    <w:p w:rsidR="00FB0C8A" w:rsidRDefault="00FB0C8A">
      <w:pPr>
        <w:rPr>
          <w:rFonts w:ascii="Comic Sans MS" w:hAnsi="Comic Sans MS"/>
          <w:sz w:val="28"/>
          <w:szCs w:val="28"/>
          <w:lang w:val="el-GR"/>
        </w:rPr>
      </w:pPr>
    </w:p>
    <w:p w:rsidR="00FB0C8A" w:rsidRDefault="00FB0C8A">
      <w:pPr>
        <w:rPr>
          <w:rFonts w:ascii="Comic Sans MS" w:hAnsi="Comic Sans MS" w:cs="Arial"/>
          <w:color w:val="252525"/>
          <w:sz w:val="28"/>
          <w:szCs w:val="28"/>
          <w:shd w:val="clear" w:color="auto" w:fill="FFFFFF"/>
          <w:lang w:val="el-GR"/>
        </w:rPr>
      </w:pPr>
      <w:r w:rsidRPr="00FB0C8A">
        <w:rPr>
          <w:rFonts w:ascii="Comic Sans MS" w:hAnsi="Comic Sans MS" w:cs="Arial"/>
          <w:b/>
          <w:bCs/>
          <w:color w:val="252525"/>
          <w:sz w:val="28"/>
          <w:szCs w:val="28"/>
          <w:shd w:val="clear" w:color="auto" w:fill="FFFFFF"/>
          <w:lang w:val="el-GR"/>
        </w:rPr>
        <w:t>Κρατικός προϋπολογισμός</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color w:val="252525"/>
          <w:sz w:val="28"/>
          <w:szCs w:val="28"/>
          <w:shd w:val="clear" w:color="auto" w:fill="FFFFFF"/>
          <w:lang w:val="el-GR"/>
        </w:rPr>
        <w:t>αποκαλείται ο</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sz w:val="28"/>
          <w:szCs w:val="28"/>
          <w:shd w:val="clear" w:color="auto" w:fill="FFFFFF"/>
          <w:lang w:val="el-GR"/>
        </w:rPr>
        <w:t>τυπικό</w:t>
      </w:r>
      <w:r>
        <w:rPr>
          <w:rFonts w:ascii="Comic Sans MS" w:hAnsi="Comic Sans MS" w:cs="Arial"/>
          <w:sz w:val="28"/>
          <w:szCs w:val="28"/>
          <w:shd w:val="clear" w:color="auto" w:fill="FFFFFF"/>
          <w:lang w:val="el-GR"/>
        </w:rPr>
        <w:t>ς νόμος</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color w:val="252525"/>
          <w:sz w:val="28"/>
          <w:szCs w:val="28"/>
          <w:shd w:val="clear" w:color="auto" w:fill="FFFFFF"/>
          <w:lang w:val="el-GR"/>
        </w:rPr>
        <w:t>με τον οποίο προσδιορίζονται τα όρια των εξόδων του κράτους, για κάθε</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sz w:val="28"/>
          <w:szCs w:val="28"/>
          <w:shd w:val="clear" w:color="auto" w:fill="FFFFFF"/>
          <w:lang w:val="el-GR"/>
        </w:rPr>
        <w:t>οικονομικό έτ</w:t>
      </w:r>
      <w:r>
        <w:rPr>
          <w:rFonts w:ascii="Comic Sans MS" w:hAnsi="Comic Sans MS" w:cs="Arial"/>
          <w:sz w:val="28"/>
          <w:szCs w:val="28"/>
          <w:shd w:val="clear" w:color="auto" w:fill="FFFFFF"/>
          <w:lang w:val="el-GR"/>
        </w:rPr>
        <w:t>ος</w:t>
      </w:r>
      <w:r w:rsidRPr="00FB0C8A">
        <w:rPr>
          <w:rFonts w:ascii="Comic Sans MS" w:hAnsi="Comic Sans MS" w:cs="Arial"/>
          <w:color w:val="252525"/>
          <w:sz w:val="28"/>
          <w:szCs w:val="28"/>
          <w:shd w:val="clear" w:color="auto" w:fill="FFFFFF"/>
          <w:lang w:val="el-GR"/>
        </w:rPr>
        <w:t>. Ο</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sz w:val="28"/>
          <w:szCs w:val="28"/>
          <w:shd w:val="clear" w:color="auto" w:fill="FFFFFF"/>
          <w:lang w:val="el-GR"/>
        </w:rPr>
        <w:t>προϋπολογισμός</w:t>
      </w:r>
      <w:r>
        <w:rPr>
          <w:rFonts w:ascii="Comic Sans MS" w:hAnsi="Comic Sans MS" w:cs="Arial"/>
          <w:color w:val="252525"/>
          <w:sz w:val="28"/>
          <w:szCs w:val="28"/>
          <w:shd w:val="clear" w:color="auto" w:fill="FFFFFF"/>
          <w:lang w:val="el-GR"/>
        </w:rPr>
        <w:t xml:space="preserve"> </w:t>
      </w:r>
      <w:r w:rsidRPr="00FB0C8A">
        <w:rPr>
          <w:rFonts w:ascii="Comic Sans MS" w:hAnsi="Comic Sans MS" w:cs="Arial"/>
          <w:color w:val="252525"/>
          <w:sz w:val="28"/>
          <w:szCs w:val="28"/>
          <w:shd w:val="clear" w:color="auto" w:fill="FFFFFF"/>
          <w:lang w:val="el-GR"/>
        </w:rPr>
        <w:t>αποτελεί και τη βραχυχρόνια υλοποίηση του δημοσιονομικού προγράμματος της κυβέρνησης. Είναι δεσμευτικός</w:t>
      </w:r>
      <w:r>
        <w:rPr>
          <w:rFonts w:ascii="Comic Sans MS" w:hAnsi="Comic Sans MS" w:cs="Arial"/>
          <w:color w:val="252525"/>
          <w:sz w:val="28"/>
          <w:szCs w:val="28"/>
          <w:shd w:val="clear" w:color="auto" w:fill="FFFFFF"/>
          <w:lang w:val="el-GR"/>
        </w:rPr>
        <w:t xml:space="preserve"> </w:t>
      </w:r>
      <w:r w:rsidRPr="00FB0C8A">
        <w:rPr>
          <w:rFonts w:ascii="Comic Sans MS" w:hAnsi="Comic Sans MS" w:cs="Arial"/>
          <w:color w:val="252525"/>
          <w:sz w:val="28"/>
          <w:szCs w:val="28"/>
          <w:shd w:val="clear" w:color="auto" w:fill="FFFFFF"/>
          <w:lang w:val="el-GR"/>
        </w:rPr>
        <w:t>, λεπτομερής και έχει διάρκεια ενός έτους.</w:t>
      </w:r>
      <w:r>
        <w:rPr>
          <w:rFonts w:ascii="Comic Sans MS" w:hAnsi="Comic Sans MS" w:cs="Arial"/>
          <w:color w:val="252525"/>
          <w:sz w:val="28"/>
          <w:szCs w:val="28"/>
          <w:shd w:val="clear" w:color="auto" w:fill="FFFFFF"/>
          <w:lang w:val="el-GR"/>
        </w:rPr>
        <w:t xml:space="preserve">  </w:t>
      </w:r>
    </w:p>
    <w:p w:rsidR="00FB0C8A" w:rsidRDefault="00FB0C8A">
      <w:pPr>
        <w:rPr>
          <w:rFonts w:ascii="Comic Sans MS" w:hAnsi="Comic Sans MS" w:cs="Arial"/>
          <w:color w:val="252525"/>
          <w:sz w:val="28"/>
          <w:szCs w:val="28"/>
          <w:shd w:val="clear" w:color="auto" w:fill="FFFFFF"/>
          <w:lang w:val="el-GR"/>
        </w:rPr>
      </w:pPr>
      <w:r w:rsidRPr="00FB0C8A">
        <w:rPr>
          <w:rFonts w:ascii="Comic Sans MS" w:hAnsi="Comic Sans MS" w:cs="Arial"/>
          <w:color w:val="252525"/>
          <w:sz w:val="28"/>
          <w:szCs w:val="28"/>
          <w:shd w:val="clear" w:color="auto" w:fill="FFFFFF"/>
          <w:lang w:val="el-GR"/>
        </w:rPr>
        <w:t>Ο κρατικός προϋπολογισμός έχει τη λογιστική, την πολιτική και τη νομική του διάσταση. Η λογιστική αφορά τα</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sz w:val="28"/>
          <w:szCs w:val="28"/>
          <w:shd w:val="clear" w:color="auto" w:fill="FFFFFF"/>
          <w:lang w:val="el-GR"/>
        </w:rPr>
        <w:t>έσοδα</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color w:val="252525"/>
          <w:sz w:val="28"/>
          <w:szCs w:val="28"/>
          <w:shd w:val="clear" w:color="auto" w:fill="FFFFFF"/>
          <w:lang w:val="el-GR"/>
        </w:rPr>
        <w:t>και τα</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sz w:val="28"/>
          <w:szCs w:val="28"/>
          <w:shd w:val="clear" w:color="auto" w:fill="FFFFFF"/>
          <w:lang w:val="el-GR"/>
        </w:rPr>
        <w:t>έξοδα</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color w:val="252525"/>
          <w:sz w:val="28"/>
          <w:szCs w:val="28"/>
          <w:shd w:val="clear" w:color="auto" w:fill="FFFFFF"/>
          <w:lang w:val="el-GR"/>
        </w:rPr>
        <w:t>του κράτους. Η πολιτική πτυχή αφορά συγκεκριμένες πολιτικές, ενώ η νομική αφορά τη φύση του προϋπολογισμού ως τυπικό νόμο, με την ανάγκη ύπαρξης κάποιου</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sz w:val="28"/>
          <w:szCs w:val="28"/>
          <w:shd w:val="clear" w:color="auto" w:fill="FFFFFF"/>
          <w:lang w:val="el-GR"/>
        </w:rPr>
        <w:t>ουσιαστικού νόμου</w:t>
      </w:r>
      <w:r w:rsidRPr="00FB0C8A">
        <w:rPr>
          <w:rStyle w:val="apple-converted-space"/>
          <w:rFonts w:ascii="Comic Sans MS" w:hAnsi="Comic Sans MS" w:cs="Arial"/>
          <w:color w:val="252525"/>
          <w:sz w:val="28"/>
          <w:szCs w:val="28"/>
          <w:shd w:val="clear" w:color="auto" w:fill="FFFFFF"/>
        </w:rPr>
        <w:t> </w:t>
      </w:r>
      <w:r w:rsidRPr="00FB0C8A">
        <w:rPr>
          <w:rFonts w:ascii="Comic Sans MS" w:hAnsi="Comic Sans MS" w:cs="Arial"/>
          <w:color w:val="252525"/>
          <w:sz w:val="28"/>
          <w:szCs w:val="28"/>
          <w:shd w:val="clear" w:color="auto" w:fill="FFFFFF"/>
          <w:lang w:val="el-GR"/>
        </w:rPr>
        <w:t>για κάθε δημόσιο έξοδο ή δαπάνη.</w:t>
      </w:r>
    </w:p>
    <w:p w:rsidR="00FB0C8A" w:rsidRPr="00344490" w:rsidRDefault="00FB0C8A" w:rsidP="00FB0C8A">
      <w:pPr>
        <w:pStyle w:val="Web"/>
        <w:shd w:val="clear" w:color="auto" w:fill="FFFFFF"/>
        <w:spacing w:before="120" w:beforeAutospacing="0" w:after="120" w:afterAutospacing="0" w:line="336" w:lineRule="atLeast"/>
        <w:rPr>
          <w:rFonts w:ascii="Comic Sans MS" w:hAnsi="Comic Sans MS" w:cs="Arial"/>
          <w:color w:val="252525"/>
          <w:sz w:val="28"/>
          <w:szCs w:val="28"/>
        </w:rPr>
      </w:pPr>
      <w:r w:rsidRPr="00FB0C8A">
        <w:rPr>
          <w:rFonts w:ascii="Comic Sans MS" w:hAnsi="Comic Sans MS" w:cs="Arial"/>
          <w:color w:val="252525"/>
          <w:sz w:val="28"/>
          <w:szCs w:val="28"/>
        </w:rPr>
        <w:t>Ο</w:t>
      </w:r>
      <w:r w:rsidRPr="00FB0C8A">
        <w:rPr>
          <w:rStyle w:val="apple-converted-space"/>
          <w:rFonts w:ascii="Comic Sans MS" w:hAnsi="Comic Sans MS" w:cs="Arial"/>
          <w:color w:val="252525"/>
          <w:sz w:val="28"/>
          <w:szCs w:val="28"/>
        </w:rPr>
        <w:t> </w:t>
      </w:r>
      <w:r w:rsidRPr="00FB0C8A">
        <w:rPr>
          <w:rFonts w:ascii="Comic Sans MS" w:hAnsi="Comic Sans MS" w:cs="Arial"/>
          <w:color w:val="252525"/>
          <w:sz w:val="28"/>
          <w:szCs w:val="28"/>
        </w:rPr>
        <w:t>προϋπολογισμός</w:t>
      </w:r>
      <w:r>
        <w:rPr>
          <w:rFonts w:ascii="Comic Sans MS" w:hAnsi="Comic Sans MS" w:cs="Arial"/>
          <w:color w:val="252525"/>
          <w:sz w:val="28"/>
          <w:szCs w:val="28"/>
        </w:rPr>
        <w:t xml:space="preserve"> </w:t>
      </w:r>
      <w:r w:rsidRPr="00FB0C8A">
        <w:rPr>
          <w:rFonts w:ascii="Comic Sans MS" w:hAnsi="Comic Sans MS" w:cs="Arial"/>
          <w:color w:val="252525"/>
          <w:sz w:val="28"/>
          <w:szCs w:val="28"/>
        </w:rPr>
        <w:t>διακρίνεται σε</w:t>
      </w:r>
      <w:r w:rsidRPr="00FB0C8A">
        <w:rPr>
          <w:rStyle w:val="apple-converted-space"/>
          <w:rFonts w:ascii="Comic Sans MS" w:hAnsi="Comic Sans MS" w:cs="Arial"/>
          <w:color w:val="252525"/>
          <w:sz w:val="28"/>
          <w:szCs w:val="28"/>
        </w:rPr>
        <w:t> </w:t>
      </w:r>
      <w:r w:rsidRPr="00344490">
        <w:rPr>
          <w:rFonts w:ascii="Comic Sans MS" w:hAnsi="Comic Sans MS" w:cs="Arial"/>
          <w:color w:val="252525"/>
          <w:sz w:val="28"/>
          <w:szCs w:val="28"/>
          <w:u w:val="single"/>
        </w:rPr>
        <w:t>Τακτικό Προϋπολογισμό</w:t>
      </w:r>
      <w:r>
        <w:rPr>
          <w:rFonts w:ascii="Comic Sans MS" w:hAnsi="Comic Sans MS" w:cs="Arial"/>
          <w:color w:val="252525"/>
          <w:sz w:val="28"/>
          <w:szCs w:val="28"/>
        </w:rPr>
        <w:t xml:space="preserve"> </w:t>
      </w:r>
      <w:r w:rsidRPr="00FB0C8A">
        <w:rPr>
          <w:rFonts w:ascii="Comic Sans MS" w:hAnsi="Comic Sans MS" w:cs="Arial"/>
          <w:color w:val="252525"/>
          <w:sz w:val="28"/>
          <w:szCs w:val="28"/>
        </w:rPr>
        <w:t>και</w:t>
      </w:r>
      <w:r w:rsidRPr="00FB0C8A">
        <w:rPr>
          <w:rStyle w:val="apple-converted-space"/>
          <w:rFonts w:ascii="Comic Sans MS" w:hAnsi="Comic Sans MS" w:cs="Arial"/>
          <w:color w:val="252525"/>
          <w:sz w:val="28"/>
          <w:szCs w:val="28"/>
        </w:rPr>
        <w:t> </w:t>
      </w:r>
      <w:r w:rsidRPr="00344490">
        <w:rPr>
          <w:rFonts w:ascii="Comic Sans MS" w:hAnsi="Comic Sans MS" w:cs="Arial"/>
          <w:color w:val="252525"/>
          <w:sz w:val="28"/>
          <w:szCs w:val="28"/>
          <w:u w:val="single"/>
        </w:rPr>
        <w:t>Προϋπολογισμό Δημοσίων Επενδύσεων</w:t>
      </w:r>
      <w:r w:rsidR="00344490">
        <w:rPr>
          <w:rFonts w:ascii="Comic Sans MS" w:hAnsi="Comic Sans MS" w:cs="Arial"/>
          <w:color w:val="252525"/>
          <w:sz w:val="28"/>
          <w:szCs w:val="28"/>
        </w:rPr>
        <w:t>.</w:t>
      </w:r>
    </w:p>
    <w:p w:rsidR="00FB0C8A" w:rsidRDefault="00FB0C8A">
      <w:pPr>
        <w:rPr>
          <w:rFonts w:ascii="Comic Sans MS" w:hAnsi="Comic Sans MS"/>
          <w:sz w:val="28"/>
          <w:szCs w:val="28"/>
          <w:lang w:val="el-GR"/>
        </w:rPr>
      </w:pPr>
    </w:p>
    <w:p w:rsidR="00FB0C8A" w:rsidRDefault="00FB0C8A">
      <w:pPr>
        <w:rPr>
          <w:rFonts w:ascii="Comic Sans MS" w:hAnsi="Comic Sans MS"/>
          <w:sz w:val="28"/>
          <w:szCs w:val="28"/>
          <w:lang w:val="el-GR"/>
        </w:rPr>
      </w:pPr>
    </w:p>
    <w:p w:rsidR="009C49C8" w:rsidRDefault="007C1361">
      <w:pPr>
        <w:rPr>
          <w:rFonts w:ascii="Comic Sans MS" w:hAnsi="Comic Sans MS"/>
          <w:sz w:val="28"/>
          <w:szCs w:val="28"/>
          <w:lang w:val="el-GR"/>
        </w:rPr>
      </w:pPr>
      <w:r>
        <w:rPr>
          <w:rFonts w:ascii="Comic Sans MS" w:hAnsi="Comic Sans MS"/>
          <w:noProof/>
          <w:sz w:val="28"/>
          <w:szCs w:val="28"/>
          <w:lang w:val="el-GR" w:eastAsia="el-GR" w:bidi="ar-SA"/>
        </w:rPr>
        <w:drawing>
          <wp:inline distT="0" distB="0" distL="0" distR="0">
            <wp:extent cx="3514725" cy="2457450"/>
            <wp:effectExtent l="209550" t="152400" r="180975" b="114300"/>
            <wp:docPr id="6" name="Picture 2" descr="ΚΟΥΜΠΑΡΑ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ΚΟΥΜΠΑΡΑΣ.jpg"/>
                    <pic:cNvPicPr/>
                  </pic:nvPicPr>
                  <pic:blipFill>
                    <a:blip r:embed="rId9"/>
                    <a:stretch>
                      <a:fillRect/>
                    </a:stretch>
                  </pic:blipFill>
                  <pic:spPr>
                    <a:xfrm>
                      <a:off x="0" y="0"/>
                      <a:ext cx="3514725" cy="2457450"/>
                    </a:xfrm>
                    <a:prstGeom prst="rect">
                      <a:avLst/>
                    </a:prstGeom>
                    <a:solidFill>
                      <a:srgbClr val="FFFFFF">
                        <a:shade val="85000"/>
                      </a:srgbClr>
                    </a:solidFill>
                    <a:ln w="190500" cap="rnd">
                      <a:solidFill>
                        <a:schemeClr val="bg1"/>
                      </a:solidFill>
                    </a:ln>
                    <a:effectLst>
                      <a:glow rad="63500">
                        <a:schemeClr val="accent2">
                          <a:satMod val="175000"/>
                          <a:alpha val="40000"/>
                        </a:schemeClr>
                      </a:glow>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7C1361" w:rsidRDefault="007C1361">
      <w:pPr>
        <w:rPr>
          <w:rFonts w:ascii="Comic Sans MS" w:hAnsi="Comic Sans MS"/>
          <w:sz w:val="28"/>
          <w:szCs w:val="28"/>
          <w:lang w:val="el-GR"/>
        </w:rPr>
      </w:pPr>
    </w:p>
    <w:p w:rsidR="009C49C8" w:rsidRDefault="009C49C8">
      <w:pPr>
        <w:rPr>
          <w:rFonts w:ascii="Comic Sans MS" w:hAnsi="Comic Sans MS"/>
          <w:sz w:val="28"/>
          <w:szCs w:val="28"/>
          <w:lang w:val="el-GR"/>
        </w:rPr>
      </w:pPr>
      <w:r>
        <w:rPr>
          <w:rFonts w:ascii="Comic Sans MS" w:hAnsi="Comic Sans MS"/>
          <w:sz w:val="28"/>
          <w:szCs w:val="28"/>
          <w:lang w:val="el-GR"/>
        </w:rPr>
        <w:t xml:space="preserve">Εμείς όμως...θα μελετήσουμε τον </w:t>
      </w:r>
      <w:r w:rsidRPr="00344490">
        <w:rPr>
          <w:rFonts w:ascii="Comic Sans MS" w:hAnsi="Comic Sans MS"/>
          <w:sz w:val="28"/>
          <w:szCs w:val="28"/>
          <w:u w:val="single"/>
          <w:lang w:val="el-GR"/>
        </w:rPr>
        <w:t>οικογενειακό προϋπολογισμό</w:t>
      </w:r>
      <w:r>
        <w:rPr>
          <w:rFonts w:ascii="Comic Sans MS" w:hAnsi="Comic Sans MS"/>
          <w:sz w:val="28"/>
          <w:szCs w:val="28"/>
          <w:lang w:val="el-GR"/>
        </w:rPr>
        <w:t xml:space="preserve"> έχοντας υπ’όψιν πως υπάρχουν διάφορες οικογενειακές κατηγορίες που διαφέρουν κατά πολύ στα έσοδα και στα έξοδά τους καθώς οι οικογενειακές καταστάσεις ποικίλλουν.Διαφέρουν ανάλογα την εργασία των γο</w:t>
      </w:r>
      <w:r w:rsidR="00344490">
        <w:rPr>
          <w:rFonts w:ascii="Comic Sans MS" w:hAnsi="Comic Sans MS"/>
          <w:sz w:val="28"/>
          <w:szCs w:val="28"/>
          <w:lang w:val="el-GR"/>
        </w:rPr>
        <w:t xml:space="preserve">νέων, τον αριθμό </w:t>
      </w:r>
      <w:r w:rsidR="007C1361">
        <w:rPr>
          <w:rFonts w:ascii="Comic Sans MS" w:hAnsi="Comic Sans MS"/>
          <w:sz w:val="28"/>
          <w:szCs w:val="28"/>
          <w:lang w:val="el-GR"/>
        </w:rPr>
        <w:t xml:space="preserve">των παιδιών, εάν εργάζονται και </w:t>
      </w:r>
      <w:r w:rsidR="00344490">
        <w:rPr>
          <w:rFonts w:ascii="Comic Sans MS" w:hAnsi="Comic Sans MS"/>
          <w:sz w:val="28"/>
          <w:szCs w:val="28"/>
          <w:lang w:val="el-GR"/>
        </w:rPr>
        <w:t>οι δύο γονείς</w:t>
      </w:r>
      <w:r>
        <w:rPr>
          <w:rFonts w:ascii="Comic Sans MS" w:hAnsi="Comic Sans MS"/>
          <w:sz w:val="28"/>
          <w:szCs w:val="28"/>
          <w:lang w:val="el-GR"/>
        </w:rPr>
        <w:t>, όπως επίσης και πολλούς άλλους παράγοντες.</w:t>
      </w:r>
    </w:p>
    <w:p w:rsidR="00344490" w:rsidRDefault="00344490">
      <w:pPr>
        <w:rPr>
          <w:rFonts w:ascii="Comic Sans MS" w:hAnsi="Comic Sans MS"/>
          <w:sz w:val="28"/>
          <w:szCs w:val="28"/>
          <w:lang w:val="el-GR"/>
        </w:rPr>
      </w:pPr>
    </w:p>
    <w:p w:rsidR="00344490" w:rsidRDefault="00344490">
      <w:pPr>
        <w:rPr>
          <w:rFonts w:ascii="Comic Sans MS" w:hAnsi="Comic Sans MS"/>
          <w:sz w:val="28"/>
          <w:szCs w:val="28"/>
          <w:lang w:val="el-GR"/>
        </w:rPr>
      </w:pPr>
      <w:r>
        <w:rPr>
          <w:rFonts w:ascii="Comic Sans MS" w:hAnsi="Comic Sans MS"/>
          <w:noProof/>
          <w:sz w:val="28"/>
          <w:szCs w:val="28"/>
          <w:lang w:val="el-GR" w:eastAsia="el-GR" w:bidi="ar-SA"/>
        </w:rPr>
        <w:drawing>
          <wp:inline distT="0" distB="0" distL="0" distR="0">
            <wp:extent cx="5617210" cy="3619500"/>
            <wp:effectExtent l="209550" t="171450" r="440690" b="381000"/>
            <wp:docPr id="2" name="Picture 1" descr="ΠΡΟΥΠΟΛΟΓΙΣΜΟ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ΠΡΟΥΠΟΛΟΓΙΣΜΟΣ.jpg"/>
                    <pic:cNvPicPr/>
                  </pic:nvPicPr>
                  <pic:blipFill>
                    <a:blip r:embed="rId10"/>
                    <a:stretch>
                      <a:fillRect/>
                    </a:stretch>
                  </pic:blipFill>
                  <pic:spPr>
                    <a:xfrm>
                      <a:off x="0" y="0"/>
                      <a:ext cx="5617210" cy="3619500"/>
                    </a:xfrm>
                    <a:prstGeom prst="rect">
                      <a:avLst/>
                    </a:prstGeom>
                    <a:ln>
                      <a:solidFill>
                        <a:schemeClr val="accent2">
                          <a:lumMod val="75000"/>
                        </a:schemeClr>
                      </a:solidFill>
                    </a:ln>
                    <a:effectLst>
                      <a:glow rad="139700">
                        <a:schemeClr val="accent3">
                          <a:satMod val="175000"/>
                          <a:alpha val="40000"/>
                        </a:schemeClr>
                      </a:glow>
                      <a:outerShdw blurRad="292100" dist="139700" dir="2700000" algn="tl" rotWithShape="0">
                        <a:srgbClr val="333333">
                          <a:alpha val="65000"/>
                        </a:srgbClr>
                      </a:outerShdw>
                    </a:effectLst>
                  </pic:spPr>
                </pic:pic>
              </a:graphicData>
            </a:graphic>
          </wp:inline>
        </w:drawing>
      </w:r>
    </w:p>
    <w:p w:rsidR="00344490" w:rsidRDefault="00344490">
      <w:pPr>
        <w:rPr>
          <w:rFonts w:ascii="Comic Sans MS" w:hAnsi="Comic Sans MS"/>
          <w:sz w:val="28"/>
          <w:szCs w:val="28"/>
          <w:lang w:val="el-GR"/>
        </w:rPr>
      </w:pPr>
    </w:p>
    <w:p w:rsidR="00344490" w:rsidRDefault="00344490">
      <w:pPr>
        <w:rPr>
          <w:rFonts w:ascii="Comic Sans MS" w:hAnsi="Comic Sans MS"/>
          <w:sz w:val="28"/>
          <w:szCs w:val="28"/>
          <w:lang w:val="el-GR"/>
        </w:rPr>
      </w:pPr>
    </w:p>
    <w:p w:rsidR="00344490" w:rsidRDefault="00344490">
      <w:pPr>
        <w:rPr>
          <w:rFonts w:ascii="Comic Sans MS" w:hAnsi="Comic Sans MS"/>
          <w:sz w:val="28"/>
          <w:szCs w:val="28"/>
          <w:lang w:val="el-GR"/>
        </w:rPr>
      </w:pPr>
    </w:p>
    <w:p w:rsidR="007C1361" w:rsidRDefault="007C1361">
      <w:pPr>
        <w:rPr>
          <w:rFonts w:ascii="Comic Sans MS" w:hAnsi="Comic Sans MS"/>
          <w:sz w:val="28"/>
          <w:szCs w:val="28"/>
          <w:lang w:val="el-GR"/>
        </w:rPr>
      </w:pPr>
    </w:p>
    <w:p w:rsidR="007C1361" w:rsidRDefault="007C1361">
      <w:pPr>
        <w:rPr>
          <w:rFonts w:ascii="Comic Sans MS" w:hAnsi="Comic Sans MS"/>
          <w:sz w:val="28"/>
          <w:szCs w:val="28"/>
          <w:lang w:val="el-GR"/>
        </w:rPr>
      </w:pPr>
    </w:p>
    <w:p w:rsidR="009C49C8" w:rsidRDefault="009C49C8">
      <w:pPr>
        <w:rPr>
          <w:rFonts w:ascii="Comic Sans MS" w:hAnsi="Comic Sans MS"/>
          <w:sz w:val="44"/>
          <w:szCs w:val="44"/>
          <w:lang w:val="el-GR"/>
        </w:rPr>
      </w:pPr>
      <w:r>
        <w:rPr>
          <w:rFonts w:ascii="Comic Sans MS" w:hAnsi="Comic Sans MS"/>
          <w:sz w:val="28"/>
          <w:szCs w:val="28"/>
          <w:lang w:val="el-GR"/>
        </w:rPr>
        <w:t>Ως...</w:t>
      </w:r>
      <w:r>
        <w:rPr>
          <w:rFonts w:ascii="Comic Sans MS" w:hAnsi="Comic Sans MS"/>
          <w:sz w:val="44"/>
          <w:szCs w:val="44"/>
          <w:lang w:val="el-GR"/>
        </w:rPr>
        <w:t xml:space="preserve">ΟΙΚΟΓΕΝΕΙΑ ΕΠΙΧΕΙΡΗΜΑΤΙΩΝ </w:t>
      </w:r>
    </w:p>
    <w:p w:rsidR="00C647EF" w:rsidRDefault="009C49C8">
      <w:pPr>
        <w:rPr>
          <w:rFonts w:ascii="Comic Sans MS" w:hAnsi="Comic Sans MS"/>
          <w:sz w:val="28"/>
          <w:szCs w:val="28"/>
          <w:lang w:val="el-GR"/>
        </w:rPr>
      </w:pPr>
      <w:r>
        <w:rPr>
          <w:rFonts w:ascii="Comic Sans MS" w:hAnsi="Comic Sans MS"/>
          <w:sz w:val="28"/>
          <w:szCs w:val="28"/>
          <w:lang w:val="el-GR"/>
        </w:rPr>
        <w:t>...παρουσιάζουμε τον δικό μας οικογενειακό προϋπολογισμό του περασμένου μήνα...</w:t>
      </w:r>
      <w:r w:rsidR="00C647EF">
        <w:rPr>
          <w:rFonts w:ascii="Comic Sans MS" w:hAnsi="Comic Sans MS"/>
          <w:sz w:val="28"/>
          <w:szCs w:val="28"/>
          <w:lang w:val="el-GR"/>
        </w:rPr>
        <w:t>θα καταλάβετε ότι και οι επιχειρηματίες...εεε κάπου κάπου ‘’πέφτουν έξω’’ στις υποθέσεις και τους στόχους τους. Πρέπει να αναφέρουμε βέβαια κάποια βασικά στοιχεία της οικογένειάς μας όπως...</w:t>
      </w:r>
    </w:p>
    <w:p w:rsidR="00C647EF" w:rsidRDefault="00C647EF">
      <w:pPr>
        <w:rPr>
          <w:rFonts w:ascii="Comic Sans MS" w:hAnsi="Comic Sans MS"/>
          <w:sz w:val="28"/>
          <w:szCs w:val="28"/>
          <w:lang w:val="el-GR"/>
        </w:rPr>
      </w:pPr>
      <w:r>
        <w:rPr>
          <w:rFonts w:ascii="Comic Sans MS" w:hAnsi="Comic Sans MS"/>
          <w:sz w:val="28"/>
          <w:szCs w:val="28"/>
          <w:lang w:val="el-GR"/>
        </w:rPr>
        <w:t>1.Είμαστε τετραμελής οικογένεια</w:t>
      </w:r>
    </w:p>
    <w:p w:rsidR="00C647EF" w:rsidRDefault="00C647EF">
      <w:pPr>
        <w:rPr>
          <w:rFonts w:ascii="Comic Sans MS" w:hAnsi="Comic Sans MS"/>
          <w:sz w:val="28"/>
          <w:szCs w:val="28"/>
          <w:lang w:val="el-GR"/>
        </w:rPr>
      </w:pPr>
      <w:r>
        <w:rPr>
          <w:rFonts w:ascii="Comic Sans MS" w:hAnsi="Comic Sans MS"/>
          <w:sz w:val="28"/>
          <w:szCs w:val="28"/>
          <w:lang w:val="el-GR"/>
        </w:rPr>
        <w:t>2.πυρηνική(όπως οι περισσότερες οικογένεις στην Ελλάδα μας)</w:t>
      </w:r>
    </w:p>
    <w:p w:rsidR="00C647EF" w:rsidRDefault="00C647EF">
      <w:pPr>
        <w:rPr>
          <w:rFonts w:ascii="Comic Sans MS" w:hAnsi="Comic Sans MS"/>
          <w:sz w:val="28"/>
          <w:szCs w:val="28"/>
          <w:lang w:val="el-GR"/>
        </w:rPr>
      </w:pPr>
      <w:r>
        <w:rPr>
          <w:rFonts w:ascii="Comic Sans MS" w:hAnsi="Comic Sans MS"/>
          <w:sz w:val="28"/>
          <w:szCs w:val="28"/>
          <w:lang w:val="el-GR"/>
        </w:rPr>
        <w:t xml:space="preserve">3.Και οι 2 γονείς </w:t>
      </w:r>
      <w:r w:rsidR="00344490">
        <w:rPr>
          <w:rFonts w:ascii="Comic Sans MS" w:hAnsi="Comic Sans MS"/>
          <w:sz w:val="28"/>
          <w:szCs w:val="28"/>
          <w:lang w:val="el-GR"/>
        </w:rPr>
        <w:t xml:space="preserve">είμαστε </w:t>
      </w:r>
      <w:r>
        <w:rPr>
          <w:rFonts w:ascii="Comic Sans MS" w:hAnsi="Comic Sans MS"/>
          <w:sz w:val="28"/>
          <w:szCs w:val="28"/>
          <w:lang w:val="el-GR"/>
        </w:rPr>
        <w:t xml:space="preserve">επιχειρηματίες της ίδιας εταιρείας </w:t>
      </w:r>
    </w:p>
    <w:p w:rsidR="009C49C8" w:rsidRDefault="00C647EF">
      <w:pPr>
        <w:rPr>
          <w:rFonts w:ascii="Comic Sans MS" w:hAnsi="Comic Sans MS"/>
          <w:sz w:val="28"/>
          <w:szCs w:val="28"/>
          <w:lang w:val="el-GR"/>
        </w:rPr>
      </w:pPr>
      <w:r>
        <w:rPr>
          <w:rFonts w:ascii="Comic Sans MS" w:hAnsi="Comic Sans MS"/>
          <w:sz w:val="28"/>
          <w:szCs w:val="28"/>
          <w:lang w:val="el-GR"/>
        </w:rPr>
        <w:t>4.</w:t>
      </w:r>
      <w:r w:rsidR="009C49C8">
        <w:rPr>
          <w:rFonts w:ascii="Comic Sans MS" w:hAnsi="Comic Sans MS"/>
          <w:sz w:val="28"/>
          <w:szCs w:val="28"/>
          <w:lang w:val="el-GR"/>
        </w:rPr>
        <w:t xml:space="preserve"> </w:t>
      </w:r>
      <w:r>
        <w:rPr>
          <w:rFonts w:ascii="Comic Sans MS" w:hAnsi="Comic Sans MS"/>
          <w:sz w:val="28"/>
          <w:szCs w:val="28"/>
          <w:lang w:val="el-GR"/>
        </w:rPr>
        <w:t>Έχουμε 1 παιδί στην Γ’ Λυκείου</w:t>
      </w:r>
    </w:p>
    <w:p w:rsidR="00344490" w:rsidRDefault="00C647EF">
      <w:pPr>
        <w:rPr>
          <w:rFonts w:ascii="Comic Sans MS" w:hAnsi="Comic Sans MS"/>
          <w:sz w:val="28"/>
          <w:szCs w:val="28"/>
          <w:lang w:val="el-GR"/>
        </w:rPr>
      </w:pPr>
      <w:r>
        <w:rPr>
          <w:rFonts w:ascii="Comic Sans MS" w:hAnsi="Comic Sans MS"/>
          <w:sz w:val="28"/>
          <w:szCs w:val="28"/>
          <w:lang w:val="el-GR"/>
        </w:rPr>
        <w:t>5.Και το δεύτερο...είναι ακόμη στο Δημοτικό</w:t>
      </w:r>
      <w:r w:rsidR="00344490">
        <w:rPr>
          <w:rFonts w:ascii="Comic Sans MS" w:hAnsi="Comic Sans MS"/>
          <w:sz w:val="28"/>
          <w:szCs w:val="28"/>
          <w:lang w:val="el-GR"/>
        </w:rPr>
        <w:t>...</w:t>
      </w:r>
    </w:p>
    <w:p w:rsidR="007C1361" w:rsidRDefault="007C1361">
      <w:pPr>
        <w:rPr>
          <w:rFonts w:ascii="Comic Sans MS" w:hAnsi="Comic Sans MS"/>
          <w:sz w:val="28"/>
          <w:szCs w:val="28"/>
          <w:lang w:val="el-GR"/>
        </w:rPr>
      </w:pPr>
    </w:p>
    <w:p w:rsidR="00344490" w:rsidRDefault="00344490">
      <w:pPr>
        <w:rPr>
          <w:rFonts w:ascii="Comic Sans MS" w:hAnsi="Comic Sans MS"/>
          <w:sz w:val="28"/>
          <w:szCs w:val="28"/>
          <w:lang w:val="el-GR"/>
        </w:rPr>
      </w:pPr>
    </w:p>
    <w:p w:rsidR="007C1361" w:rsidRDefault="00344490">
      <w:pPr>
        <w:rPr>
          <w:rFonts w:ascii="Comic Sans MS" w:hAnsi="Comic Sans MS"/>
          <w:sz w:val="28"/>
          <w:szCs w:val="28"/>
          <w:lang w:val="el-GR"/>
        </w:rPr>
      </w:pPr>
      <w:r>
        <w:rPr>
          <w:rFonts w:ascii="Comic Sans MS" w:hAnsi="Comic Sans MS"/>
          <w:sz w:val="28"/>
          <w:szCs w:val="28"/>
          <w:lang w:val="el-GR"/>
        </w:rPr>
        <w:t xml:space="preserve">Χμμ, </w:t>
      </w:r>
      <w:r w:rsidR="007C1361">
        <w:rPr>
          <w:rFonts w:ascii="Comic Sans MS" w:hAnsi="Comic Sans MS"/>
          <w:sz w:val="28"/>
          <w:szCs w:val="28"/>
          <w:lang w:val="el-GR"/>
        </w:rPr>
        <w:t xml:space="preserve">ίσως </w:t>
      </w:r>
      <w:r>
        <w:rPr>
          <w:rFonts w:ascii="Comic Sans MS" w:hAnsi="Comic Sans MS"/>
          <w:sz w:val="28"/>
          <w:szCs w:val="28"/>
          <w:lang w:val="el-GR"/>
        </w:rPr>
        <w:t>αυτά αρκούν...</w:t>
      </w:r>
    </w:p>
    <w:p w:rsidR="00344490" w:rsidRPr="007C1361" w:rsidRDefault="007C1361">
      <w:pPr>
        <w:rPr>
          <w:rFonts w:ascii="Comic Sans MS" w:hAnsi="Comic Sans MS"/>
          <w:sz w:val="28"/>
          <w:szCs w:val="28"/>
          <w:lang w:val="el-GR"/>
        </w:rPr>
      </w:pPr>
      <w:r>
        <w:rPr>
          <w:rFonts w:ascii="Comic Sans MS" w:hAnsi="Comic Sans MS"/>
          <w:sz w:val="28"/>
          <w:szCs w:val="28"/>
          <w:lang w:val="el-GR"/>
        </w:rPr>
        <w:t>Εσείς τι λέτε</w:t>
      </w:r>
      <w:r w:rsidRPr="007C1361">
        <w:rPr>
          <w:rFonts w:ascii="Comic Sans MS" w:hAnsi="Comic Sans MS"/>
          <w:sz w:val="28"/>
          <w:szCs w:val="28"/>
          <w:lang w:val="el-GR"/>
        </w:rPr>
        <w:t>;</w:t>
      </w:r>
      <w:r>
        <w:rPr>
          <w:rFonts w:ascii="Comic Sans MS" w:hAnsi="Comic Sans MS"/>
          <w:sz w:val="28"/>
          <w:szCs w:val="28"/>
          <w:lang w:val="el-GR"/>
        </w:rPr>
        <w:t xml:space="preserve"> </w:t>
      </w:r>
    </w:p>
    <w:p w:rsidR="00C647EF" w:rsidRDefault="00C647EF">
      <w:pPr>
        <w:rPr>
          <w:rFonts w:ascii="Comic Sans MS" w:hAnsi="Comic Sans MS"/>
          <w:sz w:val="28"/>
          <w:szCs w:val="28"/>
          <w:lang w:val="el-GR"/>
        </w:rPr>
      </w:pPr>
    </w:p>
    <w:p w:rsidR="00C647EF" w:rsidRDefault="00C647EF">
      <w:pPr>
        <w:rPr>
          <w:rFonts w:ascii="Comic Sans MS" w:hAnsi="Comic Sans MS"/>
          <w:sz w:val="28"/>
          <w:szCs w:val="28"/>
          <w:lang w:val="el-GR"/>
        </w:rPr>
      </w:pPr>
    </w:p>
    <w:p w:rsidR="00C647EF" w:rsidRDefault="00C647EF">
      <w:pPr>
        <w:rPr>
          <w:rFonts w:ascii="Comic Sans MS" w:hAnsi="Comic Sans MS"/>
          <w:sz w:val="28"/>
          <w:szCs w:val="28"/>
          <w:lang w:val="el-GR"/>
        </w:rPr>
      </w:pPr>
    </w:p>
    <w:p w:rsidR="00C647EF" w:rsidRDefault="00C647EF">
      <w:pPr>
        <w:rPr>
          <w:rFonts w:ascii="Comic Sans MS" w:hAnsi="Comic Sans MS"/>
          <w:sz w:val="28"/>
          <w:szCs w:val="28"/>
          <w:lang w:val="el-GR"/>
        </w:rPr>
      </w:pPr>
    </w:p>
    <w:p w:rsidR="00C647EF" w:rsidRDefault="00C647EF">
      <w:pPr>
        <w:rPr>
          <w:rFonts w:ascii="Comic Sans MS" w:hAnsi="Comic Sans MS"/>
          <w:sz w:val="28"/>
          <w:szCs w:val="28"/>
          <w:lang w:val="el-GR"/>
        </w:rPr>
      </w:pPr>
    </w:p>
    <w:p w:rsidR="00C647EF" w:rsidRDefault="00C647EF">
      <w:pPr>
        <w:rPr>
          <w:rFonts w:ascii="Comic Sans MS" w:hAnsi="Comic Sans MS"/>
          <w:sz w:val="28"/>
          <w:szCs w:val="28"/>
          <w:u w:val="single"/>
          <w:lang w:val="el-GR"/>
        </w:rPr>
      </w:pPr>
      <w:r w:rsidRPr="00C647EF">
        <w:rPr>
          <w:rFonts w:ascii="Comic Sans MS" w:hAnsi="Comic Sans MS"/>
          <w:sz w:val="44"/>
          <w:szCs w:val="44"/>
          <w:u w:val="single"/>
          <w:lang w:val="el-GR"/>
        </w:rPr>
        <w:lastRenderedPageBreak/>
        <w:t>Ο ΟΙΚΟΓΕΝΕΙΑΚΟΣ ΜΑΣ   ΠΡΟΫΠΟΛΟΓΙΣΜΟΣ</w:t>
      </w:r>
    </w:p>
    <w:p w:rsidR="00C647EF" w:rsidRDefault="00C647EF">
      <w:pPr>
        <w:rPr>
          <w:rFonts w:ascii="Comic Sans MS" w:hAnsi="Comic Sans MS"/>
          <w:sz w:val="28"/>
          <w:szCs w:val="28"/>
          <w:lang w:val="el-GR"/>
        </w:rPr>
      </w:pPr>
      <w:r>
        <w:rPr>
          <w:rFonts w:ascii="Comic Sans MS" w:hAnsi="Comic Sans MS"/>
          <w:sz w:val="28"/>
          <w:szCs w:val="28"/>
          <w:lang w:val="el-GR"/>
        </w:rPr>
        <w:t>Μήνας</w:t>
      </w:r>
      <w:r w:rsidRPr="00344490">
        <w:rPr>
          <w:rFonts w:ascii="Comic Sans MS" w:hAnsi="Comic Sans MS"/>
          <w:sz w:val="28"/>
          <w:szCs w:val="28"/>
          <w:lang w:val="el-GR"/>
        </w:rPr>
        <w:t>:</w:t>
      </w:r>
      <w:r>
        <w:rPr>
          <w:rFonts w:ascii="Comic Sans MS" w:hAnsi="Comic Sans MS"/>
          <w:sz w:val="28"/>
          <w:szCs w:val="28"/>
          <w:lang w:val="el-GR"/>
        </w:rPr>
        <w:t>Σεπτέμβριος</w:t>
      </w:r>
    </w:p>
    <w:p w:rsidR="00C647EF" w:rsidRDefault="00C647EF">
      <w:pPr>
        <w:rPr>
          <w:rFonts w:ascii="Comic Sans MS" w:hAnsi="Comic Sans MS"/>
          <w:sz w:val="28"/>
          <w:szCs w:val="28"/>
          <w:lang w:val="el-GR"/>
        </w:rPr>
      </w:pPr>
      <w:r>
        <w:rPr>
          <w:rFonts w:ascii="Comic Sans MS" w:hAnsi="Comic Sans MS"/>
          <w:sz w:val="28"/>
          <w:szCs w:val="28"/>
          <w:lang w:val="el-GR"/>
        </w:rPr>
        <w:t>Έτος</w:t>
      </w:r>
      <w:r>
        <w:rPr>
          <w:rFonts w:ascii="Comic Sans MS" w:hAnsi="Comic Sans MS"/>
          <w:sz w:val="28"/>
          <w:szCs w:val="28"/>
        </w:rPr>
        <w:t>:</w:t>
      </w:r>
      <w:r>
        <w:rPr>
          <w:rFonts w:ascii="Comic Sans MS" w:hAnsi="Comic Sans MS"/>
          <w:sz w:val="28"/>
          <w:szCs w:val="28"/>
          <w:lang w:val="el-GR"/>
        </w:rPr>
        <w:t>2014</w:t>
      </w:r>
    </w:p>
    <w:p w:rsidR="007C1361" w:rsidRDefault="007C1361">
      <w:pPr>
        <w:rPr>
          <w:rFonts w:ascii="Comic Sans MS" w:hAnsi="Comic Sans MS"/>
          <w:sz w:val="28"/>
          <w:szCs w:val="28"/>
          <w:lang w:val="el-GR"/>
        </w:rPr>
      </w:pPr>
    </w:p>
    <w:p w:rsidR="007C1361" w:rsidRDefault="007C1361">
      <w:pPr>
        <w:rPr>
          <w:rFonts w:ascii="Comic Sans MS" w:hAnsi="Comic Sans MS"/>
          <w:sz w:val="28"/>
          <w:szCs w:val="28"/>
          <w:lang w:val="el-GR"/>
        </w:rPr>
      </w:pPr>
    </w:p>
    <w:tbl>
      <w:tblPr>
        <w:tblStyle w:val="af2"/>
        <w:tblW w:w="0" w:type="auto"/>
        <w:tblLook w:val="04A0"/>
      </w:tblPr>
      <w:tblGrid>
        <w:gridCol w:w="4261"/>
        <w:gridCol w:w="4261"/>
      </w:tblGrid>
      <w:tr w:rsidR="007C1361" w:rsidTr="007C1361">
        <w:tc>
          <w:tcPr>
            <w:tcW w:w="4261" w:type="dxa"/>
          </w:tcPr>
          <w:p w:rsidR="007C1361" w:rsidRPr="00812058" w:rsidRDefault="00812058">
            <w:pPr>
              <w:rPr>
                <w:rFonts w:ascii="Comic Sans MS" w:hAnsi="Comic Sans MS"/>
                <w:sz w:val="48"/>
                <w:szCs w:val="48"/>
                <w:u w:val="single"/>
                <w:lang w:val="el-GR"/>
              </w:rPr>
            </w:pPr>
            <w:r>
              <w:rPr>
                <w:rFonts w:ascii="Comic Sans MS" w:hAnsi="Comic Sans MS"/>
                <w:sz w:val="48"/>
                <w:szCs w:val="48"/>
                <w:lang w:val="el-GR"/>
              </w:rPr>
              <w:t xml:space="preserve">       </w:t>
            </w:r>
            <w:r w:rsidRPr="00812058">
              <w:rPr>
                <w:rFonts w:ascii="Comic Sans MS" w:hAnsi="Comic Sans MS"/>
                <w:sz w:val="48"/>
                <w:szCs w:val="48"/>
                <w:u w:val="single"/>
                <w:lang w:val="el-GR"/>
              </w:rPr>
              <w:t>ΕΣΟΔΑ</w:t>
            </w:r>
          </w:p>
        </w:tc>
        <w:tc>
          <w:tcPr>
            <w:tcW w:w="4261" w:type="dxa"/>
          </w:tcPr>
          <w:p w:rsidR="007C1361" w:rsidRPr="00812058" w:rsidRDefault="00812058">
            <w:pPr>
              <w:rPr>
                <w:rFonts w:ascii="Comic Sans MS" w:hAnsi="Comic Sans MS"/>
                <w:color w:val="FF0000"/>
                <w:sz w:val="48"/>
                <w:szCs w:val="48"/>
                <w:lang w:val="el-GR"/>
              </w:rPr>
            </w:pPr>
            <w:r>
              <w:rPr>
                <w:rFonts w:ascii="Comic Sans MS" w:hAnsi="Comic Sans MS"/>
                <w:sz w:val="28"/>
                <w:szCs w:val="28"/>
                <w:lang w:val="el-GR"/>
              </w:rPr>
              <w:t xml:space="preserve">             </w:t>
            </w:r>
            <w:r w:rsidRPr="00812058">
              <w:rPr>
                <w:rFonts w:ascii="Comic Sans MS" w:hAnsi="Comic Sans MS"/>
                <w:sz w:val="48"/>
                <w:szCs w:val="48"/>
                <w:u w:val="single"/>
                <w:lang w:val="el-GR"/>
              </w:rPr>
              <w:t>ΕΞΟΔΑ</w:t>
            </w:r>
          </w:p>
        </w:tc>
      </w:tr>
      <w:tr w:rsidR="007C1361" w:rsidTr="007C1361">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Κέρδη από την επιχ</w:t>
            </w:r>
            <w:r>
              <w:rPr>
                <w:rFonts w:ascii="Comic Sans MS" w:hAnsi="Comic Sans MS"/>
                <w:sz w:val="28"/>
                <w:szCs w:val="28"/>
              </w:rPr>
              <w:t>:</w:t>
            </w:r>
            <w:r w:rsidR="00385570">
              <w:rPr>
                <w:rFonts w:ascii="Comic Sans MS" w:hAnsi="Comic Sans MS"/>
                <w:sz w:val="28"/>
                <w:szCs w:val="28"/>
                <w:lang w:val="el-GR"/>
              </w:rPr>
              <w:t xml:space="preserve">  2.</w:t>
            </w:r>
            <w:r w:rsidR="00385570">
              <w:rPr>
                <w:rFonts w:ascii="Comic Sans MS" w:hAnsi="Comic Sans MS"/>
                <w:sz w:val="28"/>
                <w:szCs w:val="28"/>
              </w:rPr>
              <w:t>9</w:t>
            </w:r>
            <w:r w:rsidR="008E2D36">
              <w:rPr>
                <w:rFonts w:ascii="Comic Sans MS" w:hAnsi="Comic Sans MS"/>
                <w:sz w:val="28"/>
                <w:szCs w:val="28"/>
                <w:lang w:val="el-GR"/>
              </w:rPr>
              <w:t>00</w:t>
            </w:r>
          </w:p>
        </w:tc>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Τρόφιμα</w:t>
            </w:r>
            <w:r>
              <w:rPr>
                <w:rFonts w:ascii="Comic Sans MS" w:hAnsi="Comic Sans MS"/>
                <w:sz w:val="28"/>
                <w:szCs w:val="28"/>
              </w:rPr>
              <w:t>:</w:t>
            </w:r>
            <w:r w:rsidR="008E2D36">
              <w:rPr>
                <w:rFonts w:ascii="Comic Sans MS" w:hAnsi="Comic Sans MS"/>
                <w:sz w:val="28"/>
                <w:szCs w:val="28"/>
                <w:lang w:val="el-GR"/>
              </w:rPr>
              <w:t xml:space="preserve">                           900</w:t>
            </w:r>
          </w:p>
        </w:tc>
      </w:tr>
      <w:tr w:rsidR="007C1361" w:rsidTr="007C1361">
        <w:tc>
          <w:tcPr>
            <w:tcW w:w="4261" w:type="dxa"/>
          </w:tcPr>
          <w:p w:rsidR="007C1361" w:rsidRPr="008E2D36" w:rsidRDefault="00812058" w:rsidP="00812058">
            <w:pPr>
              <w:rPr>
                <w:rFonts w:ascii="Comic Sans MS" w:hAnsi="Comic Sans MS"/>
                <w:sz w:val="28"/>
                <w:szCs w:val="28"/>
                <w:lang w:val="el-GR"/>
              </w:rPr>
            </w:pPr>
            <w:r>
              <w:rPr>
                <w:rFonts w:ascii="Comic Sans MS" w:hAnsi="Comic Sans MS"/>
                <w:sz w:val="28"/>
                <w:szCs w:val="28"/>
                <w:lang w:val="el-GR"/>
              </w:rPr>
              <w:t>Έσοδα από ενοίκιο</w:t>
            </w:r>
            <w:r>
              <w:rPr>
                <w:rFonts w:ascii="Comic Sans MS" w:hAnsi="Comic Sans MS"/>
                <w:sz w:val="28"/>
                <w:szCs w:val="28"/>
              </w:rPr>
              <w:t>:</w:t>
            </w:r>
            <w:r w:rsidR="008E2D36">
              <w:rPr>
                <w:rFonts w:ascii="Comic Sans MS" w:hAnsi="Comic Sans MS"/>
                <w:sz w:val="28"/>
                <w:szCs w:val="28"/>
                <w:lang w:val="el-GR"/>
              </w:rPr>
              <w:t xml:space="preserve">   600</w:t>
            </w:r>
          </w:p>
        </w:tc>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Ένδυση</w:t>
            </w:r>
            <w:r>
              <w:rPr>
                <w:rFonts w:ascii="Comic Sans MS" w:hAnsi="Comic Sans MS"/>
                <w:sz w:val="28"/>
                <w:szCs w:val="28"/>
              </w:rPr>
              <w:t>:</w:t>
            </w:r>
            <w:r w:rsidR="008E2D36">
              <w:rPr>
                <w:rFonts w:ascii="Comic Sans MS" w:hAnsi="Comic Sans MS"/>
                <w:sz w:val="28"/>
                <w:szCs w:val="28"/>
                <w:lang w:val="el-GR"/>
              </w:rPr>
              <w:t xml:space="preserve">                            300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Υπόδυση</w:t>
            </w:r>
            <w:r>
              <w:rPr>
                <w:rFonts w:ascii="Comic Sans MS" w:hAnsi="Comic Sans MS"/>
                <w:sz w:val="28"/>
                <w:szCs w:val="28"/>
              </w:rPr>
              <w:t>:</w:t>
            </w:r>
            <w:r w:rsidR="008E2D36">
              <w:rPr>
                <w:rFonts w:ascii="Comic Sans MS" w:hAnsi="Comic Sans MS"/>
                <w:sz w:val="28"/>
                <w:szCs w:val="28"/>
                <w:lang w:val="el-GR"/>
              </w:rPr>
              <w:t xml:space="preserve">                           100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Έξοδα αυτοκινήτων</w:t>
            </w:r>
            <w:r>
              <w:rPr>
                <w:rFonts w:ascii="Comic Sans MS" w:hAnsi="Comic Sans MS"/>
                <w:sz w:val="28"/>
                <w:szCs w:val="28"/>
              </w:rPr>
              <w:t>:</w:t>
            </w:r>
            <w:r w:rsidR="008E2D36">
              <w:rPr>
                <w:rFonts w:ascii="Comic Sans MS" w:hAnsi="Comic Sans MS"/>
                <w:sz w:val="28"/>
                <w:szCs w:val="28"/>
                <w:lang w:val="el-GR"/>
              </w:rPr>
              <w:t xml:space="preserve">          300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Δ.Ε.Η.</w:t>
            </w:r>
            <w:r>
              <w:rPr>
                <w:rFonts w:ascii="Comic Sans MS" w:hAnsi="Comic Sans MS"/>
                <w:sz w:val="28"/>
                <w:szCs w:val="28"/>
              </w:rPr>
              <w:t>:</w:t>
            </w:r>
            <w:r w:rsidR="008E2D36">
              <w:rPr>
                <w:rFonts w:ascii="Comic Sans MS" w:hAnsi="Comic Sans MS"/>
                <w:sz w:val="28"/>
                <w:szCs w:val="28"/>
                <w:lang w:val="el-GR"/>
              </w:rPr>
              <w:t xml:space="preserve">                              180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Ο.Τ.Ε.</w:t>
            </w:r>
            <w:r>
              <w:rPr>
                <w:rFonts w:ascii="Comic Sans MS" w:hAnsi="Comic Sans MS"/>
                <w:sz w:val="28"/>
                <w:szCs w:val="28"/>
              </w:rPr>
              <w:t>:</w:t>
            </w:r>
            <w:r w:rsidR="00385570">
              <w:rPr>
                <w:rFonts w:ascii="Comic Sans MS" w:hAnsi="Comic Sans MS"/>
                <w:sz w:val="28"/>
                <w:szCs w:val="28"/>
                <w:lang w:val="el-GR"/>
              </w:rPr>
              <w:t xml:space="preserve">                              1</w:t>
            </w:r>
            <w:r w:rsidR="00385570">
              <w:rPr>
                <w:rFonts w:ascii="Comic Sans MS" w:hAnsi="Comic Sans MS"/>
                <w:sz w:val="28"/>
                <w:szCs w:val="28"/>
              </w:rPr>
              <w:t>5</w:t>
            </w:r>
            <w:r w:rsidR="008E2D36">
              <w:rPr>
                <w:rFonts w:ascii="Comic Sans MS" w:hAnsi="Comic Sans MS"/>
                <w:sz w:val="28"/>
                <w:szCs w:val="28"/>
                <w:lang w:val="el-GR"/>
              </w:rPr>
              <w:t>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12058" w:rsidRDefault="00812058">
            <w:pPr>
              <w:rPr>
                <w:rFonts w:ascii="Comic Sans MS" w:hAnsi="Comic Sans MS"/>
                <w:sz w:val="28"/>
                <w:szCs w:val="28"/>
                <w:lang w:val="el-GR"/>
              </w:rPr>
            </w:pPr>
            <w:r>
              <w:rPr>
                <w:rFonts w:ascii="Comic Sans MS" w:hAnsi="Comic Sans MS"/>
                <w:sz w:val="28"/>
                <w:szCs w:val="28"/>
                <w:lang w:val="el-GR"/>
              </w:rPr>
              <w:t>Ασφάλιστρα</w:t>
            </w:r>
            <w:r>
              <w:rPr>
                <w:rFonts w:ascii="Comic Sans MS" w:hAnsi="Comic Sans MS"/>
                <w:sz w:val="28"/>
                <w:szCs w:val="28"/>
              </w:rPr>
              <w:t>:</w:t>
            </w:r>
            <w:r w:rsidR="008E2D36">
              <w:rPr>
                <w:rFonts w:ascii="Comic Sans MS" w:hAnsi="Comic Sans MS"/>
                <w:sz w:val="28"/>
                <w:szCs w:val="28"/>
                <w:lang w:val="el-GR"/>
              </w:rPr>
              <w:t xml:space="preserve">                      </w:t>
            </w:r>
            <w:r>
              <w:rPr>
                <w:rFonts w:ascii="Comic Sans MS" w:hAnsi="Comic Sans MS"/>
                <w:sz w:val="28"/>
                <w:szCs w:val="28"/>
                <w:lang w:val="el-GR"/>
              </w:rPr>
              <w:t>350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Φροντιστήρια</w:t>
            </w:r>
            <w:r>
              <w:rPr>
                <w:rFonts w:ascii="Comic Sans MS" w:hAnsi="Comic Sans MS"/>
                <w:sz w:val="28"/>
                <w:szCs w:val="28"/>
              </w:rPr>
              <w:t>:</w:t>
            </w:r>
            <w:r w:rsidR="008E2D36">
              <w:rPr>
                <w:rFonts w:ascii="Comic Sans MS" w:hAnsi="Comic Sans MS"/>
                <w:sz w:val="28"/>
                <w:szCs w:val="28"/>
                <w:lang w:val="el-GR"/>
              </w:rPr>
              <w:t xml:space="preserve">                    400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Γυμναστήριο</w:t>
            </w:r>
            <w:r>
              <w:rPr>
                <w:rFonts w:ascii="Comic Sans MS" w:hAnsi="Comic Sans MS"/>
                <w:sz w:val="28"/>
                <w:szCs w:val="28"/>
              </w:rPr>
              <w:t>:</w:t>
            </w:r>
            <w:r w:rsidR="008E2D36">
              <w:rPr>
                <w:rFonts w:ascii="Comic Sans MS" w:hAnsi="Comic Sans MS"/>
                <w:sz w:val="28"/>
                <w:szCs w:val="28"/>
                <w:lang w:val="el-GR"/>
              </w:rPr>
              <w:t xml:space="preserve">                       60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12058" w:rsidRDefault="00812058">
            <w:pPr>
              <w:rPr>
                <w:rFonts w:ascii="Comic Sans MS" w:hAnsi="Comic Sans MS"/>
                <w:sz w:val="28"/>
                <w:szCs w:val="28"/>
                <w:lang w:val="el-GR"/>
              </w:rPr>
            </w:pPr>
            <w:r>
              <w:rPr>
                <w:rFonts w:ascii="Comic Sans MS" w:hAnsi="Comic Sans MS"/>
                <w:sz w:val="28"/>
                <w:szCs w:val="28"/>
                <w:lang w:val="el-GR"/>
              </w:rPr>
              <w:t>Φόροι</w:t>
            </w:r>
            <w:r>
              <w:rPr>
                <w:rFonts w:ascii="Comic Sans MS" w:hAnsi="Comic Sans MS"/>
                <w:sz w:val="28"/>
                <w:szCs w:val="28"/>
              </w:rPr>
              <w:t>:</w:t>
            </w:r>
            <w:r w:rsidR="008E2D36">
              <w:rPr>
                <w:rFonts w:ascii="Comic Sans MS" w:hAnsi="Comic Sans MS"/>
                <w:sz w:val="28"/>
                <w:szCs w:val="28"/>
                <w:lang w:val="el-GR"/>
              </w:rPr>
              <w:t xml:space="preserve">                               </w:t>
            </w:r>
            <w:r>
              <w:rPr>
                <w:rFonts w:ascii="Comic Sans MS" w:hAnsi="Comic Sans MS"/>
                <w:sz w:val="28"/>
                <w:szCs w:val="28"/>
                <w:lang w:val="el-GR"/>
              </w:rPr>
              <w:t>500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12058" w:rsidRDefault="00812058">
            <w:pPr>
              <w:rPr>
                <w:rFonts w:ascii="Comic Sans MS" w:hAnsi="Comic Sans MS"/>
                <w:sz w:val="28"/>
                <w:szCs w:val="28"/>
                <w:lang w:val="el-GR"/>
              </w:rPr>
            </w:pPr>
            <w:r>
              <w:rPr>
                <w:rFonts w:ascii="Comic Sans MS" w:hAnsi="Comic Sans MS"/>
                <w:sz w:val="28"/>
                <w:szCs w:val="28"/>
                <w:lang w:val="el-GR"/>
              </w:rPr>
              <w:t>Περίθαλψη</w:t>
            </w:r>
            <w:r>
              <w:rPr>
                <w:rFonts w:ascii="Comic Sans MS" w:hAnsi="Comic Sans MS"/>
                <w:sz w:val="28"/>
                <w:szCs w:val="28"/>
              </w:rPr>
              <w:t>:</w:t>
            </w:r>
            <w:r w:rsidR="008E2D36">
              <w:rPr>
                <w:rFonts w:ascii="Comic Sans MS" w:hAnsi="Comic Sans MS"/>
                <w:sz w:val="28"/>
                <w:szCs w:val="28"/>
                <w:lang w:val="el-GR"/>
              </w:rPr>
              <w:t xml:space="preserve">                       </w:t>
            </w:r>
            <w:r>
              <w:rPr>
                <w:rFonts w:ascii="Comic Sans MS" w:hAnsi="Comic Sans MS"/>
                <w:sz w:val="28"/>
                <w:szCs w:val="28"/>
                <w:lang w:val="el-GR"/>
              </w:rPr>
              <w:t>100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E2D36" w:rsidRDefault="008E2D36">
            <w:pPr>
              <w:rPr>
                <w:rFonts w:ascii="Comic Sans MS" w:hAnsi="Comic Sans MS"/>
                <w:sz w:val="28"/>
                <w:szCs w:val="28"/>
                <w:lang w:val="el-GR"/>
              </w:rPr>
            </w:pPr>
            <w:r>
              <w:rPr>
                <w:rFonts w:ascii="Comic Sans MS" w:hAnsi="Comic Sans MS"/>
                <w:sz w:val="28"/>
                <w:szCs w:val="28"/>
                <w:lang w:val="el-GR"/>
              </w:rPr>
              <w:t>Έξοδοι</w:t>
            </w:r>
            <w:r>
              <w:rPr>
                <w:rFonts w:ascii="Comic Sans MS" w:hAnsi="Comic Sans MS"/>
                <w:sz w:val="28"/>
                <w:szCs w:val="28"/>
              </w:rPr>
              <w:t>:</w:t>
            </w:r>
            <w:r>
              <w:rPr>
                <w:rFonts w:ascii="Comic Sans MS" w:hAnsi="Comic Sans MS"/>
                <w:sz w:val="28"/>
                <w:szCs w:val="28"/>
                <w:lang w:val="el-GR"/>
              </w:rPr>
              <w:t xml:space="preserve">                             300</w:t>
            </w:r>
          </w:p>
        </w:tc>
      </w:tr>
      <w:tr w:rsidR="007C1361" w:rsidTr="007C1361">
        <w:tc>
          <w:tcPr>
            <w:tcW w:w="4261" w:type="dxa"/>
          </w:tcPr>
          <w:p w:rsidR="007C1361" w:rsidRDefault="007C1361">
            <w:pPr>
              <w:rPr>
                <w:rFonts w:ascii="Comic Sans MS" w:hAnsi="Comic Sans MS"/>
                <w:sz w:val="28"/>
                <w:szCs w:val="28"/>
                <w:lang w:val="el-GR"/>
              </w:rPr>
            </w:pPr>
          </w:p>
        </w:tc>
        <w:tc>
          <w:tcPr>
            <w:tcW w:w="4261" w:type="dxa"/>
          </w:tcPr>
          <w:p w:rsidR="007C1361" w:rsidRPr="008E2D36" w:rsidRDefault="008E2D36">
            <w:pPr>
              <w:rPr>
                <w:rFonts w:ascii="Comic Sans MS" w:hAnsi="Comic Sans MS"/>
                <w:sz w:val="28"/>
                <w:szCs w:val="28"/>
                <w:lang w:val="el-GR"/>
              </w:rPr>
            </w:pPr>
            <w:r>
              <w:rPr>
                <w:rFonts w:ascii="Comic Sans MS" w:hAnsi="Comic Sans MS"/>
                <w:sz w:val="28"/>
                <w:szCs w:val="28"/>
                <w:lang w:val="el-GR"/>
              </w:rPr>
              <w:t>Επισκευή ηλεκτρ.συσκευών</w:t>
            </w:r>
            <w:r>
              <w:rPr>
                <w:rFonts w:ascii="Comic Sans MS" w:hAnsi="Comic Sans MS"/>
                <w:sz w:val="28"/>
                <w:szCs w:val="28"/>
              </w:rPr>
              <w:t>:</w:t>
            </w:r>
            <w:r>
              <w:rPr>
                <w:rFonts w:ascii="Comic Sans MS" w:hAnsi="Comic Sans MS"/>
                <w:sz w:val="28"/>
                <w:szCs w:val="28"/>
                <w:lang w:val="el-GR"/>
              </w:rPr>
              <w:t xml:space="preserve"> 60</w:t>
            </w:r>
          </w:p>
        </w:tc>
      </w:tr>
      <w:tr w:rsidR="007C1361" w:rsidTr="007C1361">
        <w:tc>
          <w:tcPr>
            <w:tcW w:w="4261" w:type="dxa"/>
          </w:tcPr>
          <w:p w:rsidR="007C1361" w:rsidRPr="008E2D36" w:rsidRDefault="00812058">
            <w:pPr>
              <w:rPr>
                <w:rFonts w:ascii="Comic Sans MS" w:hAnsi="Comic Sans MS"/>
                <w:sz w:val="28"/>
                <w:szCs w:val="28"/>
                <w:lang w:val="el-GR"/>
              </w:rPr>
            </w:pPr>
            <w:r>
              <w:rPr>
                <w:rFonts w:ascii="Comic Sans MS" w:hAnsi="Comic Sans MS"/>
                <w:sz w:val="28"/>
                <w:szCs w:val="28"/>
                <w:lang w:val="el-GR"/>
              </w:rPr>
              <w:t>ΣΥΝΟΛΟ</w:t>
            </w:r>
            <w:r>
              <w:rPr>
                <w:rFonts w:ascii="Comic Sans MS" w:hAnsi="Comic Sans MS"/>
                <w:sz w:val="28"/>
                <w:szCs w:val="28"/>
              </w:rPr>
              <w:t>:</w:t>
            </w:r>
            <w:r w:rsidR="00385570">
              <w:rPr>
                <w:rFonts w:ascii="Comic Sans MS" w:hAnsi="Comic Sans MS"/>
                <w:sz w:val="28"/>
                <w:szCs w:val="28"/>
                <w:lang w:val="el-GR"/>
              </w:rPr>
              <w:t>3.</w:t>
            </w:r>
            <w:r w:rsidR="00385570">
              <w:rPr>
                <w:rFonts w:ascii="Comic Sans MS" w:hAnsi="Comic Sans MS"/>
                <w:sz w:val="28"/>
                <w:szCs w:val="28"/>
              </w:rPr>
              <w:t>5</w:t>
            </w:r>
            <w:r w:rsidR="008E2D36">
              <w:rPr>
                <w:rFonts w:ascii="Comic Sans MS" w:hAnsi="Comic Sans MS"/>
                <w:sz w:val="28"/>
                <w:szCs w:val="28"/>
                <w:lang w:val="el-GR"/>
              </w:rPr>
              <w:t>00</w:t>
            </w:r>
          </w:p>
        </w:tc>
        <w:tc>
          <w:tcPr>
            <w:tcW w:w="4261" w:type="dxa"/>
          </w:tcPr>
          <w:p w:rsidR="007C1361" w:rsidRPr="008E2D36" w:rsidRDefault="00812058" w:rsidP="008E2D36">
            <w:pPr>
              <w:rPr>
                <w:rFonts w:ascii="Comic Sans MS" w:hAnsi="Comic Sans MS"/>
                <w:sz w:val="28"/>
                <w:szCs w:val="28"/>
                <w:lang w:val="el-GR"/>
              </w:rPr>
            </w:pPr>
            <w:r>
              <w:rPr>
                <w:rFonts w:ascii="Comic Sans MS" w:hAnsi="Comic Sans MS"/>
                <w:sz w:val="28"/>
                <w:szCs w:val="28"/>
                <w:lang w:val="el-GR"/>
              </w:rPr>
              <w:t>ΣΥΝΟΛΟ</w:t>
            </w:r>
            <w:r>
              <w:rPr>
                <w:rFonts w:ascii="Comic Sans MS" w:hAnsi="Comic Sans MS"/>
                <w:sz w:val="28"/>
                <w:szCs w:val="28"/>
              </w:rPr>
              <w:t>:</w:t>
            </w:r>
            <w:r w:rsidR="00385570">
              <w:rPr>
                <w:rFonts w:ascii="Comic Sans MS" w:hAnsi="Comic Sans MS"/>
                <w:sz w:val="28"/>
                <w:szCs w:val="28"/>
                <w:lang w:val="el-GR"/>
              </w:rPr>
              <w:t xml:space="preserve"> 3.70</w:t>
            </w:r>
            <w:r w:rsidR="008E2D36">
              <w:rPr>
                <w:rFonts w:ascii="Comic Sans MS" w:hAnsi="Comic Sans MS"/>
                <w:sz w:val="28"/>
                <w:szCs w:val="28"/>
                <w:lang w:val="el-GR"/>
              </w:rPr>
              <w:t>0</w:t>
            </w:r>
          </w:p>
        </w:tc>
      </w:tr>
    </w:tbl>
    <w:p w:rsidR="007C1361" w:rsidRDefault="007C1361">
      <w:pPr>
        <w:rPr>
          <w:rFonts w:ascii="Comic Sans MS" w:hAnsi="Comic Sans MS"/>
          <w:sz w:val="28"/>
          <w:szCs w:val="28"/>
          <w:lang w:val="el-GR"/>
        </w:rPr>
      </w:pPr>
    </w:p>
    <w:p w:rsidR="005F63CF" w:rsidRDefault="008E2D36">
      <w:pPr>
        <w:rPr>
          <w:rFonts w:ascii="Comic Sans MS" w:hAnsi="Comic Sans MS"/>
          <w:sz w:val="28"/>
          <w:szCs w:val="28"/>
          <w:lang w:val="el-GR"/>
        </w:rPr>
      </w:pPr>
      <w:r>
        <w:rPr>
          <w:rFonts w:ascii="Comic Sans MS" w:hAnsi="Comic Sans MS"/>
          <w:sz w:val="28"/>
          <w:szCs w:val="28"/>
          <w:lang w:val="el-GR"/>
        </w:rPr>
        <w:t xml:space="preserve">Κι έχουμε τελικά, </w:t>
      </w:r>
      <w:r w:rsidRPr="008E2D36">
        <w:rPr>
          <w:rFonts w:ascii="Comic Sans MS" w:hAnsi="Comic Sans MS"/>
          <w:b/>
          <w:sz w:val="44"/>
          <w:szCs w:val="44"/>
          <w:lang w:val="el-GR"/>
        </w:rPr>
        <w:t>ΕΞΟΔΑ&gt;ΕΣΟΔΑ</w:t>
      </w:r>
      <w:r>
        <w:rPr>
          <w:rFonts w:ascii="Comic Sans MS" w:hAnsi="Comic Sans MS"/>
          <w:b/>
          <w:sz w:val="44"/>
          <w:szCs w:val="44"/>
          <w:lang w:val="el-GR"/>
        </w:rPr>
        <w:t xml:space="preserve"> </w:t>
      </w:r>
      <w:r>
        <w:rPr>
          <w:rFonts w:ascii="Comic Sans MS" w:hAnsi="Comic Sans MS"/>
          <w:sz w:val="28"/>
          <w:szCs w:val="28"/>
          <w:lang w:val="el-GR"/>
        </w:rPr>
        <w:t xml:space="preserve">κάτι που σημαίνει ότι σημειώσαμε </w:t>
      </w:r>
      <w:r w:rsidR="00F54128" w:rsidRPr="00F54128">
        <w:rPr>
          <w:rFonts w:ascii="Comic Sans MS" w:hAnsi="Comic Sans MS"/>
          <w:sz w:val="28"/>
          <w:szCs w:val="28"/>
          <w:u w:val="single"/>
          <w:lang w:val="el-GR"/>
        </w:rPr>
        <w:t>ελλειματικό προϋπολογισμό</w:t>
      </w:r>
      <w:r w:rsidR="00F54128">
        <w:rPr>
          <w:rFonts w:ascii="Comic Sans MS" w:hAnsi="Comic Sans MS"/>
          <w:sz w:val="28"/>
          <w:szCs w:val="28"/>
          <w:lang w:val="el-GR"/>
        </w:rPr>
        <w:t xml:space="preserve"> τον Σεπτέμβριο</w:t>
      </w:r>
      <w:r w:rsidR="00385570">
        <w:rPr>
          <w:rFonts w:ascii="Comic Sans MS" w:hAnsi="Comic Sans MS"/>
          <w:sz w:val="28"/>
          <w:szCs w:val="28"/>
          <w:lang w:val="el-GR"/>
        </w:rPr>
        <w:t xml:space="preserve"> του 2014. ‘’Πέσαμε έξω’’ για </w:t>
      </w:r>
      <w:r w:rsidR="00385570" w:rsidRPr="00385570">
        <w:rPr>
          <w:rFonts w:ascii="Comic Sans MS" w:hAnsi="Comic Sans MS"/>
          <w:sz w:val="28"/>
          <w:szCs w:val="28"/>
          <w:lang w:val="el-GR"/>
        </w:rPr>
        <w:t>20</w:t>
      </w:r>
      <w:r w:rsidR="00F54128">
        <w:rPr>
          <w:rFonts w:ascii="Comic Sans MS" w:hAnsi="Comic Sans MS"/>
          <w:sz w:val="28"/>
          <w:szCs w:val="28"/>
          <w:lang w:val="el-GR"/>
        </w:rPr>
        <w:t>0€.</w:t>
      </w:r>
    </w:p>
    <w:p w:rsidR="005F63CF" w:rsidRDefault="005F63CF">
      <w:pPr>
        <w:rPr>
          <w:rFonts w:ascii="Comic Sans MS" w:hAnsi="Comic Sans MS"/>
          <w:sz w:val="28"/>
          <w:szCs w:val="28"/>
          <w:lang w:val="el-GR"/>
        </w:rPr>
      </w:pPr>
      <w:r>
        <w:rPr>
          <w:rFonts w:ascii="Comic Sans MS" w:hAnsi="Comic Sans MS"/>
          <w:sz w:val="28"/>
          <w:szCs w:val="28"/>
          <w:lang w:val="el-GR"/>
        </w:rPr>
        <w:br w:type="page"/>
      </w:r>
    </w:p>
    <w:p w:rsidR="00385570" w:rsidRDefault="005F63CF">
      <w:pPr>
        <w:rPr>
          <w:rFonts w:ascii="Comic Sans MS" w:hAnsi="Comic Sans MS"/>
          <w:sz w:val="36"/>
          <w:szCs w:val="36"/>
          <w:u w:val="single"/>
          <w:lang w:val="el-GR"/>
        </w:rPr>
      </w:pPr>
      <w:r w:rsidRPr="005F63CF">
        <w:rPr>
          <w:rFonts w:ascii="Comic Sans MS" w:hAnsi="Comic Sans MS"/>
          <w:sz w:val="36"/>
          <w:szCs w:val="36"/>
          <w:u w:val="single"/>
          <w:lang w:val="el-GR"/>
        </w:rPr>
        <w:lastRenderedPageBreak/>
        <w:t xml:space="preserve">Τα βασικότερα έξοδά μας </w:t>
      </w:r>
      <w:r>
        <w:rPr>
          <w:rFonts w:ascii="Comic Sans MS" w:hAnsi="Comic Sans MS"/>
          <w:sz w:val="36"/>
          <w:szCs w:val="36"/>
          <w:u w:val="single"/>
          <w:lang w:val="el-GR"/>
        </w:rPr>
        <w:t>στην...’’πίτα’’.</w:t>
      </w:r>
    </w:p>
    <w:p w:rsidR="00671E6C" w:rsidRPr="005F63CF" w:rsidRDefault="00671E6C">
      <w:pPr>
        <w:rPr>
          <w:rFonts w:ascii="Comic Sans MS" w:hAnsi="Comic Sans MS"/>
          <w:sz w:val="36"/>
          <w:szCs w:val="36"/>
          <w:u w:val="single"/>
          <w:lang w:val="el-GR"/>
        </w:rPr>
      </w:pPr>
    </w:p>
    <w:p w:rsidR="005F63CF" w:rsidRDefault="005F63CF">
      <w:pPr>
        <w:rPr>
          <w:rFonts w:ascii="Comic Sans MS" w:hAnsi="Comic Sans MS"/>
          <w:sz w:val="28"/>
          <w:szCs w:val="28"/>
          <w:lang w:val="el-GR"/>
        </w:rPr>
      </w:pPr>
    </w:p>
    <w:p w:rsidR="00671E6C" w:rsidRDefault="00BA17F7">
      <w:pPr>
        <w:rPr>
          <w:rFonts w:ascii="Comic Sans MS" w:hAnsi="Comic Sans MS"/>
          <w:sz w:val="28"/>
          <w:szCs w:val="28"/>
          <w:lang w:val="el-GR"/>
        </w:rPr>
      </w:pPr>
      <w:r>
        <w:rPr>
          <w:rFonts w:ascii="Comic Sans MS" w:hAnsi="Comic Sans MS"/>
          <w:noProof/>
          <w:sz w:val="28"/>
          <w:szCs w:val="28"/>
          <w:lang w:val="el-GR" w:eastAsia="el-GR" w:bidi="ar-SA"/>
        </w:rPr>
        <w:drawing>
          <wp:inline distT="0" distB="0" distL="0" distR="0">
            <wp:extent cx="5505450" cy="3114675"/>
            <wp:effectExtent l="19050" t="0" r="19050" b="0"/>
            <wp:docPr id="14"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71E6C" w:rsidRDefault="00671E6C">
      <w:pPr>
        <w:rPr>
          <w:rFonts w:ascii="Comic Sans MS" w:hAnsi="Comic Sans MS"/>
          <w:sz w:val="28"/>
          <w:szCs w:val="28"/>
          <w:lang w:val="el-GR"/>
        </w:rPr>
      </w:pPr>
    </w:p>
    <w:p w:rsidR="002221A3" w:rsidRDefault="00671E6C">
      <w:pPr>
        <w:rPr>
          <w:rFonts w:ascii="Comic Sans MS" w:hAnsi="Comic Sans MS"/>
          <w:sz w:val="36"/>
          <w:szCs w:val="36"/>
        </w:rPr>
      </w:pPr>
      <w:r w:rsidRPr="00671E6C">
        <w:rPr>
          <w:rFonts w:ascii="Comic Sans MS" w:hAnsi="Comic Sans MS"/>
          <w:sz w:val="36"/>
          <w:szCs w:val="36"/>
          <w:u w:val="single"/>
          <w:lang w:val="el-GR"/>
        </w:rPr>
        <w:t>Και τα έσοδα</w:t>
      </w:r>
      <w:r w:rsidRPr="00671E6C">
        <w:rPr>
          <w:rFonts w:ascii="Comic Sans MS" w:hAnsi="Comic Sans MS"/>
          <w:sz w:val="36"/>
          <w:szCs w:val="36"/>
        </w:rPr>
        <w:t>:</w:t>
      </w:r>
    </w:p>
    <w:p w:rsidR="00385570" w:rsidRPr="00671E6C" w:rsidRDefault="002221A3">
      <w:pPr>
        <w:rPr>
          <w:rFonts w:ascii="Comic Sans MS" w:hAnsi="Comic Sans MS"/>
          <w:sz w:val="36"/>
          <w:szCs w:val="36"/>
          <w:u w:val="single"/>
          <w:lang w:val="el-GR"/>
        </w:rPr>
      </w:pPr>
      <w:r>
        <w:rPr>
          <w:rFonts w:ascii="Comic Sans MS" w:hAnsi="Comic Sans MS"/>
          <w:noProof/>
          <w:sz w:val="36"/>
          <w:szCs w:val="36"/>
          <w:u w:val="single"/>
          <w:lang w:val="el-GR" w:eastAsia="el-GR" w:bidi="ar-SA"/>
        </w:rPr>
        <w:drawing>
          <wp:inline distT="0" distB="0" distL="0" distR="0">
            <wp:extent cx="5010150" cy="3000375"/>
            <wp:effectExtent l="19050" t="0" r="19050" b="0"/>
            <wp:docPr id="18"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385570" w:rsidRPr="00671E6C">
        <w:rPr>
          <w:rFonts w:ascii="Comic Sans MS" w:hAnsi="Comic Sans MS"/>
          <w:sz w:val="36"/>
          <w:szCs w:val="36"/>
          <w:u w:val="single"/>
          <w:lang w:val="el-GR"/>
        </w:rPr>
        <w:br w:type="page"/>
      </w:r>
    </w:p>
    <w:p w:rsidR="0044661F" w:rsidRDefault="0044661F">
      <w:pPr>
        <w:rPr>
          <w:rFonts w:ascii="Comic Sans MS" w:hAnsi="Comic Sans MS"/>
          <w:sz w:val="28"/>
          <w:szCs w:val="28"/>
          <w:u w:val="single"/>
          <w:lang w:val="el-GR"/>
        </w:rPr>
      </w:pPr>
      <w:r>
        <w:rPr>
          <w:rFonts w:ascii="Comic Sans MS" w:hAnsi="Comic Sans MS"/>
          <w:sz w:val="28"/>
          <w:szCs w:val="28"/>
          <w:u w:val="single"/>
          <w:lang w:val="el-GR"/>
        </w:rPr>
        <w:lastRenderedPageBreak/>
        <w:t>1 τρόπος</w:t>
      </w:r>
      <w:r w:rsidRPr="0044661F">
        <w:rPr>
          <w:rFonts w:ascii="Comic Sans MS" w:hAnsi="Comic Sans MS"/>
          <w:sz w:val="28"/>
          <w:szCs w:val="28"/>
          <w:u w:val="single"/>
          <w:lang w:val="el-GR"/>
        </w:rPr>
        <w:t xml:space="preserve"> αντιμετώπισης του συγκεκριμένου προϋπολογισμού:</w:t>
      </w:r>
    </w:p>
    <w:p w:rsidR="0044661F" w:rsidRPr="0044661F" w:rsidRDefault="0044661F">
      <w:pPr>
        <w:rPr>
          <w:rFonts w:ascii="Comic Sans MS" w:hAnsi="Comic Sans MS"/>
          <w:sz w:val="28"/>
          <w:szCs w:val="28"/>
          <w:lang w:val="el-GR"/>
        </w:rPr>
      </w:pPr>
    </w:p>
    <w:p w:rsidR="00385570" w:rsidRDefault="0044661F">
      <w:pPr>
        <w:rPr>
          <w:rFonts w:ascii="Comic Sans MS" w:hAnsi="Comic Sans MS"/>
          <w:b/>
          <w:sz w:val="44"/>
          <w:szCs w:val="44"/>
          <w:lang w:val="el-GR"/>
        </w:rPr>
      </w:pPr>
      <w:r>
        <w:rPr>
          <w:rFonts w:ascii="Comic Sans MS" w:hAnsi="Comic Sans MS"/>
          <w:sz w:val="28"/>
          <w:szCs w:val="28"/>
          <w:lang w:val="el-GR"/>
        </w:rPr>
        <w:t>Θ</w:t>
      </w:r>
      <w:r w:rsidR="00385570">
        <w:rPr>
          <w:rFonts w:ascii="Comic Sans MS" w:hAnsi="Comic Sans MS"/>
          <w:sz w:val="28"/>
          <w:szCs w:val="28"/>
          <w:lang w:val="el-GR"/>
        </w:rPr>
        <w:t xml:space="preserve">α μπορούσαμε να το είχαμε ισοσταθμίσει εάν κάποιες από τις δευτερεύοντες δαπάνες μας </w:t>
      </w:r>
      <w:r>
        <w:rPr>
          <w:rFonts w:ascii="Comic Sans MS" w:hAnsi="Comic Sans MS"/>
          <w:sz w:val="28"/>
          <w:szCs w:val="28"/>
          <w:lang w:val="el-GR"/>
        </w:rPr>
        <w:t>,</w:t>
      </w:r>
      <w:r w:rsidR="00385570">
        <w:rPr>
          <w:rFonts w:ascii="Comic Sans MS" w:hAnsi="Comic Sans MS"/>
          <w:sz w:val="28"/>
          <w:szCs w:val="28"/>
          <w:lang w:val="el-GR"/>
        </w:rPr>
        <w:t>‘’</w:t>
      </w:r>
      <w:r>
        <w:rPr>
          <w:rFonts w:ascii="Comic Sans MS" w:hAnsi="Comic Sans MS"/>
          <w:sz w:val="28"/>
          <w:szCs w:val="28"/>
          <w:lang w:val="el-GR"/>
        </w:rPr>
        <w:t>κόβονταν</w:t>
      </w:r>
      <w:r w:rsidR="00385570">
        <w:rPr>
          <w:rFonts w:ascii="Comic Sans MS" w:hAnsi="Comic Sans MS"/>
          <w:sz w:val="28"/>
          <w:szCs w:val="28"/>
          <w:lang w:val="el-GR"/>
        </w:rPr>
        <w:t xml:space="preserve">’’.Εάν λοιπόν ‘’κόβαμε’’ τα έξοδα του γυμναστηρίου(60€),  τα 40€ από τη Δ.Ε.Η. , 50€ απο τον Ο.Τ.Ε. και 50€ από τα έξοδα αυτοκινήτου, θα είχαμε έναν </w:t>
      </w:r>
      <w:r w:rsidR="00385570" w:rsidRPr="0044661F">
        <w:rPr>
          <w:rFonts w:ascii="Comic Sans MS" w:hAnsi="Comic Sans MS"/>
          <w:b/>
          <w:sz w:val="32"/>
          <w:szCs w:val="32"/>
          <w:lang w:val="el-GR"/>
        </w:rPr>
        <w:t>ΙΣΟΣΚΕΛΙΣΜΕΝΟ</w:t>
      </w:r>
      <w:r w:rsidR="00385570">
        <w:rPr>
          <w:rFonts w:ascii="Comic Sans MS" w:hAnsi="Comic Sans MS"/>
          <w:sz w:val="28"/>
          <w:szCs w:val="28"/>
          <w:lang w:val="el-GR"/>
        </w:rPr>
        <w:t xml:space="preserve"> πλέον </w:t>
      </w:r>
      <w:r w:rsidR="00385570" w:rsidRPr="0044661F">
        <w:rPr>
          <w:rFonts w:ascii="Comic Sans MS" w:hAnsi="Comic Sans MS"/>
          <w:b/>
          <w:sz w:val="32"/>
          <w:szCs w:val="32"/>
          <w:lang w:val="el-GR"/>
        </w:rPr>
        <w:t>ΠΡΟΫΠΟΛΟΓΙΣΜΟ</w:t>
      </w:r>
      <w:r w:rsidRPr="0044661F">
        <w:rPr>
          <w:rFonts w:ascii="Comic Sans MS" w:hAnsi="Comic Sans MS"/>
          <w:b/>
          <w:sz w:val="32"/>
          <w:szCs w:val="32"/>
          <w:lang w:val="el-GR"/>
        </w:rPr>
        <w:t xml:space="preserve"> </w:t>
      </w:r>
      <w:r>
        <w:rPr>
          <w:rFonts w:ascii="Comic Sans MS" w:hAnsi="Comic Sans MS"/>
          <w:sz w:val="28"/>
          <w:szCs w:val="28"/>
          <w:lang w:val="el-GR"/>
        </w:rPr>
        <w:t>γιατί τα έξοδα θα ήταν 3.500 άρα θα ίσχυε</w:t>
      </w:r>
      <w:r w:rsidRPr="0044661F">
        <w:rPr>
          <w:rFonts w:ascii="Comic Sans MS" w:hAnsi="Comic Sans MS"/>
          <w:sz w:val="28"/>
          <w:szCs w:val="28"/>
          <w:lang w:val="el-GR"/>
        </w:rPr>
        <w:t xml:space="preserve">: </w:t>
      </w:r>
      <w:r w:rsidRPr="0044661F">
        <w:rPr>
          <w:rFonts w:ascii="Comic Sans MS" w:hAnsi="Comic Sans MS"/>
          <w:b/>
          <w:sz w:val="44"/>
          <w:szCs w:val="44"/>
          <w:lang w:val="el-GR"/>
        </w:rPr>
        <w:t>ΕΞΟΔΑ=ΕΣΟΔΑ.</w:t>
      </w:r>
    </w:p>
    <w:p w:rsidR="0044661F" w:rsidRPr="0044661F" w:rsidRDefault="0044661F">
      <w:pPr>
        <w:rPr>
          <w:rFonts w:ascii="Comic Sans MS" w:hAnsi="Comic Sans MS"/>
          <w:sz w:val="28"/>
          <w:szCs w:val="28"/>
          <w:lang w:val="el-GR"/>
        </w:rPr>
      </w:pPr>
    </w:p>
    <w:p w:rsidR="0044661F" w:rsidRDefault="0044661F">
      <w:pPr>
        <w:rPr>
          <w:rFonts w:ascii="Comic Sans MS" w:hAnsi="Comic Sans MS"/>
          <w:b/>
          <w:sz w:val="32"/>
          <w:szCs w:val="32"/>
          <w:lang w:val="el-GR"/>
        </w:rPr>
      </w:pPr>
      <w:r>
        <w:rPr>
          <w:rFonts w:ascii="Comic Sans MS" w:hAnsi="Comic Sans MS"/>
          <w:sz w:val="28"/>
          <w:szCs w:val="28"/>
          <w:lang w:val="el-GR"/>
        </w:rPr>
        <w:t xml:space="preserve">Εάν πάλι προέκυπτε </w:t>
      </w:r>
      <w:r w:rsidRPr="0044661F">
        <w:rPr>
          <w:rFonts w:ascii="Comic Sans MS" w:hAnsi="Comic Sans MS"/>
          <w:b/>
          <w:sz w:val="40"/>
          <w:szCs w:val="40"/>
          <w:lang w:val="el-GR"/>
        </w:rPr>
        <w:t xml:space="preserve">ΕΣΟΔΑ&gt;ΕΞΟΔΑ </w:t>
      </w:r>
      <w:r>
        <w:rPr>
          <w:rFonts w:ascii="Comic Sans MS" w:hAnsi="Comic Sans MS"/>
          <w:sz w:val="28"/>
          <w:szCs w:val="28"/>
          <w:lang w:val="el-GR"/>
        </w:rPr>
        <w:t xml:space="preserve">,τότε θα είχαμε έναν </w:t>
      </w:r>
      <w:r w:rsidRPr="0044661F">
        <w:rPr>
          <w:rFonts w:ascii="Comic Sans MS" w:hAnsi="Comic Sans MS"/>
          <w:b/>
          <w:sz w:val="32"/>
          <w:szCs w:val="32"/>
          <w:lang w:val="el-GR"/>
        </w:rPr>
        <w:t>ΠΛΕΟΝΑΣΜΑΤΙΚΟ ΠΡΟΫΠΟΛΟΓΙΣΜΟ</w:t>
      </w:r>
      <w:r>
        <w:rPr>
          <w:rFonts w:ascii="Comic Sans MS" w:hAnsi="Comic Sans MS"/>
          <w:b/>
          <w:sz w:val="32"/>
          <w:szCs w:val="32"/>
          <w:lang w:val="el-GR"/>
        </w:rPr>
        <w:t>...</w:t>
      </w:r>
    </w:p>
    <w:p w:rsidR="0044661F" w:rsidRDefault="005F63CF">
      <w:pPr>
        <w:rPr>
          <w:rFonts w:ascii="Comic Sans MS" w:hAnsi="Comic Sans MS"/>
          <w:b/>
          <w:sz w:val="32"/>
          <w:szCs w:val="32"/>
          <w:lang w:val="el-GR"/>
        </w:rPr>
      </w:pPr>
      <w:r>
        <w:rPr>
          <w:rFonts w:ascii="Comic Sans MS" w:hAnsi="Comic Sans MS"/>
          <w:noProof/>
          <w:sz w:val="28"/>
          <w:szCs w:val="28"/>
          <w:lang w:val="el-GR" w:eastAsia="el-GR" w:bidi="ar-SA"/>
        </w:rPr>
        <w:drawing>
          <wp:inline distT="0" distB="0" distL="0" distR="0">
            <wp:extent cx="5274310" cy="3745798"/>
            <wp:effectExtent l="114300" t="76200" r="116840" b="64202"/>
            <wp:docPr id="8" name="Picture 2" descr="προυπολογισμ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προυπολογισμος.jpg"/>
                    <pic:cNvPicPr/>
                  </pic:nvPicPr>
                  <pic:blipFill>
                    <a:blip r:embed="rId13"/>
                    <a:stretch>
                      <a:fillRect/>
                    </a:stretch>
                  </pic:blipFill>
                  <pic:spPr>
                    <a:xfrm>
                      <a:off x="0" y="0"/>
                      <a:ext cx="5274310" cy="3745798"/>
                    </a:xfrm>
                    <a:prstGeom prst="rect">
                      <a:avLst/>
                    </a:prstGeom>
                    <a:ln>
                      <a:noFill/>
                    </a:ln>
                    <a:effectLst>
                      <a:glow rad="101600">
                        <a:schemeClr val="accent4">
                          <a:satMod val="175000"/>
                          <a:alpha val="40000"/>
                        </a:schemeClr>
                      </a:glow>
                      <a:softEdge rad="112500"/>
                    </a:effectLst>
                  </pic:spPr>
                </pic:pic>
              </a:graphicData>
            </a:graphic>
          </wp:inline>
        </w:drawing>
      </w:r>
    </w:p>
    <w:p w:rsidR="005F63CF" w:rsidRDefault="005F63CF">
      <w:pPr>
        <w:rPr>
          <w:rFonts w:ascii="Comic Sans MS" w:hAnsi="Comic Sans MS"/>
          <w:sz w:val="28"/>
          <w:szCs w:val="28"/>
          <w:lang w:val="el-GR"/>
        </w:rPr>
      </w:pPr>
    </w:p>
    <w:p w:rsidR="005F63CF" w:rsidRDefault="005F63CF">
      <w:pPr>
        <w:rPr>
          <w:rFonts w:ascii="Comic Sans MS" w:hAnsi="Comic Sans MS"/>
          <w:sz w:val="28"/>
          <w:szCs w:val="28"/>
          <w:lang w:val="el-GR"/>
        </w:rPr>
      </w:pPr>
      <w:r>
        <w:rPr>
          <w:rFonts w:ascii="Comic Sans MS" w:hAnsi="Comic Sans MS"/>
          <w:sz w:val="28"/>
          <w:szCs w:val="28"/>
          <w:lang w:val="el-GR"/>
        </w:rPr>
        <w:br w:type="page"/>
      </w:r>
    </w:p>
    <w:p w:rsidR="0044661F" w:rsidRDefault="00FD0F1B">
      <w:pPr>
        <w:rPr>
          <w:rFonts w:ascii="Comic Sans MS" w:hAnsi="Comic Sans MS"/>
          <w:sz w:val="28"/>
          <w:szCs w:val="28"/>
          <w:lang w:val="el-GR"/>
        </w:rPr>
      </w:pPr>
      <w:r>
        <w:rPr>
          <w:rFonts w:ascii="Comic Sans MS" w:hAnsi="Comic Sans MS"/>
          <w:sz w:val="28"/>
          <w:szCs w:val="28"/>
          <w:lang w:val="el-GR"/>
        </w:rPr>
        <w:lastRenderedPageBreak/>
        <w:t>Θα κλείσουμε</w:t>
      </w:r>
      <w:r w:rsidR="008E2A63">
        <w:rPr>
          <w:rFonts w:ascii="Comic Sans MS" w:hAnsi="Comic Sans MS"/>
          <w:sz w:val="28"/>
          <w:szCs w:val="28"/>
          <w:lang w:val="el-GR"/>
        </w:rPr>
        <w:t>,</w:t>
      </w:r>
      <w:r>
        <w:rPr>
          <w:rFonts w:ascii="Comic Sans MS" w:hAnsi="Comic Sans MS"/>
          <w:sz w:val="28"/>
          <w:szCs w:val="28"/>
          <w:lang w:val="el-GR"/>
        </w:rPr>
        <w:t xml:space="preserve"> αναφέροντας λίγα λόγια για την αποταμίευση...</w:t>
      </w:r>
    </w:p>
    <w:p w:rsidR="00FD0F1B" w:rsidRPr="00147CC7" w:rsidRDefault="00FD0F1B">
      <w:pPr>
        <w:rPr>
          <w:rFonts w:ascii="Comic Sans MS" w:hAnsi="Comic Sans MS"/>
          <w:sz w:val="28"/>
          <w:szCs w:val="28"/>
          <w:lang w:val="el-GR"/>
        </w:rPr>
      </w:pPr>
      <w:r>
        <w:rPr>
          <w:rFonts w:ascii="Comic Sans MS" w:hAnsi="Comic Sans MS"/>
          <w:sz w:val="28"/>
          <w:szCs w:val="28"/>
          <w:lang w:val="el-GR"/>
        </w:rPr>
        <w:t xml:space="preserve">Για την ακρίβεια,τη σημασία της αποταμίευσης. </w:t>
      </w:r>
      <w:r w:rsidRPr="00FD0F1B">
        <w:rPr>
          <w:rFonts w:ascii="Comic Sans MS" w:hAnsi="Comic Sans MS"/>
          <w:sz w:val="28"/>
          <w:szCs w:val="28"/>
        </w:rPr>
        <w:sym w:font="Wingdings" w:char="F04A"/>
      </w:r>
      <w:r w:rsidRPr="00FD0F1B">
        <w:rPr>
          <w:rFonts w:ascii="Comic Sans MS" w:hAnsi="Comic Sans MS"/>
          <w:sz w:val="28"/>
          <w:szCs w:val="28"/>
          <w:lang w:val="el-GR"/>
        </w:rPr>
        <w:t xml:space="preserve"> </w:t>
      </w:r>
    </w:p>
    <w:p w:rsidR="00FD0F1B" w:rsidRPr="00147CC7" w:rsidRDefault="00FD0F1B">
      <w:pPr>
        <w:rPr>
          <w:rFonts w:ascii="Comic Sans MS" w:hAnsi="Comic Sans MS"/>
          <w:sz w:val="28"/>
          <w:szCs w:val="28"/>
          <w:lang w:val="el-GR"/>
        </w:rPr>
      </w:pPr>
    </w:p>
    <w:p w:rsidR="00FD0F1B" w:rsidRDefault="00FD0F1B">
      <w:pPr>
        <w:rPr>
          <w:rFonts w:ascii="Comic Sans MS" w:hAnsi="Comic Sans MS"/>
          <w:sz w:val="48"/>
          <w:szCs w:val="48"/>
          <w:u w:val="single"/>
          <w:lang w:val="el-GR"/>
        </w:rPr>
      </w:pPr>
      <w:r w:rsidRPr="00FD0F1B">
        <w:rPr>
          <w:rFonts w:ascii="Comic Sans MS" w:hAnsi="Comic Sans MS"/>
          <w:sz w:val="48"/>
          <w:szCs w:val="48"/>
          <w:u w:val="single"/>
          <w:lang w:val="el-GR"/>
        </w:rPr>
        <w:t>ΑΠΟΤΑΜΙΕΥΣΗ</w:t>
      </w:r>
    </w:p>
    <w:p w:rsidR="00FD0F1B" w:rsidRDefault="008E2A63">
      <w:pPr>
        <w:rPr>
          <w:rFonts w:ascii="Comic Sans MS" w:hAnsi="Comic Sans MS" w:cs="Arial"/>
          <w:color w:val="252525"/>
          <w:sz w:val="28"/>
          <w:szCs w:val="28"/>
          <w:shd w:val="clear" w:color="auto" w:fill="FFFFFF"/>
          <w:lang w:val="el-GR"/>
        </w:rPr>
      </w:pPr>
      <w:r w:rsidRPr="008E2A63">
        <w:rPr>
          <w:rFonts w:ascii="Comic Sans MS" w:hAnsi="Comic Sans MS" w:cs="Arial"/>
          <w:color w:val="252525"/>
          <w:sz w:val="28"/>
          <w:szCs w:val="28"/>
          <w:shd w:val="clear" w:color="auto" w:fill="FFFFFF"/>
          <w:lang w:val="el-GR"/>
        </w:rPr>
        <w:t>Με τον όρο</w:t>
      </w:r>
      <w:r w:rsidRPr="008E2A63">
        <w:rPr>
          <w:rStyle w:val="apple-converted-space"/>
          <w:rFonts w:ascii="Comic Sans MS" w:hAnsi="Comic Sans MS" w:cs="Arial"/>
          <w:color w:val="252525"/>
          <w:sz w:val="28"/>
          <w:szCs w:val="28"/>
          <w:shd w:val="clear" w:color="auto" w:fill="FFFFFF"/>
        </w:rPr>
        <w:t> </w:t>
      </w:r>
      <w:r w:rsidRPr="008E2A63">
        <w:rPr>
          <w:rFonts w:ascii="Comic Sans MS" w:hAnsi="Comic Sans MS" w:cs="Arial"/>
          <w:b/>
          <w:bCs/>
          <w:color w:val="252525"/>
          <w:sz w:val="28"/>
          <w:szCs w:val="28"/>
          <w:shd w:val="clear" w:color="auto" w:fill="FFFFFF"/>
          <w:lang w:val="el-GR"/>
        </w:rPr>
        <w:t>αποταμίευση</w:t>
      </w:r>
      <w:r w:rsidRPr="008E2A63">
        <w:rPr>
          <w:rFonts w:ascii="Comic Sans MS" w:hAnsi="Comic Sans MS" w:cs="Arial"/>
          <w:color w:val="252525"/>
          <w:sz w:val="28"/>
          <w:szCs w:val="28"/>
          <w:shd w:val="clear" w:color="auto" w:fill="FFFFFF"/>
          <w:lang w:val="el-GR"/>
        </w:rPr>
        <w:t xml:space="preserve">, που αποτελεί καθαρά οικονομικό όρο χαρακτηρίζεται γενικά πάσης φύσεως συσσωρεύσεις αγαθών για μελλοντική χρήση. </w:t>
      </w:r>
    </w:p>
    <w:p w:rsidR="008E2A63" w:rsidRPr="008E2A63" w:rsidRDefault="008E2A63">
      <w:pPr>
        <w:rPr>
          <w:rFonts w:ascii="Comic Sans MS" w:hAnsi="Comic Sans MS"/>
          <w:sz w:val="40"/>
          <w:szCs w:val="40"/>
          <w:u w:val="single"/>
          <w:lang w:val="el-GR"/>
        </w:rPr>
      </w:pPr>
      <w:r>
        <w:rPr>
          <w:rFonts w:ascii="Comic Sans MS" w:hAnsi="Comic Sans MS"/>
          <w:sz w:val="40"/>
          <w:szCs w:val="40"/>
          <w:u w:val="single"/>
          <w:lang w:val="el-GR"/>
        </w:rPr>
        <w:t>ΣΗΜΑΣΙΑ...</w:t>
      </w:r>
    </w:p>
    <w:p w:rsidR="00FD0F1B" w:rsidRDefault="008E2A63">
      <w:pPr>
        <w:rPr>
          <w:rFonts w:ascii="Comic Sans MS" w:hAnsi="Comic Sans MS" w:cs="Arial"/>
          <w:color w:val="111111"/>
          <w:sz w:val="24"/>
          <w:szCs w:val="24"/>
          <w:u w:val="single"/>
          <w:shd w:val="clear" w:color="auto" w:fill="FFFFFF"/>
          <w:lang w:val="el-GR"/>
        </w:rPr>
      </w:pPr>
      <w:r w:rsidRPr="008E2A63">
        <w:rPr>
          <w:rFonts w:ascii="Comic Sans MS" w:hAnsi="Comic Sans MS" w:cs="Arial"/>
          <w:color w:val="111111"/>
          <w:sz w:val="24"/>
          <w:szCs w:val="24"/>
          <w:shd w:val="clear" w:color="auto" w:fill="FFFFFF"/>
          <w:lang w:val="el-GR"/>
        </w:rPr>
        <w:t>Υπάρχουν πολλά ευεργετικά στοιχεία της αποταμίευσης, τόσο σε όποιον την κάνει όσο και γενικότερα στο κοινωνικό σύνολο. Η κρίση μάς έχει διδάξει ότι η παραδοσιακή εξέλιξη του οικονομικού κύκλου που συνοδεύει τη ζωή μας, απλώς δεν υπάρχει πια. Απρόοπτη απώλεια της δουλειάς μας, μείωση των εισοδημάτων, αύξηση των φόρων, περικοπή των προσδοκιών για σύνταξη, επιμήκυνση του εργασιακού βίου σε μια αγορά που πολύ δύσκολα εντάσσει ανθρώπους στην εργασία, υψηλή ανεργία των νέων που απαιτεί πιο μακροχρόνια υποστήριξη από τον οικογενειακό ιστό, απώλεια των κλασικών αξιών της ακίνητης περιουσίας κ.λπ.</w:t>
      </w:r>
      <w:r w:rsidRPr="008E2A63">
        <w:rPr>
          <w:rFonts w:ascii="Comic Sans MS" w:hAnsi="Comic Sans MS" w:cs="Arial"/>
          <w:color w:val="111111"/>
          <w:sz w:val="24"/>
          <w:szCs w:val="24"/>
          <w:lang w:val="el-GR"/>
        </w:rPr>
        <w:br/>
      </w:r>
      <w:r w:rsidRPr="008E2A63">
        <w:rPr>
          <w:rFonts w:ascii="Comic Sans MS" w:hAnsi="Comic Sans MS" w:cs="Arial"/>
          <w:color w:val="111111"/>
          <w:sz w:val="24"/>
          <w:szCs w:val="24"/>
          <w:lang w:val="el-GR"/>
        </w:rPr>
        <w:br/>
      </w:r>
      <w:r w:rsidRPr="008E2A63">
        <w:rPr>
          <w:rFonts w:ascii="Comic Sans MS" w:hAnsi="Comic Sans MS" w:cs="Arial"/>
          <w:color w:val="111111"/>
          <w:sz w:val="24"/>
          <w:szCs w:val="24"/>
          <w:shd w:val="clear" w:color="auto" w:fill="FFFFFF"/>
          <w:lang w:val="el-GR"/>
        </w:rPr>
        <w:t xml:space="preserve">Σε ένα τέτοιο περιβάλλον που μας συνήθισε η κρίση και που ακόμη και αν βελτιωθεί στο μέλλον θα είναι απολύτως διαφορετικό από αυτό που είχαμε συνηθίσει για ολόκληρες γενιές στην Ελλάδα, η </w:t>
      </w:r>
      <w:r w:rsidRPr="008E2A63">
        <w:rPr>
          <w:rFonts w:ascii="Comic Sans MS" w:hAnsi="Comic Sans MS" w:cs="Arial"/>
          <w:color w:val="111111"/>
          <w:sz w:val="24"/>
          <w:szCs w:val="24"/>
          <w:u w:val="single"/>
          <w:shd w:val="clear" w:color="auto" w:fill="FFFFFF"/>
          <w:lang w:val="el-GR"/>
        </w:rPr>
        <w:t>αποταμίευση</w:t>
      </w:r>
      <w:r w:rsidRPr="008E2A63">
        <w:rPr>
          <w:rFonts w:ascii="Comic Sans MS" w:hAnsi="Comic Sans MS" w:cs="Arial"/>
          <w:color w:val="111111"/>
          <w:sz w:val="24"/>
          <w:szCs w:val="24"/>
          <w:shd w:val="clear" w:color="auto" w:fill="FFFFFF"/>
          <w:lang w:val="el-GR"/>
        </w:rPr>
        <w:t xml:space="preserve"> έρχεται πρωτίστως να αξιοποιηθεί ως</w:t>
      </w:r>
      <w:r w:rsidRPr="008E2A63">
        <w:rPr>
          <w:rFonts w:ascii="Comic Sans MS" w:hAnsi="Comic Sans MS" w:cs="Arial"/>
          <w:color w:val="111111"/>
          <w:sz w:val="24"/>
          <w:szCs w:val="24"/>
          <w:u w:val="single"/>
          <w:shd w:val="clear" w:color="auto" w:fill="FFFFFF"/>
          <w:lang w:val="el-GR"/>
        </w:rPr>
        <w:t xml:space="preserve"> εργαλείο αντιστάθμισης των πολλαπλών κινδύνων που βρίσκονται μπροστά μας. Ειδικά σε μια πραγματικότητα που οι προσδοκίες για κοινωνικές παροχές και πρόνοια από την πλευρά του κράτους είναι ρεαλιστικά σαφώς μειωμένες. Το ατομικό/οικογενειακό </w:t>
      </w:r>
      <w:r w:rsidRPr="008E2A63">
        <w:rPr>
          <w:rFonts w:ascii="Comic Sans MS" w:hAnsi="Comic Sans MS" w:cs="Arial"/>
          <w:color w:val="111111"/>
          <w:sz w:val="24"/>
          <w:szCs w:val="24"/>
          <w:u w:val="single"/>
          <w:shd w:val="clear" w:color="auto" w:fill="FFFFFF"/>
        </w:rPr>
        <w:t>risk</w:t>
      </w:r>
      <w:r w:rsidRPr="008E2A63">
        <w:rPr>
          <w:rFonts w:ascii="Comic Sans MS" w:hAnsi="Comic Sans MS" w:cs="Arial"/>
          <w:color w:val="111111"/>
          <w:sz w:val="24"/>
          <w:szCs w:val="24"/>
          <w:u w:val="single"/>
          <w:shd w:val="clear" w:color="auto" w:fill="FFFFFF"/>
          <w:lang w:val="el-GR"/>
        </w:rPr>
        <w:t xml:space="preserve"> </w:t>
      </w:r>
      <w:r w:rsidRPr="008E2A63">
        <w:rPr>
          <w:rFonts w:ascii="Comic Sans MS" w:hAnsi="Comic Sans MS" w:cs="Arial"/>
          <w:color w:val="111111"/>
          <w:sz w:val="24"/>
          <w:szCs w:val="24"/>
          <w:u w:val="single"/>
          <w:shd w:val="clear" w:color="auto" w:fill="FFFFFF"/>
        </w:rPr>
        <w:t>management</w:t>
      </w:r>
      <w:r w:rsidRPr="008E2A63">
        <w:rPr>
          <w:rFonts w:ascii="Comic Sans MS" w:hAnsi="Comic Sans MS" w:cs="Arial"/>
          <w:color w:val="111111"/>
          <w:sz w:val="24"/>
          <w:szCs w:val="24"/>
          <w:u w:val="single"/>
          <w:shd w:val="clear" w:color="auto" w:fill="FFFFFF"/>
          <w:lang w:val="el-GR"/>
        </w:rPr>
        <w:t xml:space="preserve"> αποτελεί πια ανάγκη για όλους και η αποταμίευση αποτελεί βασική παράμετρο για τον σχεδιασμό του και την υλοποίησή του.</w:t>
      </w:r>
    </w:p>
    <w:p w:rsidR="008E2A63" w:rsidRDefault="008E2A63">
      <w:pPr>
        <w:rPr>
          <w:rFonts w:ascii="Comic Sans MS" w:hAnsi="Comic Sans MS"/>
          <w:sz w:val="24"/>
          <w:szCs w:val="24"/>
          <w:u w:val="single"/>
          <w:lang w:val="el-GR"/>
        </w:rPr>
      </w:pPr>
    </w:p>
    <w:p w:rsidR="008E2A63" w:rsidRDefault="008E2A63">
      <w:pPr>
        <w:rPr>
          <w:rFonts w:ascii="Comic Sans MS" w:hAnsi="Comic Sans MS"/>
          <w:sz w:val="24"/>
          <w:szCs w:val="24"/>
          <w:u w:val="single"/>
          <w:lang w:val="el-GR"/>
        </w:rPr>
      </w:pPr>
    </w:p>
    <w:p w:rsidR="008E2A63" w:rsidRPr="008E2A63" w:rsidRDefault="008E2A63">
      <w:pPr>
        <w:rPr>
          <w:rFonts w:ascii="Tahoma" w:hAnsi="Tahoma" w:cs="Tahoma"/>
          <w:sz w:val="32"/>
          <w:szCs w:val="32"/>
          <w:lang w:val="el-GR"/>
        </w:rPr>
      </w:pPr>
    </w:p>
    <w:p w:rsidR="00FD0F1B" w:rsidRDefault="008E2A63">
      <w:pPr>
        <w:rPr>
          <w:rFonts w:ascii="Tahoma" w:hAnsi="Tahoma" w:cs="Tahoma"/>
          <w:sz w:val="32"/>
          <w:szCs w:val="32"/>
          <w:u w:val="single"/>
          <w:lang w:val="el-GR"/>
        </w:rPr>
      </w:pPr>
      <w:r w:rsidRPr="008E2A63">
        <w:rPr>
          <w:rFonts w:ascii="Tahoma" w:hAnsi="Tahoma" w:cs="Tahoma"/>
          <w:sz w:val="32"/>
          <w:szCs w:val="32"/>
          <w:u w:val="single"/>
          <w:lang w:val="el-GR"/>
        </w:rPr>
        <w:t>Για την εργασία μας,αντλήσαμε πληροφορίες από τις παρακάτω πηγές:</w:t>
      </w:r>
    </w:p>
    <w:p w:rsidR="008E2A63" w:rsidRPr="008E2A63" w:rsidRDefault="008E2A63">
      <w:pPr>
        <w:rPr>
          <w:rFonts w:ascii="Tahoma" w:hAnsi="Tahoma" w:cs="Tahoma"/>
          <w:sz w:val="32"/>
          <w:szCs w:val="32"/>
          <w:u w:val="single"/>
          <w:lang w:val="el-GR"/>
        </w:rPr>
      </w:pPr>
    </w:p>
    <w:p w:rsidR="008E2A63" w:rsidRDefault="008E2A63">
      <w:pPr>
        <w:rPr>
          <w:rFonts w:ascii="Tahoma" w:hAnsi="Tahoma" w:cs="Tahoma"/>
          <w:sz w:val="32"/>
          <w:szCs w:val="32"/>
          <w:lang w:val="el-GR"/>
        </w:rPr>
      </w:pPr>
      <w:r>
        <w:rPr>
          <w:rFonts w:ascii="Tahoma" w:hAnsi="Tahoma" w:cs="Tahoma"/>
          <w:sz w:val="32"/>
          <w:szCs w:val="32"/>
          <w:lang w:val="el-GR"/>
        </w:rPr>
        <w:t>1.Βικιπαίδια</w:t>
      </w:r>
    </w:p>
    <w:p w:rsidR="008E2A63" w:rsidRDefault="008E2A63">
      <w:pPr>
        <w:rPr>
          <w:rFonts w:ascii="Tahoma" w:hAnsi="Tahoma" w:cs="Tahoma"/>
          <w:sz w:val="32"/>
          <w:szCs w:val="32"/>
          <w:lang w:val="el-GR"/>
        </w:rPr>
      </w:pPr>
      <w:r>
        <w:rPr>
          <w:rFonts w:ascii="Tahoma" w:hAnsi="Tahoma" w:cs="Tahoma"/>
          <w:sz w:val="32"/>
          <w:szCs w:val="32"/>
          <w:lang w:val="el-GR"/>
        </w:rPr>
        <w:t>2.</w:t>
      </w:r>
      <w:r w:rsidRPr="008E2A63">
        <w:rPr>
          <w:rFonts w:ascii="Tahoma" w:hAnsi="Tahoma" w:cs="Tahoma"/>
          <w:sz w:val="32"/>
          <w:szCs w:val="32"/>
          <w:lang w:val="el-GR"/>
        </w:rPr>
        <w:t>http://www.kathimerini.gr/757293/opinion/epikairothta/politikh/apotamieysh-thn-epoxh-ths-krishs</w:t>
      </w:r>
    </w:p>
    <w:p w:rsidR="008E2A63" w:rsidRDefault="008E2A63">
      <w:pPr>
        <w:rPr>
          <w:rFonts w:ascii="Tahoma" w:hAnsi="Tahoma" w:cs="Tahoma"/>
          <w:sz w:val="32"/>
          <w:szCs w:val="32"/>
          <w:lang w:val="el-GR"/>
        </w:rPr>
      </w:pPr>
      <w:r>
        <w:rPr>
          <w:rFonts w:ascii="Tahoma" w:hAnsi="Tahoma" w:cs="Tahoma"/>
          <w:sz w:val="32"/>
          <w:szCs w:val="32"/>
          <w:lang w:val="el-GR"/>
        </w:rPr>
        <w:t>3.</w:t>
      </w:r>
      <w:r w:rsidRPr="008E2A63">
        <w:rPr>
          <w:lang w:val="el-GR"/>
        </w:rPr>
        <w:t xml:space="preserve"> </w:t>
      </w:r>
      <w:hyperlink r:id="rId14" w:history="1">
        <w:r w:rsidRPr="00DD0BDA">
          <w:rPr>
            <w:rStyle w:val="-"/>
            <w:rFonts w:ascii="Tahoma" w:hAnsi="Tahoma" w:cs="Tahoma"/>
            <w:sz w:val="32"/>
            <w:szCs w:val="32"/>
            <w:lang w:val="el-GR"/>
          </w:rPr>
          <w:t>http://www.mathlab.upatras.gr/wp-content/uploads/2013/10/%CE%9F%CE%B9%CE%BA%CE%BF%CE%B3%CE%B5%CE%BD%CE%B5%CE%B9%CE%B1%CE%BA%CF%8C%CF%82-%CE%A0%CF%81%CE%BF%CF%85%CF%80%CE%BF%CE%BB%CE%BF%CE%B3%CE%B9%CF%83%CE%BC%CE%BF%CF%82-.pdf</w:t>
        </w:r>
      </w:hyperlink>
    </w:p>
    <w:p w:rsidR="008E2A63" w:rsidRDefault="008E2A63">
      <w:pPr>
        <w:rPr>
          <w:rFonts w:ascii="Tahoma" w:hAnsi="Tahoma" w:cs="Tahoma"/>
          <w:sz w:val="32"/>
          <w:szCs w:val="32"/>
          <w:lang w:val="el-GR"/>
        </w:rPr>
      </w:pPr>
    </w:p>
    <w:p w:rsidR="008E2A63" w:rsidRPr="008E2A63" w:rsidRDefault="008E2A63">
      <w:pPr>
        <w:rPr>
          <w:rFonts w:ascii="Tahoma" w:hAnsi="Tahoma" w:cs="Tahoma"/>
          <w:sz w:val="32"/>
          <w:szCs w:val="32"/>
          <w:lang w:val="el-GR"/>
        </w:rPr>
      </w:pPr>
    </w:p>
    <w:p w:rsidR="00FD0F1B" w:rsidRPr="00FD0F1B" w:rsidRDefault="00FD0F1B">
      <w:pPr>
        <w:rPr>
          <w:rFonts w:ascii="Comic Sans MS" w:hAnsi="Comic Sans MS"/>
          <w:sz w:val="28"/>
          <w:szCs w:val="28"/>
          <w:lang w:val="el-GR"/>
        </w:rPr>
      </w:pPr>
    </w:p>
    <w:sectPr w:rsidR="00FD0F1B" w:rsidRPr="00FD0F1B" w:rsidSect="001C43EA">
      <w:pgSz w:w="11906" w:h="16838"/>
      <w:pgMar w:top="1440" w:right="1800" w:bottom="1440" w:left="180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A1"/>
    <w:family w:val="roman"/>
    <w:pitch w:val="variable"/>
    <w:sig w:usb0="A00002EF" w:usb1="4000004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omic Sans MS">
    <w:panose1 w:val="030F0702030302020204"/>
    <w:charset w:val="A1"/>
    <w:family w:val="script"/>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72470"/>
    <w:multiLevelType w:val="multilevel"/>
    <w:tmpl w:val="28547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561B7E"/>
    <w:multiLevelType w:val="multilevel"/>
    <w:tmpl w:val="D60AB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4AE0D79"/>
    <w:multiLevelType w:val="multilevel"/>
    <w:tmpl w:val="35BCD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drawingGridHorizontalSpacing w:val="110"/>
  <w:displayHorizontalDrawingGridEvery w:val="2"/>
  <w:characterSpacingControl w:val="doNotCompress"/>
  <w:compat/>
  <w:rsids>
    <w:rsidRoot w:val="001C43EA"/>
    <w:rsid w:val="00070242"/>
    <w:rsid w:val="00147CC7"/>
    <w:rsid w:val="0019172E"/>
    <w:rsid w:val="001A700A"/>
    <w:rsid w:val="001C43EA"/>
    <w:rsid w:val="002221A3"/>
    <w:rsid w:val="002614BA"/>
    <w:rsid w:val="00344490"/>
    <w:rsid w:val="00385570"/>
    <w:rsid w:val="00431BAC"/>
    <w:rsid w:val="0044661F"/>
    <w:rsid w:val="00471B66"/>
    <w:rsid w:val="004F680B"/>
    <w:rsid w:val="0051172E"/>
    <w:rsid w:val="005254FF"/>
    <w:rsid w:val="005F63CF"/>
    <w:rsid w:val="00671E6C"/>
    <w:rsid w:val="006A4125"/>
    <w:rsid w:val="007A172C"/>
    <w:rsid w:val="007C1361"/>
    <w:rsid w:val="007C7859"/>
    <w:rsid w:val="00812058"/>
    <w:rsid w:val="00830F9E"/>
    <w:rsid w:val="008E2A63"/>
    <w:rsid w:val="008E2D36"/>
    <w:rsid w:val="00940B9E"/>
    <w:rsid w:val="009A3E53"/>
    <w:rsid w:val="009C49C8"/>
    <w:rsid w:val="00A9067E"/>
    <w:rsid w:val="00BA17F7"/>
    <w:rsid w:val="00C33295"/>
    <w:rsid w:val="00C647EF"/>
    <w:rsid w:val="00C914D5"/>
    <w:rsid w:val="00D028A3"/>
    <w:rsid w:val="00DE19A9"/>
    <w:rsid w:val="00E7040D"/>
    <w:rsid w:val="00F1653A"/>
    <w:rsid w:val="00F54128"/>
    <w:rsid w:val="00F93C3F"/>
    <w:rsid w:val="00FB0C8A"/>
    <w:rsid w:val="00FD0F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40D"/>
  </w:style>
  <w:style w:type="paragraph" w:styleId="1">
    <w:name w:val="heading 1"/>
    <w:basedOn w:val="a"/>
    <w:next w:val="a"/>
    <w:link w:val="1Char"/>
    <w:uiPriority w:val="9"/>
    <w:qFormat/>
    <w:rsid w:val="00E7040D"/>
    <w:pPr>
      <w:spacing w:before="480" w:after="0"/>
      <w:contextualSpacing/>
      <w:outlineLvl w:val="0"/>
    </w:pPr>
    <w:rPr>
      <w:smallCaps/>
      <w:spacing w:val="5"/>
      <w:sz w:val="36"/>
      <w:szCs w:val="36"/>
    </w:rPr>
  </w:style>
  <w:style w:type="paragraph" w:styleId="2">
    <w:name w:val="heading 2"/>
    <w:basedOn w:val="a"/>
    <w:next w:val="a"/>
    <w:link w:val="2Char"/>
    <w:uiPriority w:val="9"/>
    <w:unhideWhenUsed/>
    <w:qFormat/>
    <w:rsid w:val="00E7040D"/>
    <w:pPr>
      <w:spacing w:before="200" w:after="0" w:line="271" w:lineRule="auto"/>
      <w:outlineLvl w:val="1"/>
    </w:pPr>
    <w:rPr>
      <w:smallCaps/>
      <w:sz w:val="28"/>
      <w:szCs w:val="28"/>
    </w:rPr>
  </w:style>
  <w:style w:type="paragraph" w:styleId="3">
    <w:name w:val="heading 3"/>
    <w:basedOn w:val="a"/>
    <w:next w:val="a"/>
    <w:link w:val="3Char"/>
    <w:uiPriority w:val="9"/>
    <w:semiHidden/>
    <w:unhideWhenUsed/>
    <w:qFormat/>
    <w:rsid w:val="00E7040D"/>
    <w:pPr>
      <w:spacing w:before="200" w:after="0" w:line="271" w:lineRule="auto"/>
      <w:outlineLvl w:val="2"/>
    </w:pPr>
    <w:rPr>
      <w:i/>
      <w:iCs/>
      <w:smallCaps/>
      <w:spacing w:val="5"/>
      <w:sz w:val="26"/>
      <w:szCs w:val="26"/>
    </w:rPr>
  </w:style>
  <w:style w:type="paragraph" w:styleId="4">
    <w:name w:val="heading 4"/>
    <w:basedOn w:val="a"/>
    <w:next w:val="a"/>
    <w:link w:val="4Char"/>
    <w:uiPriority w:val="9"/>
    <w:semiHidden/>
    <w:unhideWhenUsed/>
    <w:qFormat/>
    <w:rsid w:val="00E7040D"/>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E7040D"/>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E7040D"/>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E7040D"/>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E7040D"/>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E7040D"/>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7040D"/>
    <w:rPr>
      <w:smallCaps/>
      <w:spacing w:val="5"/>
      <w:sz w:val="36"/>
      <w:szCs w:val="36"/>
    </w:rPr>
  </w:style>
  <w:style w:type="character" w:customStyle="1" w:styleId="2Char">
    <w:name w:val="Επικεφαλίδα 2 Char"/>
    <w:basedOn w:val="a0"/>
    <w:link w:val="2"/>
    <w:uiPriority w:val="9"/>
    <w:rsid w:val="00E7040D"/>
    <w:rPr>
      <w:smallCaps/>
      <w:sz w:val="28"/>
      <w:szCs w:val="28"/>
    </w:rPr>
  </w:style>
  <w:style w:type="character" w:customStyle="1" w:styleId="3Char">
    <w:name w:val="Επικεφαλίδα 3 Char"/>
    <w:basedOn w:val="a0"/>
    <w:link w:val="3"/>
    <w:uiPriority w:val="9"/>
    <w:semiHidden/>
    <w:rsid w:val="00E7040D"/>
    <w:rPr>
      <w:i/>
      <w:iCs/>
      <w:smallCaps/>
      <w:spacing w:val="5"/>
      <w:sz w:val="26"/>
      <w:szCs w:val="26"/>
    </w:rPr>
  </w:style>
  <w:style w:type="character" w:customStyle="1" w:styleId="4Char">
    <w:name w:val="Επικεφαλίδα 4 Char"/>
    <w:basedOn w:val="a0"/>
    <w:link w:val="4"/>
    <w:uiPriority w:val="9"/>
    <w:semiHidden/>
    <w:rsid w:val="00E7040D"/>
    <w:rPr>
      <w:b/>
      <w:bCs/>
      <w:spacing w:val="5"/>
      <w:sz w:val="24"/>
      <w:szCs w:val="24"/>
    </w:rPr>
  </w:style>
  <w:style w:type="character" w:customStyle="1" w:styleId="5Char">
    <w:name w:val="Επικεφαλίδα 5 Char"/>
    <w:basedOn w:val="a0"/>
    <w:link w:val="5"/>
    <w:uiPriority w:val="9"/>
    <w:semiHidden/>
    <w:rsid w:val="00E7040D"/>
    <w:rPr>
      <w:i/>
      <w:iCs/>
      <w:sz w:val="24"/>
      <w:szCs w:val="24"/>
    </w:rPr>
  </w:style>
  <w:style w:type="character" w:customStyle="1" w:styleId="6Char">
    <w:name w:val="Επικεφαλίδα 6 Char"/>
    <w:basedOn w:val="a0"/>
    <w:link w:val="6"/>
    <w:uiPriority w:val="9"/>
    <w:semiHidden/>
    <w:rsid w:val="00E7040D"/>
    <w:rPr>
      <w:b/>
      <w:bCs/>
      <w:color w:val="595959" w:themeColor="text1" w:themeTint="A6"/>
      <w:spacing w:val="5"/>
      <w:shd w:val="clear" w:color="auto" w:fill="FFFFFF" w:themeFill="background1"/>
    </w:rPr>
  </w:style>
  <w:style w:type="character" w:customStyle="1" w:styleId="7Char">
    <w:name w:val="Επικεφαλίδα 7 Char"/>
    <w:basedOn w:val="a0"/>
    <w:link w:val="7"/>
    <w:uiPriority w:val="9"/>
    <w:semiHidden/>
    <w:rsid w:val="00E7040D"/>
    <w:rPr>
      <w:b/>
      <w:bCs/>
      <w:i/>
      <w:iCs/>
      <w:color w:val="5A5A5A" w:themeColor="text1" w:themeTint="A5"/>
      <w:sz w:val="20"/>
      <w:szCs w:val="20"/>
    </w:rPr>
  </w:style>
  <w:style w:type="character" w:customStyle="1" w:styleId="8Char">
    <w:name w:val="Επικεφαλίδα 8 Char"/>
    <w:basedOn w:val="a0"/>
    <w:link w:val="8"/>
    <w:uiPriority w:val="9"/>
    <w:semiHidden/>
    <w:rsid w:val="00E7040D"/>
    <w:rPr>
      <w:b/>
      <w:bCs/>
      <w:color w:val="7F7F7F" w:themeColor="text1" w:themeTint="80"/>
      <w:sz w:val="20"/>
      <w:szCs w:val="20"/>
    </w:rPr>
  </w:style>
  <w:style w:type="character" w:customStyle="1" w:styleId="9Char">
    <w:name w:val="Επικεφαλίδα 9 Char"/>
    <w:basedOn w:val="a0"/>
    <w:link w:val="9"/>
    <w:uiPriority w:val="9"/>
    <w:semiHidden/>
    <w:rsid w:val="00E7040D"/>
    <w:rPr>
      <w:b/>
      <w:bCs/>
      <w:i/>
      <w:iCs/>
      <w:color w:val="7F7F7F" w:themeColor="text1" w:themeTint="80"/>
      <w:sz w:val="18"/>
      <w:szCs w:val="18"/>
    </w:rPr>
  </w:style>
  <w:style w:type="paragraph" w:styleId="a3">
    <w:name w:val="Title"/>
    <w:basedOn w:val="a"/>
    <w:next w:val="a"/>
    <w:link w:val="Char"/>
    <w:uiPriority w:val="10"/>
    <w:qFormat/>
    <w:rsid w:val="00E7040D"/>
    <w:pPr>
      <w:spacing w:after="300" w:line="240" w:lineRule="auto"/>
      <w:contextualSpacing/>
    </w:pPr>
    <w:rPr>
      <w:smallCaps/>
      <w:sz w:val="52"/>
      <w:szCs w:val="52"/>
    </w:rPr>
  </w:style>
  <w:style w:type="character" w:customStyle="1" w:styleId="Char">
    <w:name w:val="Τίτλος Char"/>
    <w:basedOn w:val="a0"/>
    <w:link w:val="a3"/>
    <w:uiPriority w:val="10"/>
    <w:rsid w:val="00E7040D"/>
    <w:rPr>
      <w:smallCaps/>
      <w:sz w:val="52"/>
      <w:szCs w:val="52"/>
    </w:rPr>
  </w:style>
  <w:style w:type="paragraph" w:styleId="a4">
    <w:name w:val="Subtitle"/>
    <w:basedOn w:val="a"/>
    <w:next w:val="a"/>
    <w:link w:val="Char0"/>
    <w:uiPriority w:val="11"/>
    <w:qFormat/>
    <w:rsid w:val="00E7040D"/>
    <w:rPr>
      <w:i/>
      <w:iCs/>
      <w:smallCaps/>
      <w:spacing w:val="10"/>
      <w:sz w:val="28"/>
      <w:szCs w:val="28"/>
    </w:rPr>
  </w:style>
  <w:style w:type="character" w:customStyle="1" w:styleId="Char0">
    <w:name w:val="Υπότιτλος Char"/>
    <w:basedOn w:val="a0"/>
    <w:link w:val="a4"/>
    <w:uiPriority w:val="11"/>
    <w:rsid w:val="00E7040D"/>
    <w:rPr>
      <w:i/>
      <w:iCs/>
      <w:smallCaps/>
      <w:spacing w:val="10"/>
      <w:sz w:val="28"/>
      <w:szCs w:val="28"/>
    </w:rPr>
  </w:style>
  <w:style w:type="character" w:styleId="a5">
    <w:name w:val="Strong"/>
    <w:uiPriority w:val="22"/>
    <w:qFormat/>
    <w:rsid w:val="00E7040D"/>
    <w:rPr>
      <w:b/>
      <w:bCs/>
    </w:rPr>
  </w:style>
  <w:style w:type="character" w:styleId="a6">
    <w:name w:val="Emphasis"/>
    <w:uiPriority w:val="20"/>
    <w:qFormat/>
    <w:rsid w:val="00E7040D"/>
    <w:rPr>
      <w:b/>
      <w:bCs/>
      <w:i/>
      <w:iCs/>
      <w:spacing w:val="10"/>
    </w:rPr>
  </w:style>
  <w:style w:type="paragraph" w:styleId="a7">
    <w:name w:val="No Spacing"/>
    <w:basedOn w:val="a"/>
    <w:link w:val="Char1"/>
    <w:uiPriority w:val="1"/>
    <w:qFormat/>
    <w:rsid w:val="00E7040D"/>
    <w:pPr>
      <w:spacing w:after="0" w:line="240" w:lineRule="auto"/>
    </w:pPr>
  </w:style>
  <w:style w:type="character" w:customStyle="1" w:styleId="Char1">
    <w:name w:val="Χωρίς διάστιχο Char"/>
    <w:basedOn w:val="a0"/>
    <w:link w:val="a7"/>
    <w:uiPriority w:val="1"/>
    <w:rsid w:val="00E7040D"/>
  </w:style>
  <w:style w:type="paragraph" w:styleId="a8">
    <w:name w:val="List Paragraph"/>
    <w:basedOn w:val="a"/>
    <w:uiPriority w:val="34"/>
    <w:qFormat/>
    <w:rsid w:val="00E7040D"/>
    <w:pPr>
      <w:ind w:left="720"/>
      <w:contextualSpacing/>
    </w:pPr>
  </w:style>
  <w:style w:type="paragraph" w:styleId="a9">
    <w:name w:val="Quote"/>
    <w:basedOn w:val="a"/>
    <w:next w:val="a"/>
    <w:link w:val="Char2"/>
    <w:uiPriority w:val="29"/>
    <w:qFormat/>
    <w:rsid w:val="00E7040D"/>
    <w:rPr>
      <w:i/>
      <w:iCs/>
    </w:rPr>
  </w:style>
  <w:style w:type="character" w:customStyle="1" w:styleId="Char2">
    <w:name w:val="Απόσπασμα Char"/>
    <w:basedOn w:val="a0"/>
    <w:link w:val="a9"/>
    <w:uiPriority w:val="29"/>
    <w:rsid w:val="00E7040D"/>
    <w:rPr>
      <w:i/>
      <w:iCs/>
    </w:rPr>
  </w:style>
  <w:style w:type="paragraph" w:styleId="aa">
    <w:name w:val="Intense Quote"/>
    <w:basedOn w:val="a"/>
    <w:next w:val="a"/>
    <w:link w:val="Char3"/>
    <w:uiPriority w:val="30"/>
    <w:qFormat/>
    <w:rsid w:val="00E7040D"/>
    <w:pPr>
      <w:pBdr>
        <w:top w:val="single" w:sz="4" w:space="10" w:color="auto"/>
        <w:bottom w:val="single" w:sz="4" w:space="10" w:color="auto"/>
      </w:pBdr>
      <w:spacing w:before="240" w:after="240" w:line="300" w:lineRule="auto"/>
      <w:ind w:left="1152" w:right="1152"/>
      <w:jc w:val="both"/>
    </w:pPr>
    <w:rPr>
      <w:i/>
      <w:iCs/>
    </w:rPr>
  </w:style>
  <w:style w:type="character" w:customStyle="1" w:styleId="Char3">
    <w:name w:val="Έντονο εισαγωγικό Char"/>
    <w:basedOn w:val="a0"/>
    <w:link w:val="aa"/>
    <w:uiPriority w:val="30"/>
    <w:rsid w:val="00E7040D"/>
    <w:rPr>
      <w:i/>
      <w:iCs/>
    </w:rPr>
  </w:style>
  <w:style w:type="character" w:styleId="ab">
    <w:name w:val="Subtle Emphasis"/>
    <w:uiPriority w:val="19"/>
    <w:qFormat/>
    <w:rsid w:val="00E7040D"/>
    <w:rPr>
      <w:i/>
      <w:iCs/>
    </w:rPr>
  </w:style>
  <w:style w:type="character" w:styleId="ac">
    <w:name w:val="Intense Emphasis"/>
    <w:uiPriority w:val="21"/>
    <w:qFormat/>
    <w:rsid w:val="00E7040D"/>
    <w:rPr>
      <w:b/>
      <w:bCs/>
      <w:i/>
      <w:iCs/>
    </w:rPr>
  </w:style>
  <w:style w:type="character" w:styleId="ad">
    <w:name w:val="Subtle Reference"/>
    <w:basedOn w:val="a0"/>
    <w:uiPriority w:val="31"/>
    <w:qFormat/>
    <w:rsid w:val="00E7040D"/>
    <w:rPr>
      <w:smallCaps/>
    </w:rPr>
  </w:style>
  <w:style w:type="character" w:styleId="ae">
    <w:name w:val="Intense Reference"/>
    <w:uiPriority w:val="32"/>
    <w:qFormat/>
    <w:rsid w:val="00E7040D"/>
    <w:rPr>
      <w:b/>
      <w:bCs/>
      <w:smallCaps/>
    </w:rPr>
  </w:style>
  <w:style w:type="character" w:styleId="af">
    <w:name w:val="Book Title"/>
    <w:basedOn w:val="a0"/>
    <w:uiPriority w:val="33"/>
    <w:qFormat/>
    <w:rsid w:val="00E7040D"/>
    <w:rPr>
      <w:i/>
      <w:iCs/>
      <w:smallCaps/>
      <w:spacing w:val="5"/>
    </w:rPr>
  </w:style>
  <w:style w:type="paragraph" w:styleId="af0">
    <w:name w:val="TOC Heading"/>
    <w:basedOn w:val="1"/>
    <w:next w:val="a"/>
    <w:uiPriority w:val="39"/>
    <w:semiHidden/>
    <w:unhideWhenUsed/>
    <w:qFormat/>
    <w:rsid w:val="00E7040D"/>
    <w:pPr>
      <w:outlineLvl w:val="9"/>
    </w:pPr>
  </w:style>
  <w:style w:type="paragraph" w:styleId="af1">
    <w:name w:val="Balloon Text"/>
    <w:basedOn w:val="a"/>
    <w:link w:val="Char4"/>
    <w:uiPriority w:val="99"/>
    <w:semiHidden/>
    <w:unhideWhenUsed/>
    <w:rsid w:val="001C43EA"/>
    <w:pPr>
      <w:spacing w:after="0" w:line="240" w:lineRule="auto"/>
    </w:pPr>
    <w:rPr>
      <w:rFonts w:ascii="Tahoma" w:hAnsi="Tahoma" w:cs="Tahoma"/>
      <w:sz w:val="16"/>
      <w:szCs w:val="16"/>
    </w:rPr>
  </w:style>
  <w:style w:type="character" w:customStyle="1" w:styleId="Char4">
    <w:name w:val="Κείμενο πλαισίου Char"/>
    <w:basedOn w:val="a0"/>
    <w:link w:val="af1"/>
    <w:uiPriority w:val="99"/>
    <w:semiHidden/>
    <w:rsid w:val="001C43EA"/>
    <w:rPr>
      <w:rFonts w:ascii="Tahoma" w:hAnsi="Tahoma" w:cs="Tahoma"/>
      <w:sz w:val="16"/>
      <w:szCs w:val="16"/>
    </w:rPr>
  </w:style>
  <w:style w:type="paragraph" w:styleId="Web">
    <w:name w:val="Normal (Web)"/>
    <w:basedOn w:val="a"/>
    <w:uiPriority w:val="99"/>
    <w:semiHidden/>
    <w:unhideWhenUsed/>
    <w:rsid w:val="00D028A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customStyle="1" w:styleId="apple-converted-space">
    <w:name w:val="apple-converted-space"/>
    <w:basedOn w:val="a0"/>
    <w:rsid w:val="00D028A3"/>
  </w:style>
  <w:style w:type="character" w:styleId="-">
    <w:name w:val="Hyperlink"/>
    <w:basedOn w:val="a0"/>
    <w:uiPriority w:val="99"/>
    <w:unhideWhenUsed/>
    <w:rsid w:val="00D028A3"/>
    <w:rPr>
      <w:color w:val="0000FF"/>
      <w:u w:val="single"/>
    </w:rPr>
  </w:style>
  <w:style w:type="table" w:styleId="af2">
    <w:name w:val="Table Grid"/>
    <w:basedOn w:val="a1"/>
    <w:uiPriority w:val="59"/>
    <w:rsid w:val="007C13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6348415">
      <w:bodyDiv w:val="1"/>
      <w:marLeft w:val="0"/>
      <w:marRight w:val="0"/>
      <w:marTop w:val="0"/>
      <w:marBottom w:val="0"/>
      <w:divBdr>
        <w:top w:val="none" w:sz="0" w:space="0" w:color="auto"/>
        <w:left w:val="none" w:sz="0" w:space="0" w:color="auto"/>
        <w:bottom w:val="none" w:sz="0" w:space="0" w:color="auto"/>
        <w:right w:val="none" w:sz="0" w:space="0" w:color="auto"/>
      </w:divBdr>
    </w:div>
    <w:div w:id="1162357807">
      <w:bodyDiv w:val="1"/>
      <w:marLeft w:val="0"/>
      <w:marRight w:val="0"/>
      <w:marTop w:val="0"/>
      <w:marBottom w:val="0"/>
      <w:divBdr>
        <w:top w:val="none" w:sz="0" w:space="0" w:color="auto"/>
        <w:left w:val="none" w:sz="0" w:space="0" w:color="auto"/>
        <w:bottom w:val="none" w:sz="0" w:space="0" w:color="auto"/>
        <w:right w:val="none" w:sz="0" w:space="0" w:color="auto"/>
      </w:divBdr>
    </w:div>
    <w:div w:id="1552959368">
      <w:bodyDiv w:val="1"/>
      <w:marLeft w:val="0"/>
      <w:marRight w:val="0"/>
      <w:marTop w:val="0"/>
      <w:marBottom w:val="0"/>
      <w:divBdr>
        <w:top w:val="none" w:sz="0" w:space="0" w:color="auto"/>
        <w:left w:val="none" w:sz="0" w:space="0" w:color="auto"/>
        <w:bottom w:val="none" w:sz="0" w:space="0" w:color="auto"/>
        <w:right w:val="none" w:sz="0" w:space="0" w:color="auto"/>
      </w:divBdr>
    </w:div>
    <w:div w:id="187472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 Id="rId14" Type="http://schemas.openxmlformats.org/officeDocument/2006/relationships/hyperlink" Target="http://www.mathlab.upatras.gr/wp-content/uploads/2013/10/%CE%9F%CE%B9%CE%BA%CE%BF%CE%B3%CE%B5%CE%BD%CE%B5%CE%B9%CE%B1%CE%BA%CF%8C%CF%82-%CE%A0%CF%81%CE%BF%CF%85%CF%80%CE%BF%CE%BB%CE%BF%CE%B3%CE%B9%CF%83%CE%BC%CE%BF%CF%82-.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_____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________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0.15173150611169994"/>
          <c:y val="0.18739669925160291"/>
          <c:w val="0.38669949244545737"/>
          <c:h val="0.66293621965984995"/>
        </c:manualLayout>
      </c:layout>
      <c:pieChart>
        <c:varyColors val="1"/>
        <c:ser>
          <c:idx val="0"/>
          <c:order val="0"/>
          <c:tx>
            <c:strRef>
              <c:f>Sheet1!$B$1</c:f>
              <c:strCache>
                <c:ptCount val="1"/>
                <c:pt idx="0">
                  <c:v>Sales</c:v>
                </c:pt>
              </c:strCache>
            </c:strRef>
          </c:tx>
          <c:dLbls>
            <c:dLbl>
              <c:idx val="0"/>
              <c:layout>
                <c:manualLayout>
                  <c:x val="-0.10127656508623892"/>
                  <c:y val="0.11760382893314809"/>
                </c:manualLayout>
              </c:layout>
              <c:tx>
                <c:rich>
                  <a:bodyPr/>
                  <a:lstStyle/>
                  <a:p>
                    <a:r>
                      <a:rPr lang="el-GR" sz="1600"/>
                      <a:t>30</a:t>
                    </a:r>
                    <a:r>
                      <a:rPr lang="en-US" sz="1600">
                        <a:latin typeface="Bradley Hand ITC" pitchFamily="66" charset="0"/>
                      </a:rPr>
                      <a:t>%</a:t>
                    </a:r>
                  </a:p>
                </c:rich>
              </c:tx>
              <c:showPercent val="1"/>
            </c:dLbl>
            <c:dLbl>
              <c:idx val="1"/>
              <c:layout>
                <c:manualLayout>
                  <c:x val="-8.0123150696128381E-2"/>
                  <c:y val="-7.5697433127718372E-2"/>
                </c:manualLayout>
              </c:layout>
              <c:showPercent val="1"/>
            </c:dLbl>
            <c:dLbl>
              <c:idx val="5"/>
              <c:layout>
                <c:manualLayout>
                  <c:x val="7.6793741740625851E-2"/>
                  <c:y val="7.6193169352282972E-2"/>
                </c:manualLayout>
              </c:layout>
              <c:showPercent val="1"/>
            </c:dLbl>
            <c:dLbl>
              <c:idx val="6"/>
              <c:layout>
                <c:manualLayout>
                  <c:x val="6.0304381046999533E-2"/>
                  <c:y val="0.13052696586301327"/>
                </c:manualLayout>
              </c:layout>
              <c:tx>
                <c:rich>
                  <a:bodyPr/>
                  <a:lstStyle/>
                  <a:p>
                    <a:r>
                      <a:rPr lang="en-US" sz="1600">
                        <a:latin typeface="Bradley Hand ITC" pitchFamily="66" charset="0"/>
                      </a:rPr>
                      <a:t>10%</a:t>
                    </a:r>
                  </a:p>
                </c:rich>
              </c:tx>
              <c:showPercent val="1"/>
            </c:dLbl>
            <c:txPr>
              <a:bodyPr/>
              <a:lstStyle/>
              <a:p>
                <a:pPr>
                  <a:defRPr sz="1600">
                    <a:latin typeface="Bradley Hand ITC" pitchFamily="66" charset="0"/>
                  </a:defRPr>
                </a:pPr>
                <a:endParaRPr lang="el-GR"/>
              </a:p>
            </c:txPr>
            <c:showPercent val="1"/>
            <c:showLeaderLines val="1"/>
          </c:dLbls>
          <c:cat>
            <c:strRef>
              <c:f>Sheet1!$A$2:$A$9</c:f>
              <c:strCache>
                <c:ptCount val="8"/>
                <c:pt idx="0">
                  <c:v>ΤΡΟΦΙΜΑ</c:v>
                </c:pt>
                <c:pt idx="1">
                  <c:v>ΦΟΡΟΙ</c:v>
                </c:pt>
                <c:pt idx="2">
                  <c:v>ΦΡΟΝΤΙΣΤΗΡΙΑ</c:v>
                </c:pt>
                <c:pt idx="3">
                  <c:v>ΑΣΦΑΛΙΣΤΡΑ</c:v>
                </c:pt>
                <c:pt idx="4">
                  <c:v>ΕΝΔΥΣΗ</c:v>
                </c:pt>
                <c:pt idx="5">
                  <c:v>ΕΞΟΔΑ ΑΥΤΟΚΙΝΗΤΟΥ </c:v>
                </c:pt>
                <c:pt idx="6">
                  <c:v>ΕΞΟΔΟΙ</c:v>
                </c:pt>
                <c:pt idx="7">
                  <c:v>ΥΠΟΛΟΙΠΑ</c:v>
                </c:pt>
              </c:strCache>
            </c:strRef>
          </c:cat>
          <c:val>
            <c:numRef>
              <c:f>Sheet1!$B$2:$B$9</c:f>
              <c:numCache>
                <c:formatCode>0.00%</c:formatCode>
                <c:ptCount val="8"/>
                <c:pt idx="0">
                  <c:v>0.24300000000000013</c:v>
                </c:pt>
                <c:pt idx="1">
                  <c:v>0.13500000000000001</c:v>
                </c:pt>
                <c:pt idx="2">
                  <c:v>0.10800000000000007</c:v>
                </c:pt>
                <c:pt idx="3">
                  <c:v>9.4000000000000028E-2</c:v>
                </c:pt>
                <c:pt idx="4" formatCode="0%">
                  <c:v>8.1000000000000003E-2</c:v>
                </c:pt>
                <c:pt idx="5" formatCode="0%">
                  <c:v>8.0000000000000043E-2</c:v>
                </c:pt>
                <c:pt idx="6" formatCode="0%">
                  <c:v>8.0000000000000043E-2</c:v>
                </c:pt>
              </c:numCache>
            </c:numRef>
          </c:val>
        </c:ser>
        <c:dLbls>
          <c:showPercent val="1"/>
        </c:dLbls>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pieChart>
        <c:varyColors val="1"/>
        <c:ser>
          <c:idx val="0"/>
          <c:order val="0"/>
          <c:tx>
            <c:strRef>
              <c:f>Sheet1!$B$1</c:f>
              <c:strCache>
                <c:ptCount val="1"/>
                <c:pt idx="0">
                  <c:v>Sales</c:v>
                </c:pt>
              </c:strCache>
            </c:strRef>
          </c:tx>
          <c:dLbls>
            <c:txPr>
              <a:bodyPr/>
              <a:lstStyle/>
              <a:p>
                <a:pPr>
                  <a:defRPr sz="2000" b="1">
                    <a:latin typeface="Bradley Hand ITC" pitchFamily="66" charset="0"/>
                  </a:defRPr>
                </a:pPr>
                <a:endParaRPr lang="el-GR"/>
              </a:p>
            </c:txPr>
            <c:showPercent val="1"/>
            <c:showLeaderLines val="1"/>
          </c:dLbls>
          <c:cat>
            <c:strRef>
              <c:f>Sheet1!$A$2:$A$3</c:f>
              <c:strCache>
                <c:ptCount val="2"/>
                <c:pt idx="0">
                  <c:v>ΚΕΡΔΗ ΑΠΟ ΤΗΝ ΕΠΙΧΕΙΡΗΣΗ</c:v>
                </c:pt>
                <c:pt idx="1">
                  <c:v>ΕΣΟΔΑ ΑΠΟ ΤΟ ΕΝΟΙΚΙΟ</c:v>
                </c:pt>
              </c:strCache>
            </c:strRef>
          </c:cat>
          <c:val>
            <c:numRef>
              <c:f>Sheet1!$B$2:$B$3</c:f>
              <c:numCache>
                <c:formatCode>0.00%</c:formatCode>
                <c:ptCount val="2"/>
                <c:pt idx="0">
                  <c:v>0.82800000000000051</c:v>
                </c:pt>
                <c:pt idx="1">
                  <c:v>0.18200000000000013</c:v>
                </c:pt>
              </c:numCache>
            </c:numRef>
          </c:val>
        </c:ser>
        <c:dLbls>
          <c:showPercent val="1"/>
        </c:dLbls>
        <c:firstSliceAng val="0"/>
      </c:pieChart>
    </c:plotArea>
    <c:legend>
      <c:legendPos val="t"/>
      <c:layout>
        <c:manualLayout>
          <c:xMode val="edge"/>
          <c:yMode val="edge"/>
          <c:x val="0.10509346027564059"/>
          <c:y val="6.3492063492063502E-2"/>
          <c:w val="0.7898128798538967"/>
          <c:h val="0.11270891138607671"/>
        </c:manualLayout>
      </c:layout>
    </c:legend>
    <c:plotVisOnly val="1"/>
  </c:chart>
  <c:externalData r:id="rId1"/>
</c:chartSpace>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Foundry">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Foundry">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Β’ ΓΕ.Λ. ΑΣΚΛΗΠΙΕΙΟΥ</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F39ED4-945D-4A58-B0F9-40C1EA08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962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ΟΙΚΟΓΕΝΕΙΑ ΕΠΙΧΕΙΡΗΜΑΤΙΩΝ</vt:lpstr>
    </vt:vector>
  </TitlesOfParts>
  <Company>Grizli777</Company>
  <LinksUpToDate>false</LinksUpToDate>
  <CharactersWithSpaces>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ΟΙΚΟΓΕΝΕΙΑ ΕΠΙΧΕΙΡΗΜΑΤΙΩΝ</dc:title>
  <dc:subject>...</dc:subject>
  <dc:creator>Αλεξανδροπούλου Σοφία            Γεώργα Ελένη                             Μακρή  Μαρία                              Λίτσο Γκρέτα</dc:creator>
  <cp:keywords/>
  <dc:description/>
  <cp:lastModifiedBy>User</cp:lastModifiedBy>
  <cp:revision>11</cp:revision>
  <cp:lastPrinted>2014-10-15T12:38:00Z</cp:lastPrinted>
  <dcterms:created xsi:type="dcterms:W3CDTF">2014-10-11T12:52:00Z</dcterms:created>
  <dcterms:modified xsi:type="dcterms:W3CDTF">2015-01-14T09:16:00Z</dcterms:modified>
</cp:coreProperties>
</file>