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D0A8" w14:textId="77777777" w:rsidR="003F688C" w:rsidRDefault="003F688C" w:rsidP="003F688C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FA1A88D" w14:textId="07CC1C3E" w:rsidR="003F688C" w:rsidRDefault="003F688C" w:rsidP="003F688C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276A8">
        <w:rPr>
          <w:rFonts w:ascii="Times New Roman" w:hAnsi="Times New Roman" w:cs="Times New Roman"/>
          <w:b/>
          <w:sz w:val="24"/>
          <w:szCs w:val="24"/>
          <w:lang w:val="el-GR"/>
        </w:rPr>
        <w:t>ΠΡΟΓΡΑΜΜΑ ΕΛΛΗΝΟΜΑΘΕΙΑΣ ΠΕΡΙ</w:t>
      </w:r>
      <w:r w:rsidRPr="001B17A4">
        <w:rPr>
          <w:rFonts w:ascii="Times New Roman" w:hAnsi="Times New Roman" w:cs="Times New Roman"/>
          <w:lang w:val="el-GR"/>
        </w:rPr>
        <w:t xml:space="preserve"> </w:t>
      </w:r>
      <w:r w:rsidRPr="00C276A8">
        <w:rPr>
          <w:rFonts w:ascii="Times New Roman" w:hAnsi="Times New Roman" w:cs="Times New Roman"/>
          <w:b/>
          <w:sz w:val="24"/>
          <w:szCs w:val="24"/>
          <w:lang w:val="el-GR"/>
        </w:rPr>
        <w:t>ΟΔΟΥ ΜΑΙΟΥ 202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5</w:t>
      </w:r>
    </w:p>
    <w:p w14:paraId="3C642308" w14:textId="77777777" w:rsidR="003F688C" w:rsidRDefault="003F688C" w:rsidP="003F688C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29DDCDF" w14:textId="3D2F417C" w:rsidR="001B17A4" w:rsidRDefault="001B17A4" w:rsidP="00AA65B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8F01028" w14:textId="0CA8ADC5" w:rsidR="001B17A4" w:rsidRDefault="001B17A4" w:rsidP="00AA65B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78DB8CC0" w14:textId="2BC65849" w:rsidR="001B17A4" w:rsidRDefault="001B17A4" w:rsidP="00AA65B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tbl>
      <w:tblPr>
        <w:tblStyle w:val="a3"/>
        <w:tblpPr w:leftFromText="141" w:rightFromText="141" w:horzAnchor="margin" w:tblpY="1200"/>
        <w:tblW w:w="9361" w:type="dxa"/>
        <w:tblLook w:val="04A0" w:firstRow="1" w:lastRow="0" w:firstColumn="1" w:lastColumn="0" w:noHBand="0" w:noVBand="1"/>
      </w:tblPr>
      <w:tblGrid>
        <w:gridCol w:w="2405"/>
        <w:gridCol w:w="1559"/>
        <w:gridCol w:w="851"/>
        <w:gridCol w:w="2835"/>
        <w:gridCol w:w="1711"/>
      </w:tblGrid>
      <w:tr w:rsidR="001B17A4" w:rsidRPr="00C276A8" w14:paraId="23AC084C" w14:textId="77777777" w:rsidTr="00381292">
        <w:trPr>
          <w:trHeight w:val="318"/>
        </w:trPr>
        <w:tc>
          <w:tcPr>
            <w:tcW w:w="2405" w:type="dxa"/>
          </w:tcPr>
          <w:p w14:paraId="50C2D50B" w14:textId="77777777" w:rsidR="001B17A4" w:rsidRPr="00C276A8" w:rsidRDefault="001B17A4" w:rsidP="00AD2D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C276A8">
              <w:rPr>
                <w:rFonts w:ascii="Times New Roman" w:hAnsi="Times New Roman" w:cs="Times New Roman"/>
                <w:b/>
                <w:lang w:val="el-GR"/>
              </w:rPr>
              <w:t xml:space="preserve">Αίθουσα </w:t>
            </w:r>
            <w:r>
              <w:rPr>
                <w:rFonts w:ascii="Times New Roman" w:hAnsi="Times New Roman" w:cs="Times New Roman"/>
                <w:b/>
                <w:lang w:val="el-GR"/>
              </w:rPr>
              <w:t>Γ1</w:t>
            </w:r>
            <w:r w:rsidRPr="00C276A8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l-GR"/>
              </w:rPr>
              <w:t>Λυκείου</w:t>
            </w:r>
          </w:p>
          <w:p w14:paraId="5D73F31E" w14:textId="77777777" w:rsidR="001B17A4" w:rsidRPr="00C276A8" w:rsidRDefault="001B17A4" w:rsidP="00AD2D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1559" w:type="dxa"/>
          </w:tcPr>
          <w:p w14:paraId="4442A3DC" w14:textId="77777777" w:rsidR="001B17A4" w:rsidRPr="00C276A8" w:rsidRDefault="001B17A4" w:rsidP="00AD2DEB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14:paraId="4B950038" w14:textId="77777777" w:rsidR="001B17A4" w:rsidRPr="00C276A8" w:rsidRDefault="001B17A4" w:rsidP="00AD2D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364142" w14:textId="30513AAB" w:rsidR="001B17A4" w:rsidRPr="00C276A8" w:rsidRDefault="001B17A4" w:rsidP="00AD2D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C276A8">
              <w:rPr>
                <w:rFonts w:ascii="Times New Roman" w:hAnsi="Times New Roman" w:cs="Times New Roman"/>
                <w:b/>
                <w:bCs/>
                <w:lang w:val="el-GR"/>
              </w:rPr>
              <w:t xml:space="preserve">Αίθουσα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Βιβλιοθήκης</w:t>
            </w:r>
            <w:r w:rsidR="00381292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Γυμνασίου Λυκείου</w:t>
            </w:r>
          </w:p>
        </w:tc>
        <w:tc>
          <w:tcPr>
            <w:tcW w:w="1711" w:type="dxa"/>
          </w:tcPr>
          <w:p w14:paraId="72723D71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2C99D5DC" w14:textId="77777777" w:rsidTr="00381292">
        <w:trPr>
          <w:trHeight w:val="318"/>
        </w:trPr>
        <w:tc>
          <w:tcPr>
            <w:tcW w:w="2405" w:type="dxa"/>
          </w:tcPr>
          <w:p w14:paraId="19C702FC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lang w:val="en-GB"/>
              </w:rPr>
            </w:pPr>
            <w:r w:rsidRPr="00C276A8">
              <w:rPr>
                <w:rFonts w:ascii="Times New Roman" w:hAnsi="Times New Roman" w:cs="Times New Roman"/>
                <w:b/>
                <w:color w:val="E36C0A" w:themeColor="accent6" w:themeShade="BF"/>
                <w:lang w:val="el-GR"/>
              </w:rPr>
              <w:t>ΤΡΙΤΗ</w:t>
            </w:r>
            <w:r w:rsidRPr="00C276A8">
              <w:rPr>
                <w:rFonts w:ascii="Times New Roman" w:hAnsi="Times New Roman" w:cs="Times New Roman"/>
                <w:b/>
                <w:color w:val="E36C0A" w:themeColor="accent6" w:themeShade="BF"/>
                <w:lang w:val="en-GB"/>
              </w:rPr>
              <w:t xml:space="preserve">  </w:t>
            </w:r>
          </w:p>
          <w:p w14:paraId="02CA39F1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2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.05.202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559" w:type="dxa"/>
          </w:tcPr>
          <w:p w14:paraId="231D9577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FBB194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D83FDA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0D1653CF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21D91BE9" w14:textId="77777777" w:rsidTr="00381292">
        <w:trPr>
          <w:trHeight w:val="538"/>
        </w:trPr>
        <w:tc>
          <w:tcPr>
            <w:tcW w:w="2405" w:type="dxa"/>
          </w:tcPr>
          <w:p w14:paraId="24AE3277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559" w:type="dxa"/>
          </w:tcPr>
          <w:p w14:paraId="49D2B507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  <w:r w:rsidRPr="00C276A8">
              <w:rPr>
                <w:rFonts w:ascii="Times New Roman" w:hAnsi="Times New Roman" w:cs="Times New Roman"/>
                <w:b/>
                <w:color w:val="76923C" w:themeColor="accent3" w:themeShade="BF"/>
                <w:lang w:val="el-GR"/>
              </w:rPr>
              <w:t>Γραπτά</w:t>
            </w:r>
          </w:p>
        </w:tc>
        <w:tc>
          <w:tcPr>
            <w:tcW w:w="851" w:type="dxa"/>
          </w:tcPr>
          <w:p w14:paraId="3377B76B" w14:textId="2A3F9959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835" w:type="dxa"/>
          </w:tcPr>
          <w:p w14:paraId="12C4509A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  <w:r w:rsidRPr="00C276A8">
              <w:rPr>
                <w:rFonts w:ascii="Times New Roman" w:hAnsi="Times New Roman" w:cs="Times New Roman"/>
                <w:b/>
                <w:color w:val="00B050"/>
                <w:lang w:val="el-GR"/>
              </w:rPr>
              <w:t>Προφορικά</w:t>
            </w:r>
          </w:p>
        </w:tc>
        <w:tc>
          <w:tcPr>
            <w:tcW w:w="1711" w:type="dxa"/>
          </w:tcPr>
          <w:p w14:paraId="1054D76D" w14:textId="1EB56EAB" w:rsidR="001B17A4" w:rsidRPr="00C276A8" w:rsidRDefault="001B17A4" w:rsidP="00AD2DE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B17A4" w:rsidRPr="00C276A8" w14:paraId="61602D43" w14:textId="77777777" w:rsidTr="00381292">
        <w:trPr>
          <w:trHeight w:val="301"/>
        </w:trPr>
        <w:tc>
          <w:tcPr>
            <w:tcW w:w="2405" w:type="dxa"/>
          </w:tcPr>
          <w:p w14:paraId="21106CAC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Α1</w:t>
            </w:r>
          </w:p>
        </w:tc>
        <w:tc>
          <w:tcPr>
            <w:tcW w:w="1559" w:type="dxa"/>
          </w:tcPr>
          <w:p w14:paraId="0E25D0B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8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0 -1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851" w:type="dxa"/>
          </w:tcPr>
          <w:p w14:paraId="5BC4A1DE" w14:textId="64EAB822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835" w:type="dxa"/>
          </w:tcPr>
          <w:p w14:paraId="2182B3FE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11: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0-12: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1711" w:type="dxa"/>
          </w:tcPr>
          <w:p w14:paraId="2E3FD1CB" w14:textId="31636565" w:rsidR="001B17A4" w:rsidRPr="00C276A8" w:rsidRDefault="001B17A4" w:rsidP="00AD2DE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B17A4" w:rsidRPr="00C276A8" w14:paraId="047E8DEE" w14:textId="77777777" w:rsidTr="00381292">
        <w:trPr>
          <w:trHeight w:val="318"/>
        </w:trPr>
        <w:tc>
          <w:tcPr>
            <w:tcW w:w="2405" w:type="dxa"/>
          </w:tcPr>
          <w:p w14:paraId="41B55F59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Α2</w:t>
            </w:r>
          </w:p>
        </w:tc>
        <w:tc>
          <w:tcPr>
            <w:tcW w:w="1559" w:type="dxa"/>
          </w:tcPr>
          <w:p w14:paraId="6617A468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</w:t>
            </w:r>
            <w:r>
              <w:rPr>
                <w:rFonts w:ascii="Times New Roman" w:hAnsi="Times New Roman" w:cs="Times New Roman"/>
                <w:lang w:val="el-GR"/>
              </w:rPr>
              <w:t>1</w:t>
            </w:r>
            <w:r w:rsidRPr="00C276A8">
              <w:rPr>
                <w:rFonts w:ascii="Times New Roman" w:hAnsi="Times New Roman" w:cs="Times New Roman"/>
                <w:lang w:val="el-GR"/>
              </w:rPr>
              <w:t>:00 – 1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:00</w:t>
            </w:r>
          </w:p>
        </w:tc>
        <w:tc>
          <w:tcPr>
            <w:tcW w:w="851" w:type="dxa"/>
          </w:tcPr>
          <w:p w14:paraId="340B2A22" w14:textId="1BA6D129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835" w:type="dxa"/>
          </w:tcPr>
          <w:p w14:paraId="2B5C39F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09</w:t>
            </w:r>
            <w:r w:rsidRPr="00C276A8">
              <w:rPr>
                <w:rFonts w:ascii="Times New Roman" w:hAnsi="Times New Roman" w:cs="Times New Roman"/>
                <w:lang w:val="el-GR"/>
              </w:rPr>
              <w:t>:00-1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:30</w:t>
            </w:r>
          </w:p>
        </w:tc>
        <w:tc>
          <w:tcPr>
            <w:tcW w:w="1711" w:type="dxa"/>
          </w:tcPr>
          <w:p w14:paraId="0C286385" w14:textId="4D35B446" w:rsidR="001B17A4" w:rsidRPr="00C276A8" w:rsidRDefault="001B17A4" w:rsidP="00AD2DE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B17A4" w:rsidRPr="00C276A8" w14:paraId="670B0DAC" w14:textId="77777777" w:rsidTr="00381292">
        <w:trPr>
          <w:trHeight w:val="318"/>
        </w:trPr>
        <w:tc>
          <w:tcPr>
            <w:tcW w:w="2405" w:type="dxa"/>
          </w:tcPr>
          <w:p w14:paraId="0617A82D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9B691D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1C6229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EEBCEE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61D29781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725E13E4" w14:textId="77777777" w:rsidTr="00381292">
        <w:trPr>
          <w:trHeight w:val="301"/>
        </w:trPr>
        <w:tc>
          <w:tcPr>
            <w:tcW w:w="2405" w:type="dxa"/>
          </w:tcPr>
          <w:p w14:paraId="2E1874AC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lang w:val="en-GB"/>
              </w:rPr>
            </w:pPr>
            <w:r w:rsidRPr="00C276A8">
              <w:rPr>
                <w:rFonts w:ascii="Times New Roman" w:hAnsi="Times New Roman" w:cs="Times New Roman"/>
                <w:b/>
                <w:color w:val="E36C0A" w:themeColor="accent6" w:themeShade="BF"/>
                <w:lang w:val="el-GR"/>
              </w:rPr>
              <w:t>ΤΕΤΑΡΤΗ</w:t>
            </w:r>
            <w:r w:rsidRPr="00C276A8">
              <w:rPr>
                <w:rFonts w:ascii="Times New Roman" w:hAnsi="Times New Roman" w:cs="Times New Roman"/>
                <w:b/>
                <w:color w:val="E36C0A" w:themeColor="accent6" w:themeShade="BF"/>
                <w:lang w:val="en-GB"/>
              </w:rPr>
              <w:t xml:space="preserve">  </w:t>
            </w:r>
          </w:p>
          <w:p w14:paraId="7B40C79E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2</w:t>
            </w:r>
            <w:r>
              <w:rPr>
                <w:rFonts w:ascii="Times New Roman" w:hAnsi="Times New Roman" w:cs="Times New Roman"/>
                <w:lang w:val="el-GR"/>
              </w:rPr>
              <w:t>1</w:t>
            </w:r>
            <w:r w:rsidRPr="00C276A8">
              <w:rPr>
                <w:rFonts w:ascii="Times New Roman" w:hAnsi="Times New Roman" w:cs="Times New Roman"/>
                <w:lang w:val="el-GR"/>
              </w:rPr>
              <w:t>.05.202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559" w:type="dxa"/>
          </w:tcPr>
          <w:p w14:paraId="7F36F021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14:paraId="79A72C61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5E71F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4B46B36C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4DB4297F" w14:textId="77777777" w:rsidTr="00381292">
        <w:trPr>
          <w:trHeight w:val="506"/>
        </w:trPr>
        <w:tc>
          <w:tcPr>
            <w:tcW w:w="2405" w:type="dxa"/>
          </w:tcPr>
          <w:p w14:paraId="1E2E13FB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14:paraId="68C14B4A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  <w:r w:rsidRPr="00C276A8">
              <w:rPr>
                <w:rFonts w:ascii="Times New Roman" w:hAnsi="Times New Roman" w:cs="Times New Roman"/>
                <w:b/>
                <w:color w:val="76923C" w:themeColor="accent3" w:themeShade="BF"/>
                <w:lang w:val="el-GR"/>
              </w:rPr>
              <w:t>Γραπτά</w:t>
            </w:r>
          </w:p>
        </w:tc>
        <w:tc>
          <w:tcPr>
            <w:tcW w:w="851" w:type="dxa"/>
          </w:tcPr>
          <w:p w14:paraId="5A723E2F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C864EB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  <w:r w:rsidRPr="00C276A8">
              <w:rPr>
                <w:rFonts w:ascii="Times New Roman" w:hAnsi="Times New Roman" w:cs="Times New Roman"/>
                <w:b/>
                <w:color w:val="00B050"/>
                <w:lang w:val="el-GR"/>
              </w:rPr>
              <w:t>Προφορικά</w:t>
            </w:r>
          </w:p>
        </w:tc>
        <w:tc>
          <w:tcPr>
            <w:tcW w:w="1711" w:type="dxa"/>
          </w:tcPr>
          <w:p w14:paraId="01D46F08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1EA9685B" w14:textId="77777777" w:rsidTr="00381292">
        <w:trPr>
          <w:trHeight w:val="318"/>
        </w:trPr>
        <w:tc>
          <w:tcPr>
            <w:tcW w:w="2405" w:type="dxa"/>
          </w:tcPr>
          <w:p w14:paraId="13A8D1B2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Β2</w:t>
            </w:r>
          </w:p>
        </w:tc>
        <w:tc>
          <w:tcPr>
            <w:tcW w:w="1559" w:type="dxa"/>
          </w:tcPr>
          <w:p w14:paraId="4E815B00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09</w:t>
            </w:r>
            <w:r w:rsidRPr="00C276A8">
              <w:rPr>
                <w:rFonts w:ascii="Times New Roman" w:hAnsi="Times New Roman" w:cs="Times New Roman"/>
                <w:lang w:val="el-GR"/>
              </w:rPr>
              <w:t>:00-</w:t>
            </w:r>
            <w:r>
              <w:rPr>
                <w:rFonts w:ascii="Times New Roman" w:hAnsi="Times New Roman" w:cs="Times New Roman"/>
                <w:lang w:val="el-GR"/>
              </w:rPr>
              <w:t>12:3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851" w:type="dxa"/>
          </w:tcPr>
          <w:p w14:paraId="538CF7D3" w14:textId="69B2DF71" w:rsidR="001B17A4" w:rsidRPr="001E6421" w:rsidRDefault="001B17A4" w:rsidP="00AD2DEB">
            <w:pPr>
              <w:spacing w:line="360" w:lineRule="auto"/>
              <w:ind w:left="36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835" w:type="dxa"/>
          </w:tcPr>
          <w:p w14:paraId="620C37E9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13: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0-1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1711" w:type="dxa"/>
          </w:tcPr>
          <w:p w14:paraId="09C9D2D2" w14:textId="2051C071" w:rsidR="001B17A4" w:rsidRPr="00C276A8" w:rsidRDefault="001B17A4" w:rsidP="00AD2DE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B17A4" w:rsidRPr="00C276A8" w14:paraId="29606CBD" w14:textId="77777777" w:rsidTr="00381292">
        <w:trPr>
          <w:trHeight w:val="301"/>
        </w:trPr>
        <w:tc>
          <w:tcPr>
            <w:tcW w:w="2405" w:type="dxa"/>
          </w:tcPr>
          <w:p w14:paraId="6415290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Γ1</w:t>
            </w:r>
          </w:p>
        </w:tc>
        <w:tc>
          <w:tcPr>
            <w:tcW w:w="1559" w:type="dxa"/>
          </w:tcPr>
          <w:p w14:paraId="1AD3AD57" w14:textId="64157370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</w:t>
            </w:r>
            <w:r w:rsidR="00491738"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0- 1</w:t>
            </w:r>
            <w:r w:rsidR="00491738">
              <w:rPr>
                <w:rFonts w:ascii="Times New Roman" w:hAnsi="Times New Roman" w:cs="Times New Roman"/>
                <w:lang w:val="el-GR"/>
              </w:rPr>
              <w:t>7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851" w:type="dxa"/>
          </w:tcPr>
          <w:p w14:paraId="45AD9422" w14:textId="0E32F22E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835" w:type="dxa"/>
          </w:tcPr>
          <w:p w14:paraId="2F18B8AA" w14:textId="6F48FD9E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</w:t>
            </w:r>
            <w:r w:rsidR="00491738"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:30-1</w:t>
            </w:r>
            <w:r w:rsidR="00491738">
              <w:rPr>
                <w:rFonts w:ascii="Times New Roman" w:hAnsi="Times New Roman" w:cs="Times New Roman"/>
                <w:lang w:val="el-GR"/>
              </w:rPr>
              <w:t>2</w:t>
            </w:r>
            <w:r w:rsidRPr="00C276A8">
              <w:rPr>
                <w:rFonts w:ascii="Times New Roman" w:hAnsi="Times New Roman" w:cs="Times New Roman"/>
                <w:lang w:val="el-GR"/>
              </w:rPr>
              <w:t>:30</w:t>
            </w:r>
          </w:p>
        </w:tc>
        <w:tc>
          <w:tcPr>
            <w:tcW w:w="1711" w:type="dxa"/>
          </w:tcPr>
          <w:p w14:paraId="62712334" w14:textId="7B506ED0" w:rsidR="001B17A4" w:rsidRPr="00C276A8" w:rsidRDefault="001B17A4" w:rsidP="00AD2DE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B17A4" w:rsidRPr="00C276A8" w14:paraId="50515092" w14:textId="77777777" w:rsidTr="00381292">
        <w:trPr>
          <w:trHeight w:val="318"/>
        </w:trPr>
        <w:tc>
          <w:tcPr>
            <w:tcW w:w="2405" w:type="dxa"/>
          </w:tcPr>
          <w:p w14:paraId="7338693F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2A86E1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853C48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666820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75B588E3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55B08E45" w14:textId="77777777" w:rsidTr="00381292">
        <w:trPr>
          <w:trHeight w:val="301"/>
        </w:trPr>
        <w:tc>
          <w:tcPr>
            <w:tcW w:w="2405" w:type="dxa"/>
          </w:tcPr>
          <w:p w14:paraId="5A8CBE4A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lang w:val="el-GR"/>
              </w:rPr>
              <w:t>ΠΕΜΠ</w:t>
            </w:r>
            <w:r w:rsidRPr="00C276A8">
              <w:rPr>
                <w:rFonts w:ascii="Times New Roman" w:hAnsi="Times New Roman" w:cs="Times New Roman"/>
                <w:b/>
                <w:color w:val="E36C0A" w:themeColor="accent6" w:themeShade="BF"/>
                <w:lang w:val="el-GR"/>
              </w:rPr>
              <w:t>ΤΗ</w:t>
            </w:r>
            <w:r w:rsidRPr="00C276A8">
              <w:rPr>
                <w:rFonts w:ascii="Times New Roman" w:hAnsi="Times New Roman" w:cs="Times New Roman"/>
                <w:b/>
                <w:color w:val="E36C0A" w:themeColor="accent6" w:themeShade="BF"/>
                <w:lang w:val="en-GB"/>
              </w:rPr>
              <w:t xml:space="preserve">  </w:t>
            </w:r>
          </w:p>
          <w:p w14:paraId="646D0123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2</w:t>
            </w:r>
            <w:r>
              <w:rPr>
                <w:rFonts w:ascii="Times New Roman" w:hAnsi="Times New Roman" w:cs="Times New Roman"/>
                <w:lang w:val="el-GR"/>
              </w:rPr>
              <w:t>2</w:t>
            </w:r>
            <w:r w:rsidRPr="00C276A8">
              <w:rPr>
                <w:rFonts w:ascii="Times New Roman" w:hAnsi="Times New Roman" w:cs="Times New Roman"/>
                <w:lang w:val="el-GR"/>
              </w:rPr>
              <w:t>.05.202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559" w:type="dxa"/>
          </w:tcPr>
          <w:p w14:paraId="44D176E7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851" w:type="dxa"/>
          </w:tcPr>
          <w:p w14:paraId="32CB57EE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F9216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711" w:type="dxa"/>
          </w:tcPr>
          <w:p w14:paraId="19831B07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6AA42827" w14:textId="77777777" w:rsidTr="00381292">
        <w:trPr>
          <w:trHeight w:val="502"/>
        </w:trPr>
        <w:tc>
          <w:tcPr>
            <w:tcW w:w="2405" w:type="dxa"/>
          </w:tcPr>
          <w:p w14:paraId="714EC5C7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0665E4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6A8">
              <w:rPr>
                <w:rFonts w:ascii="Times New Roman" w:hAnsi="Times New Roman" w:cs="Times New Roman"/>
                <w:b/>
                <w:color w:val="76923C" w:themeColor="accent3" w:themeShade="BF"/>
              </w:rPr>
              <w:t>Γραπτά</w:t>
            </w:r>
          </w:p>
        </w:tc>
        <w:tc>
          <w:tcPr>
            <w:tcW w:w="851" w:type="dxa"/>
          </w:tcPr>
          <w:p w14:paraId="6E7FCCBE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DE8B09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76A8">
              <w:rPr>
                <w:rFonts w:ascii="Times New Roman" w:hAnsi="Times New Roman" w:cs="Times New Roman"/>
                <w:b/>
                <w:color w:val="00B050"/>
              </w:rPr>
              <w:t>Προφορικά</w:t>
            </w:r>
          </w:p>
        </w:tc>
        <w:tc>
          <w:tcPr>
            <w:tcW w:w="1711" w:type="dxa"/>
          </w:tcPr>
          <w:p w14:paraId="6F88B567" w14:textId="7777777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  <w:tr w:rsidR="001B17A4" w:rsidRPr="00C276A8" w14:paraId="1EE21606" w14:textId="77777777" w:rsidTr="00381292">
        <w:trPr>
          <w:trHeight w:val="301"/>
        </w:trPr>
        <w:tc>
          <w:tcPr>
            <w:tcW w:w="2405" w:type="dxa"/>
          </w:tcPr>
          <w:p w14:paraId="36A54433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Β1</w:t>
            </w:r>
          </w:p>
        </w:tc>
        <w:tc>
          <w:tcPr>
            <w:tcW w:w="1559" w:type="dxa"/>
          </w:tcPr>
          <w:p w14:paraId="7D361ECF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9:00- 11: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851" w:type="dxa"/>
          </w:tcPr>
          <w:p w14:paraId="2048D394" w14:textId="5381996A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835" w:type="dxa"/>
          </w:tcPr>
          <w:p w14:paraId="24E9894B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  <w:lang w:val="el-GR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</w:t>
            </w:r>
            <w:r>
              <w:rPr>
                <w:rFonts w:ascii="Times New Roman" w:hAnsi="Times New Roman" w:cs="Times New Roman"/>
                <w:lang w:val="el-GR"/>
              </w:rPr>
              <w:t>2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0- 14:00</w:t>
            </w:r>
          </w:p>
        </w:tc>
        <w:tc>
          <w:tcPr>
            <w:tcW w:w="1711" w:type="dxa"/>
          </w:tcPr>
          <w:p w14:paraId="2E44C263" w14:textId="57B81181" w:rsidR="001B17A4" w:rsidRPr="00C276A8" w:rsidRDefault="001B17A4" w:rsidP="00AD2DE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B17A4" w:rsidRPr="00C276A8" w14:paraId="648054BC" w14:textId="77777777" w:rsidTr="00381292">
        <w:trPr>
          <w:trHeight w:val="318"/>
        </w:trPr>
        <w:tc>
          <w:tcPr>
            <w:tcW w:w="2405" w:type="dxa"/>
          </w:tcPr>
          <w:p w14:paraId="6273B7A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Γ</w:t>
            </w:r>
            <w:r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559" w:type="dxa"/>
          </w:tcPr>
          <w:p w14:paraId="0C59427C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</w:t>
            </w:r>
            <w:r>
              <w:rPr>
                <w:rFonts w:ascii="Times New Roman" w:hAnsi="Times New Roman" w:cs="Times New Roman"/>
                <w:lang w:val="el-GR"/>
              </w:rPr>
              <w:t>2</w:t>
            </w:r>
            <w:r w:rsidRPr="00C276A8">
              <w:rPr>
                <w:rFonts w:ascii="Times New Roman" w:hAnsi="Times New Roman" w:cs="Times New Roman"/>
                <w:lang w:val="el-GR"/>
              </w:rPr>
              <w:t>:30-1</w:t>
            </w:r>
            <w:r>
              <w:rPr>
                <w:rFonts w:ascii="Times New Roman" w:hAnsi="Times New Roman" w:cs="Times New Roman"/>
                <w:lang w:val="el-GR"/>
              </w:rPr>
              <w:t>7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0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851" w:type="dxa"/>
          </w:tcPr>
          <w:p w14:paraId="57584718" w14:textId="2DE75505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AC3876" w14:textId="77777777" w:rsidR="001B17A4" w:rsidRPr="00C276A8" w:rsidRDefault="001B17A4" w:rsidP="00AD2D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76A8">
              <w:rPr>
                <w:rFonts w:ascii="Times New Roman" w:hAnsi="Times New Roman" w:cs="Times New Roman"/>
                <w:lang w:val="el-GR"/>
              </w:rPr>
              <w:t>1</w:t>
            </w:r>
            <w:r>
              <w:rPr>
                <w:rFonts w:ascii="Times New Roman" w:hAnsi="Times New Roman" w:cs="Times New Roman"/>
                <w:lang w:val="el-GR"/>
              </w:rPr>
              <w:t>1</w:t>
            </w:r>
            <w:r w:rsidRPr="00C276A8">
              <w:rPr>
                <w:rFonts w:ascii="Times New Roman" w:hAnsi="Times New Roman" w:cs="Times New Roman"/>
                <w:lang w:val="el-GR"/>
              </w:rPr>
              <w:t>:00 –1</w:t>
            </w:r>
            <w:r>
              <w:rPr>
                <w:rFonts w:ascii="Times New Roman" w:hAnsi="Times New Roman" w:cs="Times New Roman"/>
                <w:lang w:val="el-GR"/>
              </w:rPr>
              <w:t>1</w:t>
            </w:r>
            <w:r w:rsidRPr="00C276A8">
              <w:rPr>
                <w:rFonts w:ascii="Times New Roman" w:hAnsi="Times New Roman" w:cs="Times New Roman"/>
                <w:lang w:val="el-GR"/>
              </w:rPr>
              <w:t>: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Pr="00C276A8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1711" w:type="dxa"/>
          </w:tcPr>
          <w:p w14:paraId="19FEF16B" w14:textId="4B846A17" w:rsidR="001B17A4" w:rsidRPr="00C276A8" w:rsidRDefault="001B17A4" w:rsidP="00AD2DEB">
            <w:pPr>
              <w:rPr>
                <w:rFonts w:ascii="Times New Roman" w:hAnsi="Times New Roman" w:cs="Times New Roman"/>
              </w:rPr>
            </w:pPr>
          </w:p>
        </w:tc>
      </w:tr>
    </w:tbl>
    <w:p w14:paraId="7335A74F" w14:textId="77777777" w:rsidR="001B17A4" w:rsidRPr="00C276A8" w:rsidRDefault="001B17A4" w:rsidP="00AA65B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sectPr w:rsidR="001B17A4" w:rsidRPr="00C276A8" w:rsidSect="001E47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218"/>
    <w:multiLevelType w:val="hybridMultilevel"/>
    <w:tmpl w:val="308CDC34"/>
    <w:lvl w:ilvl="0" w:tplc="F02AFBD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8B"/>
    <w:rsid w:val="00080A5B"/>
    <w:rsid w:val="000B1CD5"/>
    <w:rsid w:val="001B17A4"/>
    <w:rsid w:val="001E47DF"/>
    <w:rsid w:val="001E6421"/>
    <w:rsid w:val="00203BD6"/>
    <w:rsid w:val="002809B6"/>
    <w:rsid w:val="00381292"/>
    <w:rsid w:val="003E35A2"/>
    <w:rsid w:val="003F688C"/>
    <w:rsid w:val="0048167D"/>
    <w:rsid w:val="00491738"/>
    <w:rsid w:val="00493EE2"/>
    <w:rsid w:val="004E6BCE"/>
    <w:rsid w:val="00512A36"/>
    <w:rsid w:val="00523BE1"/>
    <w:rsid w:val="005600C2"/>
    <w:rsid w:val="005652F0"/>
    <w:rsid w:val="005D7A51"/>
    <w:rsid w:val="005F345F"/>
    <w:rsid w:val="007F0E10"/>
    <w:rsid w:val="0084662A"/>
    <w:rsid w:val="0095318B"/>
    <w:rsid w:val="00992FA8"/>
    <w:rsid w:val="00A009F1"/>
    <w:rsid w:val="00AA65BD"/>
    <w:rsid w:val="00C276A8"/>
    <w:rsid w:val="00D608E5"/>
    <w:rsid w:val="00DF1D8F"/>
    <w:rsid w:val="00EB5A84"/>
    <w:rsid w:val="00ED1CC2"/>
    <w:rsid w:val="00F15D43"/>
    <w:rsid w:val="00FD73BD"/>
    <w:rsid w:val="00FF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0A5E"/>
  <w15:docId w15:val="{B316EC5A-FC15-4ED1-8D32-4239BF7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Griechische Schule</dc:creator>
  <cp:lastModifiedBy>ΕΛΛΗΝΙΚΟ ΣΧΟΛΕΙΟ ΦΡΑΓΚΦΟΥΡΤΗΣ</cp:lastModifiedBy>
  <cp:revision>4</cp:revision>
  <cp:lastPrinted>2025-05-06T09:06:00Z</cp:lastPrinted>
  <dcterms:created xsi:type="dcterms:W3CDTF">2025-05-06T11:30:00Z</dcterms:created>
  <dcterms:modified xsi:type="dcterms:W3CDTF">2025-05-06T11:41:00Z</dcterms:modified>
</cp:coreProperties>
</file>