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50" w:rsidRDefault="00BF2A50" w:rsidP="00BF2A50">
      <w:pPr>
        <w:pStyle w:val="a3"/>
        <w:spacing w:before="8"/>
        <w:rPr>
          <w:rFonts w:ascii="Calibri Light"/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3483"/>
      </w:tblGrid>
      <w:tr w:rsidR="00BF2A50" w:rsidTr="00911503">
        <w:trPr>
          <w:trHeight w:val="985"/>
        </w:trPr>
        <w:tc>
          <w:tcPr>
            <w:tcW w:w="8298" w:type="dxa"/>
            <w:gridSpan w:val="2"/>
          </w:tcPr>
          <w:p w:rsidR="00BF2A50" w:rsidRPr="00571141" w:rsidRDefault="00602E46" w:rsidP="00571141">
            <w:pPr>
              <w:pStyle w:val="TableParagraph"/>
              <w:spacing w:before="47"/>
              <w:ind w:left="229" w:right="214"/>
              <w:jc w:val="center"/>
              <w:rPr>
                <w:b/>
                <w:sz w:val="28"/>
                <w:lang w:val="el-GR"/>
              </w:rPr>
            </w:pPr>
            <w:bookmarkStart w:id="0" w:name="_GoBack"/>
            <w:bookmarkEnd w:id="0"/>
            <w:r>
              <w:rPr>
                <w:b/>
                <w:sz w:val="28"/>
                <w:lang w:val="el-GR"/>
              </w:rPr>
              <w:t>Θεματικό δίκτυο αειφόρου εκπαίδευσης: ΕΛΑ ΝΑ ΣΟΥ ΜΙΛΗΣΩ ΓΙΑ ΤΟΝ ΤΟΠΟ ΜΟΥ</w:t>
            </w:r>
          </w:p>
        </w:tc>
      </w:tr>
      <w:tr w:rsidR="00BF2A50" w:rsidTr="00911503">
        <w:trPr>
          <w:trHeight w:val="2010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110" w:right="96"/>
              <w:jc w:val="center"/>
              <w:rPr>
                <w:lang w:val="el-GR"/>
              </w:rPr>
            </w:pPr>
            <w:r w:rsidRPr="00BF2A50">
              <w:rPr>
                <w:spacing w:val="-1"/>
                <w:lang w:val="el-GR"/>
              </w:rPr>
              <w:t xml:space="preserve">Ονοματεπώνυμο </w:t>
            </w:r>
            <w:r w:rsidRPr="00BF2A50">
              <w:rPr>
                <w:lang w:val="el-GR"/>
              </w:rPr>
              <w:t>εκπαιδευτικού/εκπαιδευτικών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που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εμπλέκονται</w:t>
            </w:r>
            <w:r w:rsidRPr="00BF2A50">
              <w:rPr>
                <w:spacing w:val="-1"/>
                <w:lang w:val="el-GR"/>
              </w:rPr>
              <w:t xml:space="preserve"> </w:t>
            </w:r>
            <w:r w:rsidRPr="00BF2A50">
              <w:rPr>
                <w:lang w:val="el-GR"/>
              </w:rPr>
              <w:t>στην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Καινοτόμο</w:t>
            </w:r>
            <w:r w:rsidRPr="00BF2A50">
              <w:rPr>
                <w:spacing w:val="-1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</w:t>
            </w:r>
          </w:p>
          <w:p w:rsidR="00BF2A50" w:rsidRPr="00BF2A50" w:rsidRDefault="00BF2A50" w:rsidP="00911503">
            <w:pPr>
              <w:pStyle w:val="TableParagraph"/>
              <w:spacing w:before="3"/>
              <w:rPr>
                <w:rFonts w:ascii="Calibri Light"/>
                <w:sz w:val="16"/>
                <w:lang w:val="el-GR"/>
              </w:rPr>
            </w:pPr>
          </w:p>
          <w:p w:rsidR="00BF2A50" w:rsidRPr="00BF2A50" w:rsidRDefault="00BF2A50" w:rsidP="00911503">
            <w:pPr>
              <w:pStyle w:val="TableParagraph"/>
              <w:spacing w:line="360" w:lineRule="auto"/>
              <w:ind w:left="113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Αιτούμενες διδακτικές ώρες για την υλοποίηση της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δράσης</w:t>
            </w:r>
            <w:r w:rsidRPr="00BF2A50">
              <w:rPr>
                <w:spacing w:val="-1"/>
                <w:lang w:val="el-GR"/>
              </w:rPr>
              <w:t xml:space="preserve"> </w:t>
            </w:r>
            <w:r w:rsidRPr="00BF2A50">
              <w:rPr>
                <w:lang w:val="el-GR"/>
              </w:rPr>
              <w:t>(μέχρι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2)</w:t>
            </w:r>
          </w:p>
        </w:tc>
        <w:tc>
          <w:tcPr>
            <w:tcW w:w="3483" w:type="dxa"/>
          </w:tcPr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Κωτσελένη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Σοφία</w:t>
            </w:r>
          </w:p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Αβραμόπουλος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Αβραάμ</w:t>
            </w:r>
          </w:p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Μητρούλια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Σοφία</w:t>
            </w:r>
          </w:p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Σιδηρά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Μαρία</w:t>
            </w:r>
          </w:p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Μπουτκόβαλη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Μαρία</w:t>
            </w:r>
            <w:r>
              <w:rPr>
                <w:rFonts w:ascii="Times New Roman"/>
                <w:lang w:val="el-GR"/>
              </w:rPr>
              <w:t xml:space="preserve"> </w:t>
            </w:r>
            <w:proofErr w:type="spellStart"/>
            <w:r>
              <w:rPr>
                <w:rFonts w:ascii="Times New Roman"/>
                <w:lang w:val="el-GR"/>
              </w:rPr>
              <w:t>Μπουρδανιώτης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Πολυχρόνης</w:t>
            </w:r>
          </w:p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Κακογιάννης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Απόστολος</w:t>
            </w:r>
          </w:p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Ζούπας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Αθανάσιος</w:t>
            </w:r>
          </w:p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Λύρη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Αναστασία</w:t>
            </w:r>
          </w:p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Κρίθη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Μαρία</w:t>
            </w:r>
            <w:r>
              <w:rPr>
                <w:rFonts w:ascii="Times New Roman"/>
                <w:lang w:val="el-GR"/>
              </w:rPr>
              <w:t xml:space="preserve">, </w:t>
            </w:r>
          </w:p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Πετροπούλου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Γεωργία</w:t>
            </w:r>
            <w:r>
              <w:rPr>
                <w:rFonts w:ascii="Times New Roman"/>
                <w:lang w:val="el-GR"/>
              </w:rPr>
              <w:t xml:space="preserve">, </w:t>
            </w:r>
          </w:p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Ποταμιάνου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Ανδρονίκη</w:t>
            </w:r>
          </w:p>
          <w:p w:rsidR="00546A9A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Καρράς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Νικόλαος</w:t>
            </w:r>
          </w:p>
          <w:p w:rsidR="0023655D" w:rsidRPr="00234207" w:rsidRDefault="00BF2A50" w:rsidP="0023655D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Χιωτέλης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Ιω</w:t>
            </w:r>
            <w:r w:rsidR="00546A9A">
              <w:rPr>
                <w:rFonts w:ascii="Times New Roman"/>
                <w:lang w:val="el-GR"/>
              </w:rPr>
              <w:t>άννης</w:t>
            </w:r>
            <w:r w:rsidR="0023655D">
              <w:rPr>
                <w:rFonts w:ascii="Times New Roman"/>
                <w:lang w:val="el-GR"/>
              </w:rPr>
              <w:t xml:space="preserve"> </w:t>
            </w:r>
          </w:p>
          <w:p w:rsidR="00234207" w:rsidRDefault="00234207" w:rsidP="0023655D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Δημητροπούλου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Β</w:t>
            </w:r>
            <w:r w:rsidR="00546A9A">
              <w:rPr>
                <w:rFonts w:ascii="Times New Roman"/>
                <w:lang w:val="el-GR"/>
              </w:rPr>
              <w:t>ασιλική</w:t>
            </w:r>
          </w:p>
          <w:p w:rsidR="00546A9A" w:rsidRPr="00234207" w:rsidRDefault="00546A9A" w:rsidP="0023655D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Ψυλοπαναγιωτοπούλου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Ελένη</w:t>
            </w:r>
          </w:p>
          <w:p w:rsidR="0023655D" w:rsidRDefault="0023655D" w:rsidP="0023655D">
            <w:pPr>
              <w:pStyle w:val="TableParagraph"/>
              <w:rPr>
                <w:rFonts w:ascii="Times New Roman"/>
                <w:lang w:val="el-GR"/>
              </w:rPr>
            </w:pPr>
            <w:proofErr w:type="spellStart"/>
            <w:r>
              <w:rPr>
                <w:rFonts w:ascii="Times New Roman"/>
                <w:lang w:val="el-GR"/>
              </w:rPr>
              <w:t>Κυριακουλόπουλος</w:t>
            </w:r>
            <w:proofErr w:type="spellEnd"/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Ευ</w:t>
            </w:r>
            <w:r w:rsidR="00546A9A">
              <w:rPr>
                <w:rFonts w:ascii="Times New Roman"/>
                <w:lang w:val="el-GR"/>
              </w:rPr>
              <w:t>άγγελος</w:t>
            </w:r>
          </w:p>
          <w:p w:rsid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</w:p>
          <w:p w:rsidR="005D3959" w:rsidRDefault="005D3959" w:rsidP="00911503">
            <w:pPr>
              <w:pStyle w:val="TableParagraph"/>
              <w:rPr>
                <w:rFonts w:ascii="Times New Roman"/>
                <w:lang w:val="el-GR"/>
              </w:rPr>
            </w:pPr>
          </w:p>
          <w:p w:rsidR="005D3959" w:rsidRDefault="005D3959" w:rsidP="00911503">
            <w:pPr>
              <w:pStyle w:val="TableParagraph"/>
              <w:rPr>
                <w:rFonts w:ascii="Times New Roman"/>
                <w:lang w:val="el-GR"/>
              </w:rPr>
            </w:pPr>
          </w:p>
          <w:p w:rsidR="005D3959" w:rsidRPr="00BF2A50" w:rsidRDefault="005D3959" w:rsidP="0091150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BF2A50" w:rsidTr="00911503">
        <w:trPr>
          <w:trHeight w:val="1408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268" w:lineRule="exact"/>
              <w:ind w:left="112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Κλάδος/Κλάδοι,</w:t>
            </w:r>
            <w:r w:rsidRPr="00BF2A50">
              <w:rPr>
                <w:spacing w:val="43"/>
                <w:lang w:val="el-GR"/>
              </w:rPr>
              <w:t xml:space="preserve"> </w:t>
            </w:r>
            <w:r w:rsidRPr="00BF2A50">
              <w:rPr>
                <w:lang w:val="el-GR"/>
              </w:rPr>
              <w:t>Ειδικότητα/ες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εκπαιδευτικού</w:t>
            </w:r>
          </w:p>
          <w:p w:rsidR="00BF2A50" w:rsidRPr="00BF2A50" w:rsidRDefault="00BF2A50" w:rsidP="00911503">
            <w:pPr>
              <w:pStyle w:val="TableParagraph"/>
              <w:spacing w:before="135" w:line="360" w:lineRule="auto"/>
              <w:ind w:left="113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/εκπαιδευτικών που εμπλέκονται στην Καινοτόμο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</w:t>
            </w:r>
          </w:p>
        </w:tc>
        <w:tc>
          <w:tcPr>
            <w:tcW w:w="3483" w:type="dxa"/>
          </w:tcPr>
          <w:p w:rsidR="00BF2A50" w:rsidRPr="00BF2A50" w:rsidRDefault="00546A9A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 xml:space="preserve">01, </w:t>
            </w: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 xml:space="preserve">02, </w:t>
            </w: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 xml:space="preserve">03, </w:t>
            </w: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 xml:space="preserve">04.1, </w:t>
            </w: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 xml:space="preserve">04.2, </w:t>
            </w: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 xml:space="preserve">05, </w:t>
            </w: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 xml:space="preserve">06, </w:t>
            </w: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 xml:space="preserve">11, </w:t>
            </w: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 xml:space="preserve">80, </w:t>
            </w:r>
            <w:r>
              <w:rPr>
                <w:rFonts w:ascii="Times New Roman"/>
                <w:lang w:val="el-GR"/>
              </w:rPr>
              <w:t>ΠΕ</w:t>
            </w:r>
            <w:r>
              <w:rPr>
                <w:rFonts w:ascii="Times New Roman"/>
                <w:lang w:val="el-GR"/>
              </w:rPr>
              <w:t>88</w:t>
            </w:r>
          </w:p>
        </w:tc>
      </w:tr>
      <w:tr w:rsidR="00BF2A50" w:rsidTr="00911503">
        <w:trPr>
          <w:trHeight w:val="693"/>
        </w:trPr>
        <w:tc>
          <w:tcPr>
            <w:tcW w:w="4815" w:type="dxa"/>
          </w:tcPr>
          <w:p w:rsidR="00BF2A50" w:rsidRPr="00546A9A" w:rsidRDefault="00BF2A50" w:rsidP="00911503">
            <w:pPr>
              <w:pStyle w:val="TableParagraph"/>
              <w:spacing w:line="268" w:lineRule="exact"/>
              <w:ind w:left="1027"/>
              <w:rPr>
                <w:lang w:val="el-GR"/>
              </w:rPr>
            </w:pPr>
            <w:r w:rsidRPr="00546A9A">
              <w:rPr>
                <w:lang w:val="el-GR"/>
              </w:rPr>
              <w:t>Τίτλος</w:t>
            </w:r>
            <w:r w:rsidRPr="00546A9A">
              <w:rPr>
                <w:spacing w:val="-4"/>
                <w:lang w:val="el-GR"/>
              </w:rPr>
              <w:t xml:space="preserve"> </w:t>
            </w:r>
            <w:r w:rsidRPr="00546A9A">
              <w:rPr>
                <w:lang w:val="el-GR"/>
              </w:rPr>
              <w:t>της</w:t>
            </w:r>
            <w:r w:rsidRPr="00546A9A">
              <w:rPr>
                <w:spacing w:val="-4"/>
                <w:lang w:val="el-GR"/>
              </w:rPr>
              <w:t xml:space="preserve"> </w:t>
            </w:r>
            <w:r w:rsidRPr="00546A9A">
              <w:rPr>
                <w:lang w:val="el-GR"/>
              </w:rPr>
              <w:t>Καινοτόμου Δράσης</w:t>
            </w:r>
          </w:p>
        </w:tc>
        <w:tc>
          <w:tcPr>
            <w:tcW w:w="3483" w:type="dxa"/>
          </w:tcPr>
          <w:p w:rsidR="00BF2A50" w:rsidRPr="00BF2A50" w:rsidRDefault="00E87A2A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2</w:t>
            </w:r>
            <w:r w:rsidRPr="00E87A2A">
              <w:rPr>
                <w:rFonts w:ascii="Times New Roman"/>
                <w:vertAlign w:val="superscript"/>
                <w:lang w:val="el-GR"/>
              </w:rPr>
              <w:t>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Πανελλήνιο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Μαθητικό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Συνέδριο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Τοπικής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Ιστορίας</w:t>
            </w:r>
            <w:r>
              <w:rPr>
                <w:rFonts w:ascii="Times New Roman"/>
                <w:lang w:val="el-GR"/>
              </w:rPr>
              <w:t>.</w:t>
            </w:r>
          </w:p>
        </w:tc>
      </w:tr>
      <w:tr w:rsidR="00BF2A50" w:rsidTr="00911503">
        <w:trPr>
          <w:trHeight w:val="4631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487" w:right="428" w:hanging="44"/>
              <w:jc w:val="both"/>
              <w:rPr>
                <w:lang w:val="el-GR"/>
              </w:rPr>
            </w:pPr>
            <w:r w:rsidRPr="00BF2A50">
              <w:rPr>
                <w:lang w:val="el-GR"/>
              </w:rPr>
              <w:t>Θεματική/</w:t>
            </w:r>
            <w:proofErr w:type="spellStart"/>
            <w:r w:rsidRPr="00BF2A50">
              <w:rPr>
                <w:lang w:val="el-GR"/>
              </w:rPr>
              <w:t>ές</w:t>
            </w:r>
            <w:proofErr w:type="spellEnd"/>
            <w:r w:rsidRPr="00BF2A50">
              <w:rPr>
                <w:lang w:val="el-GR"/>
              </w:rPr>
              <w:t xml:space="preserve"> της Καινοτόμου Δράσης (όπως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πρακτικές ασκήσεις φοιτητών, δειγματικές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διδασκαλίες,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προγράμματα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καθοδήγησης,</w:t>
            </w:r>
          </w:p>
          <w:p w:rsidR="00BF2A50" w:rsidRPr="00BF2A50" w:rsidRDefault="00BF2A50" w:rsidP="00911503">
            <w:pPr>
              <w:pStyle w:val="TableParagraph"/>
              <w:spacing w:line="360" w:lineRule="auto"/>
              <w:ind w:left="489" w:right="94" w:hanging="365"/>
              <w:rPr>
                <w:lang w:val="el-GR"/>
              </w:rPr>
            </w:pPr>
            <w:proofErr w:type="spellStart"/>
            <w:r w:rsidRPr="00BF2A50">
              <w:rPr>
                <w:lang w:val="el-GR"/>
              </w:rPr>
              <w:t>ενδοσχολική</w:t>
            </w:r>
            <w:proofErr w:type="spellEnd"/>
            <w:r w:rsidRPr="00BF2A50">
              <w:rPr>
                <w:lang w:val="el-GR"/>
              </w:rPr>
              <w:t xml:space="preserve"> επιμόρφωση, πειραματική εφαρμογή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νέων προγραμμάτων σπουδών, παραγωγή</w:t>
            </w:r>
            <w:r w:rsidRPr="00BF2A50">
              <w:rPr>
                <w:spacing w:val="1"/>
                <w:lang w:val="el-GR"/>
              </w:rPr>
              <w:t xml:space="preserve"> </w:t>
            </w:r>
            <w:r w:rsidRPr="00BF2A50">
              <w:rPr>
                <w:lang w:val="el-GR"/>
              </w:rPr>
              <w:t>διδακτικού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υλικού,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διοργάνωση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ημερίδας,</w:t>
            </w:r>
          </w:p>
          <w:p w:rsidR="00BF2A50" w:rsidRPr="00BF2A50" w:rsidRDefault="00BF2A50" w:rsidP="00911503">
            <w:pPr>
              <w:pStyle w:val="TableParagraph"/>
              <w:spacing w:line="360" w:lineRule="auto"/>
              <w:ind w:left="107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διοργάνωση</w:t>
            </w:r>
            <w:r w:rsidRPr="00BF2A50">
              <w:rPr>
                <w:spacing w:val="-7"/>
                <w:lang w:val="el-GR"/>
              </w:rPr>
              <w:t xml:space="preserve"> </w:t>
            </w:r>
            <w:r w:rsidRPr="00BF2A50">
              <w:rPr>
                <w:lang w:val="el-GR"/>
              </w:rPr>
              <w:t>μαθητικών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διαγωνισμών,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δράσεις</w:t>
            </w:r>
            <w:r w:rsidRPr="00BF2A50">
              <w:rPr>
                <w:spacing w:val="-5"/>
                <w:lang w:val="el-GR"/>
              </w:rPr>
              <w:t xml:space="preserve"> </w:t>
            </w:r>
            <w:r w:rsidRPr="00BF2A50">
              <w:rPr>
                <w:lang w:val="el-GR"/>
              </w:rPr>
              <w:t>στο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πλαίσιο αξιολόγησης διδακτικού υλικού ή</w:t>
            </w:r>
            <w:r w:rsidRPr="00BF2A50">
              <w:rPr>
                <w:spacing w:val="1"/>
                <w:lang w:val="el-GR"/>
              </w:rPr>
              <w:t xml:space="preserve"> </w:t>
            </w:r>
            <w:proofErr w:type="spellStart"/>
            <w:r w:rsidRPr="00BF2A50">
              <w:rPr>
                <w:lang w:val="el-GR"/>
              </w:rPr>
              <w:t>αυτοαξιολόγησης</w:t>
            </w:r>
            <w:proofErr w:type="spellEnd"/>
            <w:r w:rsidRPr="00BF2A50">
              <w:rPr>
                <w:lang w:val="el-GR"/>
              </w:rPr>
              <w:t xml:space="preserve"> της σχολικής μονάδας, δράσεις</w:t>
            </w:r>
            <w:r w:rsidRPr="00BF2A50">
              <w:rPr>
                <w:spacing w:val="1"/>
                <w:lang w:val="el-GR"/>
              </w:rPr>
              <w:t xml:space="preserve"> </w:t>
            </w:r>
            <w:r w:rsidRPr="00BF2A50">
              <w:rPr>
                <w:lang w:val="el-GR"/>
              </w:rPr>
              <w:t>διάχυσης</w:t>
            </w:r>
            <w:r w:rsidRPr="00BF2A50">
              <w:rPr>
                <w:spacing w:val="-1"/>
                <w:lang w:val="el-GR"/>
              </w:rPr>
              <w:t xml:space="preserve"> </w:t>
            </w:r>
            <w:r w:rsidRPr="00BF2A50">
              <w:rPr>
                <w:lang w:val="el-GR"/>
              </w:rPr>
              <w:t>καλών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εκπαιδευτικών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πρακτικών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σε</w:t>
            </w:r>
          </w:p>
          <w:p w:rsidR="00BF2A50" w:rsidRPr="00BF2A50" w:rsidRDefault="00BF2A50" w:rsidP="00911503">
            <w:pPr>
              <w:pStyle w:val="TableParagraph"/>
              <w:spacing w:before="1"/>
              <w:ind w:left="112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σχολικές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μονάδες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όμορων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σχολείων</w:t>
            </w:r>
            <w:r w:rsidRPr="00BF2A50">
              <w:rPr>
                <w:spacing w:val="-2"/>
                <w:lang w:val="el-GR"/>
              </w:rPr>
              <w:t xml:space="preserve"> </w:t>
            </w:r>
            <w:proofErr w:type="spellStart"/>
            <w:r w:rsidRPr="00BF2A50">
              <w:rPr>
                <w:lang w:val="el-GR"/>
              </w:rPr>
              <w:t>κ.λ.π</w:t>
            </w:r>
            <w:proofErr w:type="spellEnd"/>
            <w:r w:rsidRPr="00BF2A50">
              <w:rPr>
                <w:lang w:val="el-GR"/>
              </w:rPr>
              <w:t>.)</w:t>
            </w:r>
          </w:p>
        </w:tc>
        <w:tc>
          <w:tcPr>
            <w:tcW w:w="3483" w:type="dxa"/>
          </w:tcPr>
          <w:p w:rsidR="00E87A2A" w:rsidRDefault="00BF2A50" w:rsidP="00E87A2A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Παραγωγή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εκπαιδευτικού</w:t>
            </w:r>
            <w:r w:rsidR="00E87A2A">
              <w:rPr>
                <w:rFonts w:ascii="Times New Roman"/>
                <w:lang w:val="el-GR"/>
              </w:rPr>
              <w:t xml:space="preserve"> /</w:t>
            </w:r>
          </w:p>
          <w:p w:rsidR="00E87A2A" w:rsidRDefault="00BF2A50" w:rsidP="00E87A2A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διδακτικού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υλικού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ψηφιακών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εργαλείων</w:t>
            </w:r>
            <w:r w:rsidR="00E87A2A">
              <w:rPr>
                <w:rFonts w:ascii="Times New Roman"/>
                <w:lang w:val="el-GR"/>
              </w:rPr>
              <w:t xml:space="preserve">. </w:t>
            </w:r>
          </w:p>
          <w:p w:rsidR="00E87A2A" w:rsidRDefault="00E87A2A" w:rsidP="00E87A2A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Έκδοση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τόμου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Πρακτικών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του</w:t>
            </w:r>
          </w:p>
          <w:p w:rsidR="00BF2A50" w:rsidRPr="00BF2A50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Συνεδρίου</w:t>
            </w:r>
          </w:p>
        </w:tc>
      </w:tr>
      <w:tr w:rsidR="00BF2A50" w:rsidTr="00911503">
        <w:trPr>
          <w:trHeight w:val="1005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2112" w:right="210" w:hanging="1872"/>
              <w:rPr>
                <w:lang w:val="el-GR"/>
              </w:rPr>
            </w:pPr>
            <w:r w:rsidRPr="00BF2A50">
              <w:rPr>
                <w:lang w:val="el-GR"/>
              </w:rPr>
              <w:lastRenderedPageBreak/>
              <w:t>Τάξη ή Τάξεις που συμμετέχουν στην Καινοτόμο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</w:t>
            </w:r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Α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 xml:space="preserve">&amp; </w:t>
            </w:r>
            <w:r>
              <w:rPr>
                <w:rFonts w:ascii="Times New Roman"/>
                <w:lang w:val="el-GR"/>
              </w:rPr>
              <w:t>Β</w:t>
            </w:r>
          </w:p>
        </w:tc>
      </w:tr>
      <w:tr w:rsidR="00BF2A50" w:rsidTr="00911503">
        <w:trPr>
          <w:trHeight w:val="1005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1425" w:right="290" w:hanging="1107"/>
              <w:rPr>
                <w:lang w:val="el-GR"/>
              </w:rPr>
            </w:pPr>
            <w:r w:rsidRPr="00BF2A50">
              <w:rPr>
                <w:lang w:val="el-GR"/>
              </w:rPr>
              <w:t>Αναλυτική περιγραφή της Καινοτόμου Δράσης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(στόχοι,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περιεχόμενο)</w:t>
            </w:r>
          </w:p>
        </w:tc>
        <w:tc>
          <w:tcPr>
            <w:tcW w:w="3483" w:type="dxa"/>
          </w:tcPr>
          <w:p w:rsidR="005D3959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Σκοπός</w:t>
            </w:r>
            <w:r w:rsidR="005D3959">
              <w:rPr>
                <w:rFonts w:ascii="Times New Roman"/>
                <w:lang w:val="el-GR"/>
              </w:rPr>
              <w:t xml:space="preserve"> </w:t>
            </w:r>
            <w:r w:rsidR="005D3959">
              <w:rPr>
                <w:rFonts w:ascii="Times New Roman"/>
                <w:lang w:val="el-GR"/>
              </w:rPr>
              <w:t>–</w:t>
            </w:r>
            <w:r w:rsidR="005D3959">
              <w:rPr>
                <w:rFonts w:ascii="Times New Roman"/>
                <w:lang w:val="el-GR"/>
              </w:rPr>
              <w:t xml:space="preserve"> </w:t>
            </w:r>
            <w:r w:rsidR="005D3959">
              <w:rPr>
                <w:rFonts w:ascii="Times New Roman"/>
                <w:lang w:val="el-GR"/>
              </w:rPr>
              <w:t>Περιγραφή</w:t>
            </w:r>
            <w:r w:rsidR="005D3959">
              <w:rPr>
                <w:rFonts w:ascii="Times New Roman"/>
                <w:lang w:val="el-GR"/>
              </w:rPr>
              <w:t>:</w:t>
            </w:r>
          </w:p>
          <w:p w:rsidR="00E87A2A" w:rsidRPr="00BF2A50" w:rsidRDefault="00BF2A50" w:rsidP="00E87A2A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 xml:space="preserve"> 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>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Σύλλογος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Διδασκόντων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Πειραματικού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Λυκείου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Πανεπιστημίου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Πατρών</w:t>
            </w:r>
            <w:r w:rsidRPr="00E87A2A">
              <w:rPr>
                <w:rFonts w:ascii="Times New Roman"/>
                <w:lang w:val="el-GR"/>
              </w:rPr>
              <w:t xml:space="preserve">  </w:t>
            </w:r>
            <w:r w:rsidRPr="00E87A2A">
              <w:rPr>
                <w:rFonts w:ascii="Times New Roman"/>
                <w:lang w:val="el-GR"/>
              </w:rPr>
              <w:t>αποφάσισε</w:t>
            </w:r>
            <w:r w:rsidRPr="00E87A2A">
              <w:rPr>
                <w:rFonts w:ascii="Times New Roman"/>
                <w:lang w:val="el-GR"/>
              </w:rPr>
              <w:t xml:space="preserve"> (</w:t>
            </w:r>
            <w:proofErr w:type="spellStart"/>
            <w:r w:rsidRPr="00E87A2A">
              <w:rPr>
                <w:rFonts w:ascii="Times New Roman"/>
                <w:lang w:val="el-GR"/>
              </w:rPr>
              <w:t>πρ</w:t>
            </w:r>
            <w:proofErr w:type="spellEnd"/>
            <w:r w:rsidRPr="00E87A2A">
              <w:rPr>
                <w:rFonts w:ascii="Times New Roman"/>
                <w:lang w:val="el-GR"/>
              </w:rPr>
              <w:t xml:space="preserve">. 13/2.10.23)  </w:t>
            </w:r>
            <w:r w:rsidRPr="00E87A2A">
              <w:rPr>
                <w:rFonts w:ascii="Times New Roman"/>
                <w:lang w:val="el-GR"/>
              </w:rPr>
              <w:t>τη</w:t>
            </w:r>
            <w:r w:rsidRPr="00E87A2A">
              <w:rPr>
                <w:rFonts w:ascii="Times New Roman"/>
                <w:lang w:val="el-GR"/>
              </w:rPr>
              <w:t xml:space="preserve">  </w:t>
            </w:r>
            <w:r w:rsidRPr="00E87A2A">
              <w:rPr>
                <w:rFonts w:ascii="Times New Roman"/>
                <w:lang w:val="el-GR"/>
              </w:rPr>
              <w:t>δημιουργία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Δικτύου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Σχολείων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οποία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θα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συνεργαστούν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για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την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υλοποίηση</w:t>
            </w:r>
            <w:r w:rsidRPr="00E87A2A">
              <w:rPr>
                <w:rFonts w:ascii="Times New Roman"/>
                <w:lang w:val="el-GR"/>
              </w:rPr>
              <w:t xml:space="preserve">  </w:t>
            </w:r>
            <w:r w:rsidRPr="00E87A2A">
              <w:rPr>
                <w:rFonts w:ascii="Times New Roman"/>
                <w:lang w:val="el-GR"/>
              </w:rPr>
              <w:t>του</w:t>
            </w:r>
            <w:r w:rsidRPr="00E87A2A">
              <w:rPr>
                <w:rFonts w:ascii="Times New Roman"/>
                <w:lang w:val="el-GR"/>
              </w:rPr>
              <w:t xml:space="preserve"> 2</w:t>
            </w:r>
            <w:r w:rsidRPr="00E87A2A">
              <w:rPr>
                <w:rFonts w:ascii="Times New Roman"/>
                <w:lang w:val="el-GR"/>
              </w:rPr>
              <w:t>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Πανελλήνιου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Μαθητικού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Συνεδρίου</w:t>
            </w:r>
            <w:r w:rsidRPr="00E87A2A">
              <w:rPr>
                <w:rFonts w:ascii="Times New Roman"/>
                <w:lang w:val="el-GR"/>
              </w:rPr>
              <w:t xml:space="preserve">  </w:t>
            </w:r>
            <w:r w:rsidRPr="00E87A2A">
              <w:rPr>
                <w:rFonts w:ascii="Times New Roman"/>
                <w:lang w:val="el-GR"/>
              </w:rPr>
              <w:t>με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θεματικό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άξονα</w:t>
            </w:r>
            <w:r w:rsidRPr="00E87A2A">
              <w:rPr>
                <w:rFonts w:ascii="Times New Roman"/>
                <w:lang w:val="el-GR"/>
              </w:rPr>
              <w:t xml:space="preserve">:  </w:t>
            </w:r>
            <w:r w:rsidRPr="00E87A2A">
              <w:rPr>
                <w:rFonts w:ascii="Times New Roman"/>
                <w:lang w:val="el-GR"/>
              </w:rPr>
              <w:t>«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Έλα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να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μιλήσω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για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τόπο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μου»</w:t>
            </w:r>
            <w:r w:rsidRPr="00E87A2A">
              <w:rPr>
                <w:rFonts w:ascii="Times New Roman"/>
                <w:lang w:val="el-GR"/>
              </w:rPr>
              <w:t xml:space="preserve">. 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>Οι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σχολικές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μονάδες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θα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συμμετάσχουν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σε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αυτό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Δίκτυο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θα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εκπονήσουν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ερευνητικές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εργασίες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  <w:r w:rsidRPr="00E87A2A">
              <w:rPr>
                <w:rFonts w:ascii="Times New Roman"/>
                <w:lang w:val="el-GR"/>
              </w:rPr>
              <w:t>έργα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δημιουργικής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γραφής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  <w:r w:rsidRPr="00E87A2A">
              <w:rPr>
                <w:rFonts w:ascii="Times New Roman"/>
                <w:lang w:val="el-GR"/>
              </w:rPr>
              <w:t>εικαστικά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  <w:r w:rsidRPr="00E87A2A">
              <w:rPr>
                <w:rFonts w:ascii="Times New Roman"/>
                <w:lang w:val="el-GR"/>
              </w:rPr>
              <w:t>δρώμενα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  <w:r w:rsidRPr="00E87A2A">
              <w:rPr>
                <w:rFonts w:ascii="Times New Roman"/>
                <w:lang w:val="el-GR"/>
              </w:rPr>
              <w:t>ψηφιακές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αφηγήσεις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  <w:r w:rsidRPr="00E87A2A">
              <w:rPr>
                <w:rFonts w:ascii="Times New Roman"/>
                <w:lang w:val="el-GR"/>
              </w:rPr>
              <w:t>μουσικές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παραγωγές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  <w:r w:rsidRPr="00E87A2A">
              <w:rPr>
                <w:rFonts w:ascii="Times New Roman"/>
                <w:lang w:val="el-GR"/>
              </w:rPr>
              <w:t>βιωματικά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εργαστήρια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  <w:r w:rsidRPr="00E87A2A">
              <w:rPr>
                <w:rFonts w:ascii="Times New Roman"/>
                <w:lang w:val="el-GR"/>
              </w:rPr>
              <w:t>πάνω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στις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εξής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υποενότητες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της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βασικής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θεματικής</w:t>
            </w:r>
            <w:r w:rsidRPr="00E87A2A">
              <w:rPr>
                <w:rFonts w:ascii="Times New Roman"/>
                <w:lang w:val="el-GR"/>
              </w:rPr>
              <w:t xml:space="preserve">: 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>α</w:t>
            </w:r>
            <w:r w:rsidRPr="00E87A2A">
              <w:rPr>
                <w:rFonts w:ascii="Times New Roman"/>
                <w:lang w:val="el-GR"/>
              </w:rPr>
              <w:t xml:space="preserve">) </w:t>
            </w:r>
            <w:r w:rsidRPr="00E87A2A">
              <w:rPr>
                <w:rFonts w:ascii="Times New Roman"/>
                <w:lang w:val="el-GR"/>
              </w:rPr>
              <w:t>Τοπική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ιστορία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και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εθιμικές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τοπικές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συνήθειες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>β</w:t>
            </w:r>
            <w:r w:rsidRPr="00E87A2A">
              <w:rPr>
                <w:rFonts w:ascii="Times New Roman"/>
                <w:lang w:val="el-GR"/>
              </w:rPr>
              <w:t xml:space="preserve">) </w:t>
            </w:r>
            <w:r w:rsidRPr="00E87A2A">
              <w:rPr>
                <w:rFonts w:ascii="Times New Roman"/>
                <w:lang w:val="el-GR"/>
              </w:rPr>
              <w:t>Μνημεία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και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αρχαιολογικοί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χώροι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>γ</w:t>
            </w:r>
            <w:r w:rsidRPr="00E87A2A">
              <w:rPr>
                <w:rFonts w:ascii="Times New Roman"/>
                <w:lang w:val="el-GR"/>
              </w:rPr>
              <w:t xml:space="preserve">)  </w:t>
            </w:r>
            <w:r w:rsidRPr="00E87A2A">
              <w:rPr>
                <w:rFonts w:ascii="Times New Roman"/>
                <w:lang w:val="el-GR"/>
              </w:rPr>
              <w:t>Τοπική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Λογοτεχνία</w:t>
            </w:r>
            <w:r w:rsidRPr="00E87A2A">
              <w:rPr>
                <w:rFonts w:ascii="Times New Roman"/>
                <w:lang w:val="el-GR"/>
              </w:rPr>
              <w:t xml:space="preserve">/ </w:t>
            </w:r>
            <w:r w:rsidRPr="00E87A2A">
              <w:rPr>
                <w:rFonts w:ascii="Times New Roman"/>
                <w:lang w:val="el-GR"/>
              </w:rPr>
              <w:t>Συνδεδεμένοι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με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τόπο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λογοτέχνες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δ</w:t>
            </w:r>
            <w:r w:rsidRPr="00E87A2A">
              <w:rPr>
                <w:rFonts w:ascii="Times New Roman"/>
                <w:lang w:val="el-GR"/>
              </w:rPr>
              <w:t xml:space="preserve">) </w:t>
            </w:r>
            <w:r w:rsidRPr="00E87A2A">
              <w:rPr>
                <w:rFonts w:ascii="Times New Roman"/>
                <w:lang w:val="el-GR"/>
              </w:rPr>
              <w:t>Τέχνες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και</w:t>
            </w:r>
            <w:r w:rsidRPr="00E87A2A">
              <w:rPr>
                <w:rFonts w:ascii="Times New Roman"/>
                <w:lang w:val="el-GR"/>
              </w:rPr>
              <w:t xml:space="preserve">  </w:t>
            </w:r>
            <w:r w:rsidRPr="00E87A2A">
              <w:rPr>
                <w:rFonts w:ascii="Times New Roman"/>
                <w:lang w:val="el-GR"/>
              </w:rPr>
              <w:t>αρχιτεκτονική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>ε</w:t>
            </w:r>
            <w:r w:rsidRPr="00E87A2A">
              <w:rPr>
                <w:rFonts w:ascii="Times New Roman"/>
                <w:lang w:val="el-GR"/>
              </w:rPr>
              <w:t xml:space="preserve">) </w:t>
            </w:r>
            <w:r w:rsidRPr="00E87A2A">
              <w:rPr>
                <w:rFonts w:ascii="Times New Roman"/>
                <w:lang w:val="el-GR"/>
              </w:rPr>
              <w:t>Τοπική</w:t>
            </w:r>
            <w:r w:rsidRPr="00E87A2A">
              <w:rPr>
                <w:rFonts w:ascii="Times New Roman"/>
                <w:lang w:val="el-GR"/>
              </w:rPr>
              <w:t xml:space="preserve">  </w:t>
            </w:r>
            <w:r w:rsidRPr="00E87A2A">
              <w:rPr>
                <w:rFonts w:ascii="Times New Roman"/>
                <w:lang w:val="el-GR"/>
              </w:rPr>
              <w:t>ιδιομορφία</w:t>
            </w:r>
            <w:r w:rsidRPr="00E87A2A">
              <w:rPr>
                <w:rFonts w:ascii="Times New Roman"/>
                <w:lang w:val="el-GR"/>
              </w:rPr>
              <w:t xml:space="preserve">: </w:t>
            </w:r>
            <w:r w:rsidRPr="00E87A2A">
              <w:rPr>
                <w:rFonts w:ascii="Times New Roman"/>
                <w:lang w:val="el-GR"/>
              </w:rPr>
              <w:t>φυσικό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και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ανθρωπογενές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περιβάλλον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>στ</w:t>
            </w:r>
            <w:r w:rsidRPr="00E87A2A">
              <w:rPr>
                <w:rFonts w:ascii="Times New Roman"/>
                <w:lang w:val="el-GR"/>
              </w:rPr>
              <w:t xml:space="preserve">) </w:t>
            </w:r>
            <w:r w:rsidRPr="00E87A2A">
              <w:rPr>
                <w:rFonts w:ascii="Times New Roman"/>
                <w:lang w:val="el-GR"/>
              </w:rPr>
              <w:t>οικονομική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ζωή</w:t>
            </w:r>
            <w:r w:rsidRPr="00E87A2A">
              <w:rPr>
                <w:rFonts w:ascii="Times New Roman"/>
                <w:lang w:val="el-GR"/>
              </w:rPr>
              <w:t xml:space="preserve">/ </w:t>
            </w:r>
            <w:r w:rsidRPr="00E87A2A">
              <w:rPr>
                <w:rFonts w:ascii="Times New Roman"/>
                <w:lang w:val="el-GR"/>
              </w:rPr>
              <w:t>εμπορική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δραστηριότητα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 xml:space="preserve">  </w:t>
            </w:r>
            <w:r w:rsidRPr="00E87A2A">
              <w:rPr>
                <w:rFonts w:ascii="Times New Roman"/>
                <w:lang w:val="el-GR"/>
              </w:rPr>
              <w:t>ζ</w:t>
            </w:r>
            <w:r w:rsidRPr="00E87A2A">
              <w:rPr>
                <w:rFonts w:ascii="Times New Roman"/>
                <w:lang w:val="el-GR"/>
              </w:rPr>
              <w:t xml:space="preserve">) </w:t>
            </w:r>
            <w:r w:rsidRPr="00E87A2A">
              <w:rPr>
                <w:rFonts w:ascii="Times New Roman"/>
                <w:lang w:val="el-GR"/>
              </w:rPr>
              <w:t>Εξέχουσες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μορφές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τόπου</w:t>
            </w:r>
            <w:r w:rsidRPr="00E87A2A">
              <w:rPr>
                <w:rFonts w:ascii="Times New Roman"/>
                <w:lang w:val="el-GR"/>
              </w:rPr>
              <w:t xml:space="preserve">. 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>Διευκρινιστικά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αναφέρουμε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ότι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οι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συμμετέχοντες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μπορούν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να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αντιμετωπίσουν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τη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θεματική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θα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επιλέξουν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είτε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ιστορικά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είτε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συγχρονισμένα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προς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σημερινό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βίο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και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ότι</w:t>
            </w:r>
            <w:r w:rsidRPr="00E87A2A">
              <w:rPr>
                <w:rFonts w:ascii="Times New Roman"/>
                <w:lang w:val="el-GR"/>
              </w:rPr>
              <w:t xml:space="preserve">  </w:t>
            </w:r>
            <w:r w:rsidRPr="00E87A2A">
              <w:rPr>
                <w:rFonts w:ascii="Times New Roman"/>
                <w:lang w:val="el-GR"/>
              </w:rPr>
              <w:t>είναι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ευπρόσδεκτος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εμπλουτισμός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των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υποενοτήτων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θεματικού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άξονα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σε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περίπτωση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κάποιο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από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σχολεία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Δικτύου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έχει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να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καταθέσει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συγκεκριμένη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πρόταση</w:t>
            </w:r>
            <w:r w:rsidRPr="00E87A2A">
              <w:rPr>
                <w:rFonts w:ascii="Times New Roman"/>
                <w:lang w:val="el-GR"/>
              </w:rPr>
              <w:t>.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>Το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παραγόμενο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αποτέλεσμα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δικτύου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θα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παρουσιαστεί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στο</w:t>
            </w:r>
            <w:r w:rsidRPr="00E87A2A">
              <w:rPr>
                <w:rFonts w:ascii="Times New Roman"/>
                <w:lang w:val="el-GR"/>
              </w:rPr>
              <w:t xml:space="preserve">  </w:t>
            </w:r>
            <w:r w:rsidRPr="00E87A2A">
              <w:rPr>
                <w:rFonts w:ascii="Times New Roman"/>
                <w:lang w:val="el-GR"/>
              </w:rPr>
              <w:t>ομώνυμο</w:t>
            </w:r>
            <w:r w:rsidRPr="00E87A2A">
              <w:rPr>
                <w:rFonts w:ascii="Times New Roman"/>
                <w:lang w:val="el-GR"/>
              </w:rPr>
              <w:t xml:space="preserve">  </w:t>
            </w:r>
            <w:r w:rsidRPr="00E87A2A">
              <w:rPr>
                <w:rFonts w:ascii="Times New Roman"/>
                <w:lang w:val="el-GR"/>
              </w:rPr>
              <w:t>Υβριδικό</w:t>
            </w:r>
            <w:r w:rsidRPr="00E87A2A">
              <w:rPr>
                <w:rFonts w:ascii="Times New Roman"/>
                <w:lang w:val="el-GR"/>
              </w:rPr>
              <w:t xml:space="preserve"> 2</w:t>
            </w:r>
            <w:r w:rsidRPr="00E87A2A">
              <w:rPr>
                <w:rFonts w:ascii="Times New Roman"/>
                <w:lang w:val="el-GR"/>
              </w:rPr>
              <w:t>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Πανελλήνιο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Μαθητικό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Συνέδριο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θα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διεξαχθεί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στο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Σχολείο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="00B05BC5">
              <w:rPr>
                <w:rFonts w:ascii="Times New Roman"/>
                <w:lang w:val="el-GR"/>
              </w:rPr>
              <w:t>μας</w:t>
            </w:r>
            <w:r w:rsidR="00B05BC5">
              <w:rPr>
                <w:rFonts w:ascii="Times New Roman"/>
                <w:lang w:val="el-GR"/>
              </w:rPr>
              <w:t xml:space="preserve">. </w:t>
            </w:r>
            <w:r w:rsidRPr="00E87A2A">
              <w:rPr>
                <w:rFonts w:ascii="Times New Roman"/>
                <w:lang w:val="el-GR"/>
              </w:rPr>
              <w:t>Θεωρούμε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πως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η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συμμετοχή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σχολικών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μονάδων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στο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Δίκτυο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ενισχύει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τους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μεταξύ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τους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lastRenderedPageBreak/>
              <w:t>δεσμούς</w:t>
            </w:r>
            <w:r w:rsidRPr="00E87A2A">
              <w:rPr>
                <w:rFonts w:ascii="Times New Roman"/>
                <w:lang w:val="el-GR"/>
              </w:rPr>
              <w:t xml:space="preserve">,  </w:t>
            </w:r>
            <w:r w:rsidRPr="00E87A2A">
              <w:rPr>
                <w:rFonts w:ascii="Times New Roman"/>
                <w:lang w:val="el-GR"/>
              </w:rPr>
              <w:t>εντείνει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την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εξωστρέφεια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των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σχολείων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  <w:r w:rsidRPr="00E87A2A">
              <w:rPr>
                <w:rFonts w:ascii="Times New Roman"/>
                <w:lang w:val="el-GR"/>
              </w:rPr>
              <w:t>αναδεικνύει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δεξιότητες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και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ταλέντα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των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μαθητών</w:t>
            </w:r>
            <w:r w:rsidRPr="00E87A2A">
              <w:rPr>
                <w:rFonts w:ascii="Times New Roman"/>
                <w:lang w:val="el-GR"/>
              </w:rPr>
              <w:t xml:space="preserve">,  </w:t>
            </w:r>
            <w:r w:rsidRPr="00E87A2A">
              <w:rPr>
                <w:rFonts w:ascii="Times New Roman"/>
                <w:lang w:val="el-GR"/>
              </w:rPr>
              <w:t>καλλιεργεί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κριτικό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και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κοινωνικό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εγγραμματισμό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τους</w:t>
            </w:r>
            <w:r w:rsidRPr="00E87A2A">
              <w:rPr>
                <w:rFonts w:ascii="Times New Roman"/>
                <w:lang w:val="el-GR"/>
              </w:rPr>
              <w:t>.</w:t>
            </w:r>
          </w:p>
          <w:p w:rsidR="00E87A2A" w:rsidRPr="00E87A2A" w:rsidRDefault="00E87A2A" w:rsidP="00E87A2A">
            <w:pPr>
              <w:pStyle w:val="TableParagraph"/>
              <w:rPr>
                <w:rFonts w:ascii="Times New Roman"/>
                <w:lang w:val="el-GR"/>
              </w:rPr>
            </w:pPr>
            <w:r w:rsidRPr="00E87A2A">
              <w:rPr>
                <w:rFonts w:ascii="Times New Roman"/>
                <w:lang w:val="el-GR"/>
              </w:rPr>
              <w:t>Τέλος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  <w:r w:rsidRPr="00E87A2A">
              <w:rPr>
                <w:rFonts w:ascii="Times New Roman"/>
                <w:lang w:val="el-GR"/>
              </w:rPr>
              <w:t>θεωρούμε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πως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το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λόγω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θέμα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  <w:r w:rsidRPr="00E87A2A">
              <w:rPr>
                <w:rFonts w:ascii="Times New Roman"/>
                <w:lang w:val="el-GR"/>
              </w:rPr>
              <w:t>παρά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τις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ταχύτητες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που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καθημερινά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αναπτύσσουμε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και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την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άνετη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κυκλοφορία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μας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στη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χώρα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της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πληροφορίας</w:t>
            </w:r>
            <w:r w:rsidRPr="00E87A2A">
              <w:rPr>
                <w:rFonts w:ascii="Times New Roman"/>
                <w:lang w:val="el-GR"/>
              </w:rPr>
              <w:t xml:space="preserve">, </w:t>
            </w:r>
            <w:r w:rsidRPr="00E87A2A">
              <w:rPr>
                <w:rFonts w:ascii="Times New Roman"/>
                <w:lang w:val="el-GR"/>
              </w:rPr>
              <w:t>παραμένει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ιδεώδες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για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την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κάλυψη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των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ανωτέρω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παραμέτρων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και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την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ουσιαστική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μας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επαφή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με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τη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«γειτονική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μας</w:t>
            </w:r>
            <w:r w:rsidRPr="00E87A2A">
              <w:rPr>
                <w:rFonts w:ascii="Times New Roman"/>
                <w:lang w:val="el-GR"/>
              </w:rPr>
              <w:t xml:space="preserve"> </w:t>
            </w:r>
            <w:r w:rsidRPr="00E87A2A">
              <w:rPr>
                <w:rFonts w:ascii="Times New Roman"/>
                <w:lang w:val="el-GR"/>
              </w:rPr>
              <w:t>ετερότητα»</w:t>
            </w:r>
            <w:r w:rsidRPr="00E87A2A">
              <w:rPr>
                <w:rFonts w:ascii="Times New Roman"/>
                <w:lang w:val="el-GR"/>
              </w:rPr>
              <w:t xml:space="preserve">. </w:t>
            </w:r>
          </w:p>
          <w:p w:rsidR="00960C26" w:rsidRPr="00BF2A50" w:rsidRDefault="00960C26" w:rsidP="00E87A2A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BF2A50" w:rsidTr="00911503">
        <w:trPr>
          <w:trHeight w:val="1206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before="1"/>
              <w:ind w:left="110"/>
              <w:rPr>
                <w:lang w:val="el-GR"/>
              </w:rPr>
            </w:pPr>
            <w:r w:rsidRPr="00BF2A50">
              <w:rPr>
                <w:lang w:val="el-GR"/>
              </w:rPr>
              <w:lastRenderedPageBreak/>
              <w:t>Υλοποίηση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Δράσης</w:t>
            </w:r>
          </w:p>
          <w:p w:rsidR="00BF2A50" w:rsidRPr="00BF2A50" w:rsidRDefault="00BF2A50" w:rsidP="00911503">
            <w:pPr>
              <w:pStyle w:val="TableParagraph"/>
              <w:spacing w:before="4"/>
              <w:rPr>
                <w:rFonts w:ascii="Calibri Light"/>
                <w:sz w:val="27"/>
                <w:lang w:val="el-GR"/>
              </w:rPr>
            </w:pPr>
          </w:p>
          <w:p w:rsidR="00BF2A50" w:rsidRPr="00BF2A50" w:rsidRDefault="00BF2A50" w:rsidP="00911503">
            <w:pPr>
              <w:pStyle w:val="TableParagraph"/>
              <w:ind w:left="110"/>
              <w:rPr>
                <w:lang w:val="el-GR"/>
              </w:rPr>
            </w:pPr>
            <w:r w:rsidRPr="00BF2A50">
              <w:rPr>
                <w:lang w:val="el-GR"/>
              </w:rPr>
              <w:t>α)</w:t>
            </w:r>
            <w:r w:rsidRPr="00BF2A50">
              <w:rPr>
                <w:spacing w:val="46"/>
                <w:lang w:val="el-GR"/>
              </w:rPr>
              <w:t xml:space="preserve"> </w:t>
            </w:r>
            <w:r w:rsidRPr="00BF2A50">
              <w:rPr>
                <w:lang w:val="el-GR"/>
              </w:rPr>
              <w:t>εντός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ωρολογίου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προγράμματος</w:t>
            </w:r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</w:tbl>
    <w:p w:rsidR="00BF2A50" w:rsidRDefault="00BF2A50" w:rsidP="00BF2A50">
      <w:pPr>
        <w:rPr>
          <w:rFonts w:ascii="Times New Roman"/>
        </w:rPr>
        <w:sectPr w:rsidR="00BF2A50">
          <w:pgSz w:w="11910" w:h="16840"/>
          <w:pgMar w:top="1140" w:right="720" w:bottom="1460" w:left="740" w:header="0" w:footer="1187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3483"/>
      </w:tblGrid>
      <w:tr w:rsidR="00BF2A50" w:rsidTr="00911503">
        <w:trPr>
          <w:trHeight w:val="2011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110" w:right="432"/>
              <w:rPr>
                <w:lang w:val="el-GR"/>
              </w:rPr>
            </w:pPr>
            <w:r w:rsidRPr="00BF2A50">
              <w:rPr>
                <w:lang w:val="el-GR"/>
              </w:rPr>
              <w:lastRenderedPageBreak/>
              <w:t>(προσδιορισμός συνολικού χρόνου/διδακτικών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ωρών)</w:t>
            </w:r>
          </w:p>
          <w:p w:rsidR="00BF2A50" w:rsidRPr="00BF2A50" w:rsidRDefault="00BF2A50" w:rsidP="00911503">
            <w:pPr>
              <w:pStyle w:val="TableParagraph"/>
              <w:spacing w:before="193" w:line="360" w:lineRule="auto"/>
              <w:ind w:left="110" w:right="1472"/>
              <w:rPr>
                <w:lang w:val="el-GR"/>
              </w:rPr>
            </w:pPr>
            <w:r w:rsidRPr="00BF2A50">
              <w:rPr>
                <w:lang w:val="el-GR"/>
              </w:rPr>
              <w:t>β) εκτός ωρολογίου προγράμματος</w:t>
            </w:r>
            <w:r w:rsidRPr="00BF2A50">
              <w:rPr>
                <w:spacing w:val="1"/>
                <w:lang w:val="el-GR"/>
              </w:rPr>
              <w:t xml:space="preserve"> </w:t>
            </w:r>
            <w:r w:rsidRPr="00BF2A50">
              <w:rPr>
                <w:lang w:val="el-GR"/>
              </w:rPr>
              <w:t>(προσδιορισμός</w:t>
            </w:r>
            <w:r w:rsidRPr="00BF2A50">
              <w:rPr>
                <w:spacing w:val="-5"/>
                <w:lang w:val="el-GR"/>
              </w:rPr>
              <w:t xml:space="preserve"> </w:t>
            </w:r>
            <w:r w:rsidRPr="00BF2A50">
              <w:rPr>
                <w:lang w:val="el-GR"/>
              </w:rPr>
              <w:t>συνολικού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χρόνου)</w:t>
            </w:r>
          </w:p>
        </w:tc>
        <w:tc>
          <w:tcPr>
            <w:tcW w:w="3483" w:type="dxa"/>
          </w:tcPr>
          <w:p w:rsidR="005D3959" w:rsidRPr="00BF2A50" w:rsidRDefault="005D3959" w:rsidP="00E87A2A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Υπολογίζονται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προς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αξιοποίηση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για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την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εκπόνηση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υλικού</w:t>
            </w:r>
            <w:r w:rsidR="00546A9A">
              <w:rPr>
                <w:rFonts w:ascii="Times New Roman"/>
                <w:lang w:val="el-GR"/>
              </w:rPr>
              <w:t xml:space="preserve"> </w:t>
            </w:r>
            <w:r w:rsidR="00546A9A">
              <w:rPr>
                <w:rFonts w:ascii="Times New Roman"/>
                <w:lang w:val="el-GR"/>
              </w:rPr>
              <w:t>ΚΑΙ</w:t>
            </w:r>
            <w:r w:rsidR="00546A9A">
              <w:rPr>
                <w:rFonts w:ascii="Times New Roman"/>
                <w:lang w:val="el-GR"/>
              </w:rPr>
              <w:t xml:space="preserve"> </w:t>
            </w:r>
            <w:r w:rsidR="00546A9A">
              <w:rPr>
                <w:rFonts w:ascii="Times New Roman"/>
                <w:lang w:val="el-GR"/>
              </w:rPr>
              <w:t>τη</w:t>
            </w:r>
            <w:r w:rsidR="00546A9A">
              <w:rPr>
                <w:rFonts w:ascii="Times New Roman"/>
                <w:lang w:val="el-GR"/>
              </w:rPr>
              <w:t xml:space="preserve"> </w:t>
            </w:r>
            <w:r w:rsidR="00546A9A">
              <w:rPr>
                <w:rFonts w:ascii="Times New Roman"/>
                <w:lang w:val="el-GR"/>
              </w:rPr>
              <w:t>διοργάνωση</w:t>
            </w:r>
            <w:r w:rsidR="00546A9A">
              <w:rPr>
                <w:rFonts w:ascii="Times New Roman"/>
                <w:lang w:val="el-GR"/>
              </w:rPr>
              <w:t xml:space="preserve"> </w:t>
            </w:r>
            <w:r w:rsidR="00546A9A">
              <w:rPr>
                <w:rFonts w:ascii="Times New Roman"/>
                <w:lang w:val="el-GR"/>
              </w:rPr>
              <w:t>του</w:t>
            </w:r>
            <w:r w:rsidR="00546A9A">
              <w:rPr>
                <w:rFonts w:ascii="Times New Roman"/>
                <w:lang w:val="el-GR"/>
              </w:rPr>
              <w:t xml:space="preserve"> </w:t>
            </w:r>
            <w:r w:rsidR="00546A9A">
              <w:rPr>
                <w:rFonts w:ascii="Times New Roman"/>
                <w:lang w:val="el-GR"/>
              </w:rPr>
              <w:t>Συνεδρίου</w:t>
            </w:r>
            <w:r w:rsidR="00546A9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οι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δύο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ώρες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εβδομαδιαίως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που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δίνονται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στους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εκπαιδευτικούς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των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Πειραματικών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για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την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υλοποίηση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καινοτόμων</w:t>
            </w:r>
            <w:r w:rsidR="00E87A2A">
              <w:rPr>
                <w:rFonts w:ascii="Times New Roman"/>
                <w:lang w:val="el-GR"/>
              </w:rPr>
              <w:t xml:space="preserve"> </w:t>
            </w:r>
            <w:r w:rsidR="00E87A2A">
              <w:rPr>
                <w:rFonts w:ascii="Times New Roman"/>
                <w:lang w:val="el-GR"/>
              </w:rPr>
              <w:t>δράσεων</w:t>
            </w:r>
          </w:p>
        </w:tc>
      </w:tr>
      <w:tr w:rsidR="00BF2A50" w:rsidTr="00911503">
        <w:trPr>
          <w:trHeight w:val="1005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2066" w:right="303" w:hanging="1736"/>
              <w:rPr>
                <w:lang w:val="el-GR"/>
              </w:rPr>
            </w:pPr>
            <w:r w:rsidRPr="00BF2A50">
              <w:rPr>
                <w:lang w:val="el-GR"/>
              </w:rPr>
              <w:t>Χρονοδιάγραμμα υλοποίησης της Καινοτόμου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Δράσης</w:t>
            </w:r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Οκτώβριος</w:t>
            </w:r>
            <w:r>
              <w:rPr>
                <w:rFonts w:ascii="Times New Roman"/>
                <w:lang w:val="el-GR"/>
              </w:rPr>
              <w:t xml:space="preserve"> 2023 </w:t>
            </w:r>
            <w:r>
              <w:rPr>
                <w:rFonts w:ascii="Times New Roman"/>
                <w:lang w:val="el-GR"/>
              </w:rPr>
              <w:t>μέχρι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Απρίλιο</w:t>
            </w:r>
            <w:r>
              <w:rPr>
                <w:rFonts w:ascii="Times New Roman"/>
                <w:lang w:val="el-GR"/>
              </w:rPr>
              <w:t xml:space="preserve"> 2024</w:t>
            </w:r>
          </w:p>
        </w:tc>
      </w:tr>
      <w:tr w:rsidR="00BF2A50" w:rsidTr="00911503">
        <w:trPr>
          <w:trHeight w:val="791"/>
        </w:trPr>
        <w:tc>
          <w:tcPr>
            <w:tcW w:w="4815" w:type="dxa"/>
          </w:tcPr>
          <w:p w:rsidR="00BF2A50" w:rsidRDefault="00BF2A50" w:rsidP="00911503">
            <w:pPr>
              <w:pStyle w:val="TableParagraph"/>
              <w:spacing w:line="261" w:lineRule="exact"/>
              <w:ind w:left="487"/>
            </w:pPr>
            <w:proofErr w:type="spellStart"/>
            <w:r>
              <w:t>Προσδοκώμεν</w:t>
            </w:r>
            <w:proofErr w:type="spellEnd"/>
            <w:r>
              <w:t>α</w:t>
            </w:r>
            <w:r>
              <w:rPr>
                <w:spacing w:val="-7"/>
              </w:rPr>
              <w:t xml:space="preserve"> </w:t>
            </w:r>
            <w:r>
              <w:t>μα</w:t>
            </w:r>
            <w:proofErr w:type="spellStart"/>
            <w:r>
              <w:t>θησι</w:t>
            </w:r>
            <w:proofErr w:type="spellEnd"/>
            <w:r>
              <w:t>ακά</w:t>
            </w:r>
            <w:r>
              <w:rPr>
                <w:spacing w:val="-3"/>
              </w:rPr>
              <w:t xml:space="preserve"> </w:t>
            </w:r>
            <w:r>
              <w:t>απ</w:t>
            </w:r>
            <w:proofErr w:type="spellStart"/>
            <w:r>
              <w:t>οτελέσμ</w:t>
            </w:r>
            <w:proofErr w:type="spellEnd"/>
            <w:r>
              <w:t>ατα</w:t>
            </w:r>
          </w:p>
        </w:tc>
        <w:tc>
          <w:tcPr>
            <w:tcW w:w="3483" w:type="dxa"/>
          </w:tcPr>
          <w:p w:rsidR="00B05BC5" w:rsidRDefault="00B05BC5" w:rsidP="00B05BC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Γνώση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της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τοπικής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Ιστορίας</w:t>
            </w:r>
          </w:p>
          <w:p w:rsidR="00B05BC5" w:rsidRDefault="00B05BC5" w:rsidP="00B05BC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Προβολή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–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παρουσίαση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πτυχών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της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ιστορίας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κοινωνικής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ζωής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κάθε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τόπου</w:t>
            </w:r>
            <w:r>
              <w:rPr>
                <w:rFonts w:ascii="Times New Roman"/>
                <w:lang w:val="el-GR"/>
              </w:rPr>
              <w:t>.</w:t>
            </w:r>
          </w:p>
          <w:p w:rsidR="00B05BC5" w:rsidRDefault="00B05BC5" w:rsidP="00B05BC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Προσέγγιση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γνωριμία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της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γειτονικής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μας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ετερότητας</w:t>
            </w:r>
            <w:r>
              <w:rPr>
                <w:rFonts w:ascii="Times New Roman"/>
                <w:lang w:val="el-GR"/>
              </w:rPr>
              <w:t>.</w:t>
            </w:r>
          </w:p>
          <w:p w:rsidR="00B05BC5" w:rsidRDefault="00B05BC5" w:rsidP="00B05BC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Καλλιέργεια</w:t>
            </w:r>
            <w:r>
              <w:rPr>
                <w:rFonts w:ascii="Times New Roman"/>
                <w:lang w:val="el-GR"/>
              </w:rPr>
              <w:t xml:space="preserve"> 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δεξιοτήτων</w:t>
            </w:r>
            <w:r>
              <w:rPr>
                <w:rFonts w:ascii="Times New Roman"/>
                <w:lang w:val="el-GR"/>
              </w:rPr>
              <w:t xml:space="preserve"> 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r w:rsidRPr="00B05BC5">
              <w:rPr>
                <w:rFonts w:ascii="Times New Roman"/>
                <w:lang w:val="el-GR"/>
              </w:rPr>
              <w:t>και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ιδιαίτερων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κλίσεων</w:t>
            </w:r>
            <w:r>
              <w:rPr>
                <w:rFonts w:ascii="Times New Roman"/>
                <w:lang w:val="el-GR"/>
              </w:rPr>
              <w:t xml:space="preserve"> 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r w:rsidRPr="00B05BC5">
              <w:rPr>
                <w:rFonts w:ascii="Times New Roman"/>
                <w:lang w:val="el-GR"/>
              </w:rPr>
              <w:t>των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r w:rsidRPr="00B05BC5">
              <w:rPr>
                <w:rFonts w:ascii="Times New Roman"/>
                <w:lang w:val="el-GR"/>
              </w:rPr>
              <w:t>μαθητών</w:t>
            </w:r>
            <w:r w:rsidRPr="00B05BC5">
              <w:rPr>
                <w:rFonts w:ascii="Times New Roman"/>
                <w:lang w:val="el-GR"/>
              </w:rPr>
              <w:t xml:space="preserve">,  </w:t>
            </w:r>
          </w:p>
          <w:p w:rsidR="00B05BC5" w:rsidRDefault="00B05BC5" w:rsidP="00B05BC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Καλλιέργεια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κριτικού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r w:rsidRPr="00B05BC5">
              <w:rPr>
                <w:rFonts w:ascii="Times New Roman"/>
                <w:lang w:val="el-GR"/>
              </w:rPr>
              <w:t>και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κοινωνικού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proofErr w:type="spellStart"/>
            <w:r>
              <w:rPr>
                <w:rFonts w:ascii="Times New Roman"/>
                <w:lang w:val="el-GR"/>
              </w:rPr>
              <w:t>εγγραμματισμού</w:t>
            </w:r>
            <w:proofErr w:type="spellEnd"/>
            <w:r w:rsidRPr="00B05BC5">
              <w:rPr>
                <w:rFonts w:ascii="Times New Roman"/>
                <w:lang w:val="el-GR"/>
              </w:rPr>
              <w:t xml:space="preserve"> </w:t>
            </w:r>
          </w:p>
          <w:p w:rsidR="00571141" w:rsidRDefault="00571141" w:rsidP="0057114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Παραγωγή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εκπαιδευτικού</w:t>
            </w:r>
          </w:p>
          <w:p w:rsidR="00960C26" w:rsidRDefault="00571141" w:rsidP="00571141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υλικού</w:t>
            </w:r>
          </w:p>
          <w:p w:rsidR="00B05BC5" w:rsidRDefault="00571141" w:rsidP="0057114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Παραγωγή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ψηφιακών</w:t>
            </w:r>
          </w:p>
          <w:p w:rsidR="00571141" w:rsidRDefault="00B05BC5" w:rsidP="00B05BC5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αποτυπώσεων</w:t>
            </w:r>
          </w:p>
          <w:p w:rsidR="00571141" w:rsidRDefault="00571141" w:rsidP="0057114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Ανάπτυξη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δικτύου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σχολείων</w:t>
            </w:r>
          </w:p>
          <w:p w:rsidR="00571141" w:rsidRDefault="00571141" w:rsidP="0057114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Άνοιγμα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και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εξωστρέφεια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του</w:t>
            </w:r>
          </w:p>
          <w:p w:rsidR="00571141" w:rsidRPr="00960C26" w:rsidRDefault="00571141" w:rsidP="00571141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σχολείου</w:t>
            </w:r>
            <w:r>
              <w:rPr>
                <w:rFonts w:ascii="Times New Roman"/>
                <w:lang w:val="el-GR"/>
              </w:rPr>
              <w:t>.</w:t>
            </w:r>
          </w:p>
        </w:tc>
      </w:tr>
      <w:tr w:rsidR="00BF2A50" w:rsidTr="00911503">
        <w:trPr>
          <w:trHeight w:val="604"/>
        </w:trPr>
        <w:tc>
          <w:tcPr>
            <w:tcW w:w="4815" w:type="dxa"/>
          </w:tcPr>
          <w:p w:rsidR="00BF2A50" w:rsidRDefault="00BF2A50" w:rsidP="00911503">
            <w:pPr>
              <w:pStyle w:val="TableParagraph"/>
              <w:spacing w:line="261" w:lineRule="exact"/>
              <w:ind w:left="1346"/>
            </w:pPr>
            <w:proofErr w:type="spellStart"/>
            <w:r>
              <w:t>Διδ</w:t>
            </w:r>
            <w:proofErr w:type="spellEnd"/>
            <w:r>
              <w:t>ακτική</w:t>
            </w:r>
            <w:r>
              <w:rPr>
                <w:spacing w:val="-7"/>
              </w:rPr>
              <w:t xml:space="preserve"> </w:t>
            </w:r>
            <w:proofErr w:type="spellStart"/>
            <w:r>
              <w:t>μεθοδολογί</w:t>
            </w:r>
            <w:proofErr w:type="spellEnd"/>
            <w:r>
              <w:t>α</w:t>
            </w:r>
          </w:p>
        </w:tc>
        <w:tc>
          <w:tcPr>
            <w:tcW w:w="3483" w:type="dxa"/>
          </w:tcPr>
          <w:p w:rsidR="00BF2A50" w:rsidRP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Διερευνητική</w:t>
            </w:r>
            <w:r>
              <w:rPr>
                <w:rFonts w:ascii="Times New Roman"/>
                <w:lang w:val="el-GR"/>
              </w:rPr>
              <w:t xml:space="preserve"> &amp; </w:t>
            </w:r>
            <w:proofErr w:type="spellStart"/>
            <w:r>
              <w:rPr>
                <w:rFonts w:ascii="Times New Roman"/>
                <w:lang w:val="el-GR"/>
              </w:rPr>
              <w:t>ομαδοσυνεργατική</w:t>
            </w:r>
            <w:proofErr w:type="spellEnd"/>
          </w:p>
        </w:tc>
      </w:tr>
      <w:tr w:rsidR="00BF2A50" w:rsidTr="00911503">
        <w:trPr>
          <w:trHeight w:val="602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261" w:lineRule="exact"/>
              <w:ind w:left="540"/>
              <w:rPr>
                <w:lang w:val="el-GR"/>
              </w:rPr>
            </w:pPr>
            <w:r w:rsidRPr="00BF2A50">
              <w:rPr>
                <w:lang w:val="el-GR"/>
              </w:rPr>
              <w:t>Διδακτικό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Υλικό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(έντυπο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και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ηλεκτρονικό)</w:t>
            </w:r>
          </w:p>
        </w:tc>
        <w:tc>
          <w:tcPr>
            <w:tcW w:w="3483" w:type="dxa"/>
          </w:tcPr>
          <w:p w:rsidR="00BF2A50" w:rsidRPr="00BF2A50" w:rsidRDefault="00E87A2A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Πρακτικά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Συνεδρίου</w:t>
            </w:r>
            <w:r w:rsidR="00B05BC5">
              <w:rPr>
                <w:rFonts w:ascii="Times New Roman"/>
                <w:lang w:val="el-GR"/>
              </w:rPr>
              <w:t xml:space="preserve"> (</w:t>
            </w:r>
            <w:r w:rsidR="00B05BC5">
              <w:rPr>
                <w:rFonts w:ascii="Times New Roman"/>
                <w:lang w:val="el-GR"/>
              </w:rPr>
              <w:t>ηλεκτρονικά</w:t>
            </w:r>
            <w:r w:rsidR="00B05BC5">
              <w:rPr>
                <w:rFonts w:ascii="Times New Roman"/>
                <w:lang w:val="el-GR"/>
              </w:rPr>
              <w:t>)</w:t>
            </w:r>
          </w:p>
        </w:tc>
      </w:tr>
      <w:tr w:rsidR="00BF2A50" w:rsidTr="00911503">
        <w:trPr>
          <w:trHeight w:val="1005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2066" w:right="90" w:hanging="1944"/>
              <w:rPr>
                <w:lang w:val="el-GR"/>
              </w:rPr>
            </w:pPr>
            <w:r w:rsidRPr="00BF2A50">
              <w:rPr>
                <w:lang w:val="el-GR"/>
              </w:rPr>
              <w:t>Τρόποι αξιολόγησης – αποτίμησης της Καινοτόμου</w:t>
            </w:r>
            <w:r w:rsidRPr="00BF2A50">
              <w:rPr>
                <w:spacing w:val="-47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Δράσης</w:t>
            </w:r>
          </w:p>
        </w:tc>
        <w:tc>
          <w:tcPr>
            <w:tcW w:w="3483" w:type="dxa"/>
          </w:tcPr>
          <w:p w:rsidR="00B05BC5" w:rsidRDefault="00E87A2A" w:rsidP="00B05BC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Ερωτηματολόγιο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κλειστών</w:t>
            </w:r>
          </w:p>
          <w:p w:rsidR="00BF2A50" w:rsidRPr="00B05BC5" w:rsidRDefault="00E87A2A" w:rsidP="00B05BC5">
            <w:pPr>
              <w:pStyle w:val="TableParagraph"/>
              <w:rPr>
                <w:rFonts w:ascii="Times New Roman"/>
                <w:lang w:val="el-GR"/>
              </w:rPr>
            </w:pPr>
            <w:r w:rsidRPr="00B05BC5">
              <w:rPr>
                <w:rFonts w:ascii="Times New Roman"/>
                <w:lang w:val="el-GR"/>
              </w:rPr>
              <w:t>ερωτήσεων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r w:rsidRPr="00B05BC5">
              <w:rPr>
                <w:rFonts w:ascii="Times New Roman"/>
                <w:lang w:val="el-GR"/>
              </w:rPr>
              <w:t>και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r w:rsidRPr="00B05BC5">
              <w:rPr>
                <w:rFonts w:ascii="Times New Roman"/>
                <w:lang w:val="el-GR"/>
              </w:rPr>
              <w:t>στατιστική</w:t>
            </w:r>
            <w:r w:rsidRPr="00B05BC5">
              <w:rPr>
                <w:rFonts w:ascii="Times New Roman"/>
                <w:lang w:val="el-GR"/>
              </w:rPr>
              <w:t xml:space="preserve"> </w:t>
            </w:r>
            <w:r w:rsidRPr="00B05BC5">
              <w:rPr>
                <w:rFonts w:ascii="Times New Roman"/>
                <w:lang w:val="el-GR"/>
              </w:rPr>
              <w:t>ανάλυση</w:t>
            </w:r>
          </w:p>
          <w:p w:rsidR="00B05BC5" w:rsidRDefault="00B05BC5" w:rsidP="00B05BC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Σύγκριση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με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τα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αποτελέσματα</w:t>
            </w:r>
          </w:p>
          <w:p w:rsidR="00B05BC5" w:rsidRPr="00BF2A50" w:rsidRDefault="00B05BC5" w:rsidP="00B05BC5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αξιολόγησης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του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περσινού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συνεδρίου</w:t>
            </w:r>
          </w:p>
        </w:tc>
      </w:tr>
      <w:tr w:rsidR="00BF2A50" w:rsidTr="00911503">
        <w:trPr>
          <w:trHeight w:val="1005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600" w:right="275" w:hanging="296"/>
              <w:rPr>
                <w:lang w:val="el-GR"/>
              </w:rPr>
            </w:pPr>
            <w:r w:rsidRPr="00BF2A50">
              <w:rPr>
                <w:lang w:val="el-GR"/>
              </w:rPr>
              <w:t>Συμπερίληψη Καινοτόμου Δράσης στο πλαίσιο</w:t>
            </w:r>
            <w:r w:rsidRPr="00BF2A50">
              <w:rPr>
                <w:spacing w:val="-47"/>
                <w:lang w:val="el-GR"/>
              </w:rPr>
              <w:t xml:space="preserve"> </w:t>
            </w:r>
            <w:proofErr w:type="spellStart"/>
            <w:r w:rsidRPr="00BF2A50">
              <w:rPr>
                <w:lang w:val="el-GR"/>
              </w:rPr>
              <w:t>αυτοαξιολόγησης</w:t>
            </w:r>
            <w:proofErr w:type="spellEnd"/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της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σχολικής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μονάδας</w:t>
            </w:r>
          </w:p>
        </w:tc>
        <w:tc>
          <w:tcPr>
            <w:tcW w:w="3483" w:type="dxa"/>
          </w:tcPr>
          <w:p w:rsidR="00BF2A50" w:rsidRDefault="00BF2A50" w:rsidP="00911503">
            <w:pPr>
              <w:pStyle w:val="TableParagraph"/>
              <w:rPr>
                <w:rFonts w:ascii="Times New Roman"/>
                <w:lang w:val="el-GR"/>
              </w:rPr>
            </w:pPr>
          </w:p>
          <w:p w:rsidR="001F3FEE" w:rsidRDefault="00BF2A50" w:rsidP="00BF2A50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1</w:t>
            </w:r>
            <w:r>
              <w:rPr>
                <w:rFonts w:ascii="Times New Roman"/>
                <w:lang w:val="el-GR"/>
              </w:rPr>
              <w:t>ος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Άξονας</w:t>
            </w:r>
            <w:r>
              <w:rPr>
                <w:rFonts w:ascii="Times New Roman"/>
                <w:lang w:val="el-GR"/>
              </w:rPr>
              <w:t>:</w:t>
            </w:r>
          </w:p>
          <w:p w:rsidR="001F3FEE" w:rsidRDefault="001F3FEE" w:rsidP="001F3FE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Εφαρμογή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καινοτόμων</w:t>
            </w:r>
          </w:p>
          <w:p w:rsidR="001F3FEE" w:rsidRDefault="001F3FEE" w:rsidP="001F3FEE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πρακτικών</w:t>
            </w:r>
          </w:p>
          <w:p w:rsidR="001F3FEE" w:rsidRDefault="00BF2A50" w:rsidP="001F3FE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Παραγωγή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εκπαιδευτικού</w:t>
            </w:r>
          </w:p>
          <w:p w:rsidR="00BF2A50" w:rsidRDefault="001F3FEE" w:rsidP="001F3FEE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Υ</w:t>
            </w:r>
            <w:r w:rsidR="00BF2A50">
              <w:rPr>
                <w:rFonts w:ascii="Times New Roman"/>
                <w:lang w:val="el-GR"/>
              </w:rPr>
              <w:t>λικο</w:t>
            </w:r>
            <w:r>
              <w:rPr>
                <w:rFonts w:ascii="Times New Roman"/>
                <w:lang w:val="el-GR"/>
              </w:rPr>
              <w:t>ύ</w:t>
            </w:r>
          </w:p>
          <w:p w:rsidR="001F3FEE" w:rsidRDefault="001F3FEE" w:rsidP="001F3FEE">
            <w:pPr>
              <w:pStyle w:val="TableParagraph"/>
              <w:rPr>
                <w:lang w:val="el-GR"/>
              </w:rPr>
            </w:pPr>
            <w:r>
              <w:rPr>
                <w:rFonts w:ascii="Times New Roman"/>
                <w:lang w:val="el-GR"/>
              </w:rPr>
              <w:t>7</w:t>
            </w:r>
            <w:r w:rsidRPr="001F3FEE">
              <w:rPr>
                <w:rFonts w:ascii="Times New Roman"/>
                <w:vertAlign w:val="superscript"/>
                <w:lang w:val="el-GR"/>
              </w:rPr>
              <w:t>ος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Άξονας</w:t>
            </w:r>
            <w:r>
              <w:rPr>
                <w:rFonts w:ascii="Times New Roman"/>
                <w:lang w:val="el-GR"/>
              </w:rPr>
              <w:t xml:space="preserve">: </w:t>
            </w:r>
          </w:p>
          <w:p w:rsidR="005D3959" w:rsidRPr="005D3959" w:rsidRDefault="005D3959" w:rsidP="001F3FE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lang w:val="el-GR"/>
              </w:rPr>
              <w:t>Πρωτοβουλίες για τη</w:t>
            </w:r>
          </w:p>
          <w:p w:rsidR="001F3FEE" w:rsidRPr="001F3FEE" w:rsidRDefault="001F3FEE" w:rsidP="005D3959">
            <w:pPr>
              <w:pStyle w:val="TableParagraph"/>
              <w:rPr>
                <w:rFonts w:ascii="Times New Roman"/>
                <w:lang w:val="el-GR"/>
              </w:rPr>
            </w:pPr>
            <w:r w:rsidRPr="001F3FEE">
              <w:rPr>
                <w:lang w:val="el-GR"/>
              </w:rPr>
              <w:t xml:space="preserve">διαμόρφωση δικτύων σχολείων  </w:t>
            </w:r>
          </w:p>
          <w:p w:rsidR="005D3959" w:rsidRPr="005D3959" w:rsidRDefault="005D3959" w:rsidP="001F3FE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lang w:val="el-GR"/>
              </w:rPr>
              <w:t>Ενίσχυση σχέσεων και</w:t>
            </w:r>
          </w:p>
          <w:p w:rsidR="001F3FEE" w:rsidRPr="001F3FEE" w:rsidRDefault="001F3FEE" w:rsidP="005D3959">
            <w:pPr>
              <w:pStyle w:val="TableParagraph"/>
              <w:rPr>
                <w:rFonts w:ascii="Times New Roman"/>
                <w:lang w:val="el-GR"/>
              </w:rPr>
            </w:pPr>
            <w:r w:rsidRPr="001F3FEE">
              <w:rPr>
                <w:lang w:val="el-GR"/>
              </w:rPr>
              <w:t xml:space="preserve">επιδίωξη συνεργασιών με φορείς </w:t>
            </w:r>
          </w:p>
          <w:p w:rsidR="005D3959" w:rsidRPr="005D3959" w:rsidRDefault="005D3959" w:rsidP="001F3FE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lang w:val="el-GR"/>
              </w:rPr>
            </w:pPr>
            <w:r>
              <w:rPr>
                <w:lang w:val="el-GR"/>
              </w:rPr>
              <w:t xml:space="preserve"> Εξωστρέφεια -διάχυση καλών</w:t>
            </w:r>
          </w:p>
          <w:p w:rsidR="001F3FEE" w:rsidRPr="005D3959" w:rsidRDefault="001F3FEE" w:rsidP="005D3959">
            <w:pPr>
              <w:pStyle w:val="TableParagraph"/>
              <w:rPr>
                <w:rFonts w:ascii="Times New Roman"/>
                <w:lang w:val="el-GR"/>
              </w:rPr>
            </w:pPr>
            <w:r w:rsidRPr="001F3FEE">
              <w:rPr>
                <w:lang w:val="el-GR"/>
              </w:rPr>
              <w:t>πρακτικών</w:t>
            </w:r>
          </w:p>
        </w:tc>
      </w:tr>
      <w:tr w:rsidR="00BF2A50" w:rsidTr="00911503">
        <w:trPr>
          <w:trHeight w:val="1610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360" w:lineRule="auto"/>
              <w:ind w:left="109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lastRenderedPageBreak/>
              <w:t>Συνεργασίες</w:t>
            </w:r>
            <w:r w:rsidRPr="00BF2A50">
              <w:rPr>
                <w:spacing w:val="1"/>
                <w:lang w:val="el-GR"/>
              </w:rPr>
              <w:t xml:space="preserve"> </w:t>
            </w:r>
            <w:r w:rsidRPr="00BF2A50">
              <w:rPr>
                <w:lang w:val="el-GR"/>
              </w:rPr>
              <w:t>(ιδρύματα, οργανισμοί, φορείς,</w:t>
            </w:r>
            <w:r w:rsidRPr="00BF2A50">
              <w:rPr>
                <w:spacing w:val="-48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πρόσωπα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κ.ά.)</w:t>
            </w:r>
          </w:p>
          <w:p w:rsidR="00BF2A50" w:rsidRPr="00BF2A50" w:rsidRDefault="00BF2A50" w:rsidP="00911503">
            <w:pPr>
              <w:pStyle w:val="TableParagraph"/>
              <w:spacing w:before="192"/>
              <w:ind w:left="109" w:right="96"/>
              <w:jc w:val="center"/>
              <w:rPr>
                <w:lang w:val="el-GR"/>
              </w:rPr>
            </w:pPr>
            <w:r w:rsidRPr="00BF2A50">
              <w:rPr>
                <w:lang w:val="el-GR"/>
              </w:rPr>
              <w:t>Εάν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ναι,</w:t>
            </w:r>
            <w:r w:rsidRPr="00BF2A50">
              <w:rPr>
                <w:spacing w:val="-1"/>
                <w:lang w:val="el-GR"/>
              </w:rPr>
              <w:t xml:space="preserve"> </w:t>
            </w:r>
            <w:r w:rsidRPr="00BF2A50">
              <w:rPr>
                <w:lang w:val="el-GR"/>
              </w:rPr>
              <w:t>Πρωτόκολλο Συνεργασίας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με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…</w:t>
            </w:r>
          </w:p>
        </w:tc>
        <w:tc>
          <w:tcPr>
            <w:tcW w:w="3483" w:type="dxa"/>
          </w:tcPr>
          <w:p w:rsidR="00BF2A50" w:rsidRPr="00BF2A50" w:rsidRDefault="00602E46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ΥΠΑΙΘΑ</w:t>
            </w:r>
            <w:r>
              <w:rPr>
                <w:rFonts w:ascii="Times New Roman"/>
                <w:lang w:val="el-GR"/>
              </w:rPr>
              <w:t xml:space="preserve">,  </w:t>
            </w:r>
            <w:r>
              <w:rPr>
                <w:rFonts w:ascii="Times New Roman"/>
                <w:lang w:val="el-GR"/>
              </w:rPr>
              <w:t>ΠΔΕΔΕ</w:t>
            </w:r>
            <w:r>
              <w:rPr>
                <w:rFonts w:ascii="Times New Roman"/>
                <w:lang w:val="el-GR"/>
              </w:rPr>
              <w:t xml:space="preserve">, </w:t>
            </w:r>
            <w:r>
              <w:rPr>
                <w:rFonts w:ascii="Times New Roman"/>
                <w:lang w:val="el-GR"/>
              </w:rPr>
              <w:t>ΠΕΚΕΣ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Δυτικής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Ελλάδας</w:t>
            </w:r>
            <w:r>
              <w:rPr>
                <w:rFonts w:ascii="Times New Roman"/>
                <w:lang w:val="el-GR"/>
              </w:rPr>
              <w:t xml:space="preserve">, </w:t>
            </w:r>
            <w:r>
              <w:rPr>
                <w:rFonts w:ascii="Times New Roman"/>
                <w:lang w:val="el-GR"/>
              </w:rPr>
              <w:t>ΔΔΕ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Αχαΐας</w:t>
            </w:r>
          </w:p>
        </w:tc>
      </w:tr>
      <w:tr w:rsidR="00BF2A50" w:rsidTr="00911503">
        <w:trPr>
          <w:trHeight w:val="602"/>
        </w:trPr>
        <w:tc>
          <w:tcPr>
            <w:tcW w:w="4815" w:type="dxa"/>
          </w:tcPr>
          <w:p w:rsidR="00BF2A50" w:rsidRDefault="00BF2A50" w:rsidP="00911503">
            <w:pPr>
              <w:pStyle w:val="TableParagraph"/>
              <w:spacing w:line="261" w:lineRule="exact"/>
              <w:ind w:left="1214"/>
            </w:pPr>
            <w:proofErr w:type="spellStart"/>
            <w:r>
              <w:t>Εκ</w:t>
            </w:r>
            <w:proofErr w:type="spellEnd"/>
            <w:r>
              <w:t>παιδευτικές</w:t>
            </w:r>
            <w:r>
              <w:rPr>
                <w:spacing w:val="45"/>
              </w:rPr>
              <w:t xml:space="preserve"> </w:t>
            </w:r>
            <w:r>
              <w:t>επ</w:t>
            </w:r>
            <w:proofErr w:type="spellStart"/>
            <w:r>
              <w:t>ισκέψεις</w:t>
            </w:r>
            <w:proofErr w:type="spellEnd"/>
          </w:p>
        </w:tc>
        <w:tc>
          <w:tcPr>
            <w:tcW w:w="3483" w:type="dxa"/>
          </w:tcPr>
          <w:p w:rsidR="00BF2A50" w:rsidRPr="00BF2A50" w:rsidRDefault="001F3FEE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ΟΧΙ</w:t>
            </w:r>
          </w:p>
        </w:tc>
      </w:tr>
      <w:tr w:rsidR="00BF2A50" w:rsidTr="00911503">
        <w:trPr>
          <w:trHeight w:val="601"/>
        </w:trPr>
        <w:tc>
          <w:tcPr>
            <w:tcW w:w="4815" w:type="dxa"/>
          </w:tcPr>
          <w:p w:rsidR="00BF2A50" w:rsidRPr="00BF2A50" w:rsidRDefault="00BF2A50" w:rsidP="00911503">
            <w:pPr>
              <w:pStyle w:val="TableParagraph"/>
              <w:spacing w:line="261" w:lineRule="exact"/>
              <w:ind w:left="427"/>
              <w:rPr>
                <w:lang w:val="el-GR"/>
              </w:rPr>
            </w:pPr>
            <w:r w:rsidRPr="00BF2A50">
              <w:rPr>
                <w:lang w:val="el-GR"/>
              </w:rPr>
              <w:t>Πρότερη</w:t>
            </w:r>
            <w:r w:rsidRPr="00BF2A50">
              <w:rPr>
                <w:spacing w:val="-2"/>
                <w:lang w:val="el-GR"/>
              </w:rPr>
              <w:t xml:space="preserve"> </w:t>
            </w:r>
            <w:r w:rsidRPr="00BF2A50">
              <w:rPr>
                <w:lang w:val="el-GR"/>
              </w:rPr>
              <w:t>εφαρμογή</w:t>
            </w:r>
            <w:r w:rsidRPr="00BF2A50">
              <w:rPr>
                <w:spacing w:val="-5"/>
                <w:lang w:val="el-GR"/>
              </w:rPr>
              <w:t xml:space="preserve"> </w:t>
            </w:r>
            <w:r w:rsidRPr="00BF2A50">
              <w:rPr>
                <w:lang w:val="el-GR"/>
              </w:rPr>
              <w:t>της</w:t>
            </w:r>
            <w:r w:rsidRPr="00BF2A50">
              <w:rPr>
                <w:spacing w:val="-4"/>
                <w:lang w:val="el-GR"/>
              </w:rPr>
              <w:t xml:space="preserve"> </w:t>
            </w:r>
            <w:r w:rsidRPr="00BF2A50">
              <w:rPr>
                <w:lang w:val="el-GR"/>
              </w:rPr>
              <w:t>Καινοτόμου</w:t>
            </w:r>
            <w:r w:rsidRPr="00BF2A50">
              <w:rPr>
                <w:spacing w:val="-3"/>
                <w:lang w:val="el-GR"/>
              </w:rPr>
              <w:t xml:space="preserve"> </w:t>
            </w:r>
            <w:r w:rsidRPr="00BF2A50">
              <w:rPr>
                <w:lang w:val="el-GR"/>
              </w:rPr>
              <w:t>Δράσης</w:t>
            </w:r>
          </w:p>
        </w:tc>
        <w:tc>
          <w:tcPr>
            <w:tcW w:w="3483" w:type="dxa"/>
          </w:tcPr>
          <w:p w:rsidR="00BF2A50" w:rsidRPr="00BF2A50" w:rsidRDefault="00B05BC5" w:rsidP="00911503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ΝΑΙ</w:t>
            </w:r>
            <w:r>
              <w:rPr>
                <w:rFonts w:ascii="Times New Roman"/>
                <w:lang w:val="el-GR"/>
              </w:rPr>
              <w:t xml:space="preserve"> (1</w:t>
            </w:r>
            <w:r w:rsidRPr="00B05BC5">
              <w:rPr>
                <w:rFonts w:ascii="Times New Roman"/>
                <w:vertAlign w:val="superscript"/>
                <w:lang w:val="el-GR"/>
              </w:rPr>
              <w:t>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Πανελλήνιο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Μαθητικό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Συνέδριο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Απρίλιος</w:t>
            </w:r>
            <w:r>
              <w:rPr>
                <w:rFonts w:ascii="Times New Roman"/>
                <w:lang w:val="el-GR"/>
              </w:rPr>
              <w:t xml:space="preserve"> 2023)</w:t>
            </w:r>
          </w:p>
        </w:tc>
      </w:tr>
      <w:tr w:rsidR="00BF2A50" w:rsidTr="00911503">
        <w:trPr>
          <w:trHeight w:val="604"/>
        </w:trPr>
        <w:tc>
          <w:tcPr>
            <w:tcW w:w="4815" w:type="dxa"/>
          </w:tcPr>
          <w:p w:rsidR="00BF2A50" w:rsidRDefault="00BF2A50" w:rsidP="00911503">
            <w:pPr>
              <w:pStyle w:val="TableParagraph"/>
              <w:spacing w:line="261" w:lineRule="exact"/>
              <w:ind w:left="110" w:right="96"/>
              <w:jc w:val="center"/>
            </w:pPr>
            <w:r>
              <w:t>Παρα</w:t>
            </w:r>
            <w:proofErr w:type="spellStart"/>
            <w:r>
              <w:t>δοτέ</w:t>
            </w:r>
            <w:proofErr w:type="spellEnd"/>
            <w:r>
              <w:t>α</w:t>
            </w:r>
          </w:p>
        </w:tc>
        <w:tc>
          <w:tcPr>
            <w:tcW w:w="3483" w:type="dxa"/>
          </w:tcPr>
          <w:p w:rsidR="00BF2A50" w:rsidRPr="001F3FEE" w:rsidRDefault="001F3FEE" w:rsidP="00B05BC5">
            <w:pPr>
              <w:pStyle w:val="TableParagraph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>ΤΟ</w:t>
            </w:r>
            <w:r>
              <w:rPr>
                <w:rFonts w:ascii="Times New Roman"/>
                <w:lang w:val="el-GR"/>
              </w:rPr>
              <w:t xml:space="preserve"> </w:t>
            </w:r>
            <w:r>
              <w:rPr>
                <w:rFonts w:ascii="Times New Roman"/>
                <w:lang w:val="el-GR"/>
              </w:rPr>
              <w:t>ΣΎΝΟΛΟ</w:t>
            </w:r>
            <w:r>
              <w:rPr>
                <w:rFonts w:ascii="Times New Roman"/>
                <w:lang w:val="el-GR"/>
              </w:rPr>
              <w:t xml:space="preserve"> </w:t>
            </w:r>
            <w:r w:rsidR="00B05BC5">
              <w:rPr>
                <w:rFonts w:ascii="Times New Roman"/>
                <w:lang w:val="el-GR"/>
              </w:rPr>
              <w:t>ΤΩΝ</w:t>
            </w:r>
            <w:r w:rsidR="00B05BC5">
              <w:rPr>
                <w:rFonts w:ascii="Times New Roman"/>
                <w:lang w:val="el-GR"/>
              </w:rPr>
              <w:t xml:space="preserve"> </w:t>
            </w:r>
            <w:r w:rsidR="00B05BC5">
              <w:rPr>
                <w:rFonts w:ascii="Times New Roman"/>
                <w:lang w:val="el-GR"/>
              </w:rPr>
              <w:t>ΕΡΓΑΣΙΩΝ</w:t>
            </w:r>
            <w:r w:rsidR="00B05BC5">
              <w:rPr>
                <w:rFonts w:ascii="Times New Roman"/>
                <w:lang w:val="el-GR"/>
              </w:rPr>
              <w:t xml:space="preserve"> </w:t>
            </w:r>
            <w:r w:rsidR="00B05BC5">
              <w:rPr>
                <w:rFonts w:ascii="Times New Roman"/>
                <w:lang w:val="el-GR"/>
              </w:rPr>
              <w:t>ΤΟΥ</w:t>
            </w:r>
            <w:r w:rsidR="00B05BC5">
              <w:rPr>
                <w:rFonts w:ascii="Times New Roman"/>
                <w:lang w:val="el-GR"/>
              </w:rPr>
              <w:t xml:space="preserve"> </w:t>
            </w:r>
            <w:r w:rsidR="00B05BC5">
              <w:rPr>
                <w:rFonts w:ascii="Times New Roman"/>
                <w:lang w:val="el-GR"/>
              </w:rPr>
              <w:t>ΣΥΝΕΔΡΙΟΥ</w:t>
            </w:r>
          </w:p>
        </w:tc>
      </w:tr>
    </w:tbl>
    <w:p w:rsidR="005D3959" w:rsidRDefault="005D3959" w:rsidP="00BF2A50">
      <w:pPr>
        <w:rPr>
          <w:rFonts w:ascii="Times New Roman"/>
        </w:rPr>
      </w:pPr>
    </w:p>
    <w:p w:rsidR="00BF2A50" w:rsidRDefault="005D3959" w:rsidP="005D3959">
      <w:pPr>
        <w:jc w:val="center"/>
        <w:rPr>
          <w:rFonts w:ascii="Times New Roman"/>
        </w:rPr>
      </w:pPr>
      <w:r>
        <w:rPr>
          <w:rFonts w:ascii="Times New Roman"/>
        </w:rPr>
        <w:t>Οι</w:t>
      </w:r>
      <w:r>
        <w:rPr>
          <w:rFonts w:ascii="Times New Roman"/>
        </w:rPr>
        <w:t xml:space="preserve"> </w:t>
      </w:r>
      <w:r>
        <w:rPr>
          <w:rFonts w:ascii="Times New Roman"/>
        </w:rPr>
        <w:t>συντονιστές</w:t>
      </w:r>
      <w:r>
        <w:rPr>
          <w:rFonts w:ascii="Times New Roman"/>
        </w:rPr>
        <w:t xml:space="preserve"> </w:t>
      </w:r>
      <w:r>
        <w:rPr>
          <w:rFonts w:ascii="Times New Roman"/>
        </w:rPr>
        <w:t>καθηγητές</w:t>
      </w:r>
    </w:p>
    <w:p w:rsidR="005D3959" w:rsidRDefault="005D3959" w:rsidP="005D3959">
      <w:pPr>
        <w:jc w:val="center"/>
        <w:rPr>
          <w:rFonts w:ascii="Times New Roman"/>
        </w:rPr>
      </w:pPr>
    </w:p>
    <w:p w:rsidR="0023655D" w:rsidRDefault="0023655D" w:rsidP="0023655D">
      <w:pPr>
        <w:jc w:val="center"/>
        <w:rPr>
          <w:rFonts w:ascii="Times New Roman"/>
        </w:rPr>
      </w:pPr>
      <w:proofErr w:type="spellStart"/>
      <w:r>
        <w:rPr>
          <w:rFonts w:ascii="Times New Roman"/>
        </w:rPr>
        <w:t>Κυριακουλόπουλος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</w:rPr>
        <w:t>Ευάγγελος</w:t>
      </w:r>
    </w:p>
    <w:p w:rsidR="005D3959" w:rsidRDefault="005D3959" w:rsidP="005D3959">
      <w:pPr>
        <w:jc w:val="center"/>
        <w:rPr>
          <w:rFonts w:ascii="Times New Roman"/>
        </w:rPr>
        <w:sectPr w:rsidR="005D3959">
          <w:pgSz w:w="11910" w:h="16840"/>
          <w:pgMar w:top="840" w:right="720" w:bottom="1380" w:left="740" w:header="0" w:footer="1187" w:gutter="0"/>
          <w:cols w:space="720"/>
        </w:sectPr>
      </w:pPr>
    </w:p>
    <w:p w:rsidR="00B11D84" w:rsidRDefault="00B11D84"/>
    <w:sectPr w:rsidR="00B11D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7E70"/>
    <w:multiLevelType w:val="hybridMultilevel"/>
    <w:tmpl w:val="2B6C4C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52DF4"/>
    <w:multiLevelType w:val="hybridMultilevel"/>
    <w:tmpl w:val="77208E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50"/>
    <w:rsid w:val="001F3FEE"/>
    <w:rsid w:val="00234207"/>
    <w:rsid w:val="0023655D"/>
    <w:rsid w:val="00546A9A"/>
    <w:rsid w:val="00571141"/>
    <w:rsid w:val="005D3959"/>
    <w:rsid w:val="00602E46"/>
    <w:rsid w:val="00960C26"/>
    <w:rsid w:val="00B05BC5"/>
    <w:rsid w:val="00B11D84"/>
    <w:rsid w:val="00BF2A50"/>
    <w:rsid w:val="00E8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A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BF2A50"/>
    <w:pPr>
      <w:spacing w:before="19"/>
      <w:ind w:left="108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BF2A50"/>
    <w:rPr>
      <w:rFonts w:ascii="Calibri Light" w:eastAsia="Calibri Light" w:hAnsi="Calibri Light" w:cs="Calibri Ligh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F2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F2A50"/>
  </w:style>
  <w:style w:type="character" w:customStyle="1" w:styleId="Char">
    <w:name w:val="Σώμα κειμένου Char"/>
    <w:basedOn w:val="a0"/>
    <w:link w:val="a3"/>
    <w:uiPriority w:val="1"/>
    <w:rsid w:val="00BF2A50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BF2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A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BF2A50"/>
    <w:pPr>
      <w:spacing w:before="19"/>
      <w:ind w:left="108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BF2A50"/>
    <w:rPr>
      <w:rFonts w:ascii="Calibri Light" w:eastAsia="Calibri Light" w:hAnsi="Calibri Light" w:cs="Calibri Ligh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F2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F2A50"/>
  </w:style>
  <w:style w:type="character" w:customStyle="1" w:styleId="Char">
    <w:name w:val="Σώμα κειμένου Char"/>
    <w:basedOn w:val="a0"/>
    <w:link w:val="a3"/>
    <w:uiPriority w:val="1"/>
    <w:rsid w:val="00BF2A50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BF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4172-9DEF-4838-B125-C0021265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</dc:creator>
  <cp:lastModifiedBy>Teratech</cp:lastModifiedBy>
  <cp:revision>6</cp:revision>
  <dcterms:created xsi:type="dcterms:W3CDTF">2023-10-19T17:58:00Z</dcterms:created>
  <dcterms:modified xsi:type="dcterms:W3CDTF">2024-02-22T19:45:00Z</dcterms:modified>
</cp:coreProperties>
</file>