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48E" w:rsidRDefault="00265BAF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-121285</wp:posOffset>
                </wp:positionV>
                <wp:extent cx="6011545" cy="3419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41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3118"/>
                              <w:gridCol w:w="1134"/>
                              <w:gridCol w:w="3690"/>
                            </w:tblGrid>
                            <w:tr w:rsidR="00C31B76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</w:rPr>
                                    <w:t>Βαθμός Ασφαλείας: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</w:rPr>
                                    <w:t>Να διατηρηθεί μέχρι:</w:t>
                                  </w: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ΕΛΛΗΝΙΚΗ ΔΗΜΟΚΡΑΤΙΑ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ΥΠΟΥΡΓΕΙΟ ΠΑΙΔΕΙΑΣ, ΕΡΕΥΝΑΣ ΚΑΙ ΘΡΗΣΚΕΥΜΑΤΩΝ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4678"/>
                                      <w:tab w:val="right" w:pos="8280"/>
                                      <w:tab w:val="right" w:pos="10260"/>
                                    </w:tabs>
                                    <w:ind w:firstLine="284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C31B76" w:rsidRPr="00642837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Θεολόγος : </w:t>
                                  </w:r>
                                  <w:r w:rsidR="000405A5" w:rsidRPr="0064283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B492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405A5" w:rsidRPr="0064283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3B7D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- 201</w:t>
                                  </w:r>
                                  <w:r w:rsidR="000405A5" w:rsidRPr="0064283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C31B76" w:rsidRPr="003C19C0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Αριθ.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.: </w:t>
                                  </w:r>
                                  <w:r w:rsidR="005633B2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935C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Βαθμός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Προτερ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.: </w:t>
                                  </w: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66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</w:rPr>
                                    <w:t xml:space="preserve">ΠΕΡΙΦΕΡΕΙΑΚΗ ΔΙΕΥΘΥΝΣΗ 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</w:rPr>
                                    <w:t>Π/ΘΜΙΑΣ &amp; Δ/ΘΜΙΑΣ ΕΚΠ/ΣΗΣ Ν. ΑΙΓΑΙΟΥ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  <w:t>Κ.Π.Ε. ΠΕΤΑΛΟΥΔΩΝ ΡΟΔΟΥ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</w:pP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99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. δ/νση</w:t>
                                  </w:r>
                                </w:p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Τ.Κ.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Ιστοσελίδα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hanging="1276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Τηλέφωνο/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lang w:val="en-US"/>
                                    </w:rPr>
                                    <w:t>FAX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Ηλεκτρ.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δ/νση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hanging="127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: Πνευματικό Κέντρο Θεολόγου  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  Ρόδου</w:t>
                                  </w:r>
                                </w:p>
                                <w:p w:rsidR="00C31B76" w:rsidRPr="000B4926" w:rsidRDefault="00C31B76">
                                  <w:pP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>: 85106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users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sch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gr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kpepetal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 Χαράλαμπος Β. Συργιάννης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 22410 41255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>: kpepetal@sch.gr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C31B76" w:rsidRDefault="00C31B76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3B7D" w:rsidRDefault="00353B7D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ind w:left="78"/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ΚΟΙΝ:</w:t>
                                  </w:r>
                                </w:p>
                                <w:p w:rsidR="00C31B76" w:rsidRDefault="00C31B76">
                                  <w:pPr>
                                    <w:ind w:left="-391" w:firstLine="391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353B7D" w:rsidRDefault="003E4D7F" w:rsidP="00BA620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Επιχειρηματίες Δήμου Ρόδου</w:t>
                                  </w:r>
                                </w:p>
                                <w:p w:rsidR="00C31B76" w:rsidRDefault="00C31B76" w:rsidP="003E4D7F">
                                  <w:pPr>
                                    <w:pStyle w:val="af2"/>
                                    <w:ind w:left="365"/>
                                  </w:pP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744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ind w:left="78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31B76" w:rsidRDefault="00C31B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-9.55pt;width:473.35pt;height:269.2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vijQIAAB0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3118"/>
                        <w:gridCol w:w="1134"/>
                        <w:gridCol w:w="3690"/>
                      </w:tblGrid>
                      <w:tr w:rsidR="00C31B76">
                        <w:trPr>
                          <w:cantSplit/>
                          <w:trHeight w:val="699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Default="00C31B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rPr>
                                <w:rFonts w:ascii="Calibri" w:hAnsi="Calibri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</w:rPr>
                              <w:t>Βαθμός Ασφαλείας: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</w:rPr>
                              <w:t>Να διατηρηθεί μέχρι:</w:t>
                            </w:r>
                          </w:p>
                        </w:tc>
                      </w:tr>
                      <w:tr w:rsidR="00C31B76">
                        <w:trPr>
                          <w:cantSplit/>
                          <w:trHeight w:val="1099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ΕΛΛΗΝΙΚΗ ΔΗΜΟΚΡΑΤΙΑ</w:t>
                            </w:r>
                          </w:p>
                          <w:p w:rsidR="00C31B76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ΥΠΟΥΡΓΕΙΟ ΠΑΙΔΕΙΑΣ, ΕΡΕΥΝΑΣ ΚΑΙ ΘΡΗΣΚΕΥΜΑΤΩΝ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4678"/>
                                <w:tab w:val="right" w:pos="8280"/>
                                <w:tab w:val="right" w:pos="10260"/>
                              </w:tabs>
                              <w:ind w:firstLine="28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31B76" w:rsidRPr="00642837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Θεολόγος : </w:t>
                            </w:r>
                            <w:r w:rsidR="000405A5" w:rsidRPr="0064283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926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5A5" w:rsidRPr="0064283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353B7D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0405A5" w:rsidRPr="0064283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C31B76" w:rsidRPr="003C19C0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5633B2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35C9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Βαθμός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Προτερ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.: </w:t>
                            </w:r>
                          </w:p>
                        </w:tc>
                      </w:tr>
                      <w:tr w:rsidR="00C31B76">
                        <w:trPr>
                          <w:cantSplit/>
                          <w:trHeight w:val="660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ΠΕΡΙΦΕΡΕΙΑΚΗ ΔΙΕΥΘΥΝΣΗ 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</w:rPr>
                              <w:t>Π/ΘΜΙΑΣ &amp; Δ/ΘΜΙΑΣ ΕΚΠ/ΣΗΣ Ν. ΑΙΓΑΙΟΥ</w:t>
                            </w:r>
                          </w:p>
                          <w:p w:rsidR="00C31B76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  <w:t>Κ.Π.Ε. ΠΕΤΑΛΟΥΔΩΝ ΡΟΔΟΥ</w:t>
                            </w:r>
                          </w:p>
                          <w:p w:rsidR="00C31B76" w:rsidRDefault="00C31B7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  <w:t>-----</w:t>
                            </w:r>
                          </w:p>
                          <w:p w:rsidR="00C31B76" w:rsidRDefault="00C31B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</w:pPr>
                          </w:p>
                        </w:tc>
                      </w:tr>
                      <w:tr w:rsidR="00C31B76">
                        <w:trPr>
                          <w:cantSplit/>
                          <w:trHeight w:val="990"/>
                        </w:trPr>
                        <w:tc>
                          <w:tcPr>
                            <w:tcW w:w="1526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 δ/νση</w:t>
                            </w:r>
                          </w:p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Τ.Κ.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Ιστοσελίδα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Πληροφορίες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hanging="1276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Τηλέφωνο/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FAX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Ηλεκτρ.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δ/νση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hanging="1276"/>
                              <w:jc w:val="both"/>
                            </w:pP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: Πνευματικό Κέντρο Θεολόγου  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  Ρόδου</w:t>
                            </w:r>
                          </w:p>
                          <w:p w:rsidR="00C31B76" w:rsidRPr="000B4926" w:rsidRDefault="00C31B76">
                            <w:pP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>: 85106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 xml:space="preserve">: 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users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sch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gr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kpepetal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 Χαράλαμπος Β. Συργιάννης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 22410 41255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>: kpepetal@sch.gr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</w:p>
                          <w:p w:rsidR="00C31B76" w:rsidRDefault="00C31B76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3B7D" w:rsidRDefault="00353B7D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ind w:left="78"/>
                              <w:jc w:val="right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ΚΟΙΝ:</w:t>
                            </w:r>
                          </w:p>
                          <w:p w:rsidR="00C31B76" w:rsidRDefault="00C31B76">
                            <w:pPr>
                              <w:ind w:left="-391" w:firstLine="391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353B7D" w:rsidRDefault="003E4D7F" w:rsidP="00BA62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Επιχειρηματίες Δήμου Ρόδου</w:t>
                            </w:r>
                          </w:p>
                          <w:p w:rsidR="00C31B76" w:rsidRDefault="00C31B76" w:rsidP="003E4D7F">
                            <w:pPr>
                              <w:pStyle w:val="af2"/>
                              <w:ind w:left="365"/>
                            </w:pPr>
                          </w:p>
                        </w:tc>
                      </w:tr>
                      <w:tr w:rsidR="00C31B76">
                        <w:trPr>
                          <w:cantSplit/>
                          <w:trHeight w:val="744"/>
                        </w:trPr>
                        <w:tc>
                          <w:tcPr>
                            <w:tcW w:w="1526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snapToGrid w:val="0"/>
                              <w:ind w:left="78"/>
                              <w:jc w:val="right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C31B76" w:rsidRDefault="00C31B7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5F0792" w:rsidRDefault="005F0792" w:rsidP="00284817">
      <w:pPr>
        <w:pStyle w:val="a1"/>
        <w:ind w:left="851" w:hanging="851"/>
        <w:jc w:val="center"/>
        <w:rPr>
          <w:rFonts w:ascii="Calibri" w:hAnsi="Calibri" w:cs="Calibri"/>
          <w:b/>
          <w:szCs w:val="24"/>
        </w:rPr>
      </w:pPr>
    </w:p>
    <w:p w:rsidR="00353B7D" w:rsidRDefault="00353B7D" w:rsidP="00284817">
      <w:pPr>
        <w:pStyle w:val="a1"/>
        <w:ind w:left="851" w:hanging="851"/>
        <w:jc w:val="center"/>
        <w:rPr>
          <w:rFonts w:ascii="Calibri" w:hAnsi="Calibri" w:cs="Calibri"/>
          <w:b/>
          <w:szCs w:val="24"/>
        </w:rPr>
      </w:pPr>
    </w:p>
    <w:p w:rsidR="00284817" w:rsidRPr="00EE6A07" w:rsidRDefault="00284817" w:rsidP="00284817">
      <w:pPr>
        <w:pStyle w:val="a1"/>
        <w:ind w:left="851" w:hanging="851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ΘΕΜΑ: «</w:t>
      </w:r>
      <w:r w:rsidR="003E4D7F">
        <w:rPr>
          <w:rFonts w:ascii="Calibri" w:hAnsi="Calibri"/>
          <w:b/>
          <w:szCs w:val="24"/>
        </w:rPr>
        <w:t xml:space="preserve">Οικονομική προσφορά </w:t>
      </w:r>
      <w:r w:rsidR="003935C9">
        <w:rPr>
          <w:rFonts w:ascii="Calibri" w:hAnsi="Calibri"/>
          <w:b/>
          <w:szCs w:val="24"/>
        </w:rPr>
        <w:t>μετακίνησης - λεωφορείου</w:t>
      </w:r>
      <w:r w:rsidRPr="00EE6A07">
        <w:rPr>
          <w:rFonts w:ascii="Calibri" w:hAnsi="Calibri" w:cs="Calibri"/>
          <w:b/>
          <w:szCs w:val="24"/>
        </w:rPr>
        <w:t>»</w:t>
      </w:r>
    </w:p>
    <w:p w:rsidR="00284817" w:rsidRPr="00805082" w:rsidRDefault="00284817" w:rsidP="00284817">
      <w:pPr>
        <w:pStyle w:val="a1"/>
        <w:ind w:firstLine="720"/>
        <w:rPr>
          <w:rFonts w:ascii="Calibri" w:hAnsi="Calibri" w:cs="Calibri"/>
          <w:b/>
          <w:sz w:val="16"/>
          <w:szCs w:val="16"/>
        </w:rPr>
      </w:pPr>
    </w:p>
    <w:p w:rsidR="003E4D7F" w:rsidRDefault="003E4D7F" w:rsidP="003E4D7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Σας γνωστοποιούμε το ενδιαφέρον μας για την χορήγηση εκ μέρους σας οικονομικής προσφοράς </w:t>
      </w:r>
      <w:r w:rsidR="003935C9" w:rsidRPr="003935C9">
        <w:rPr>
          <w:rFonts w:ascii="Calibri" w:hAnsi="Calibri"/>
          <w:szCs w:val="24"/>
        </w:rPr>
        <w:t>μετακίνησης - λεωφορείου</w:t>
      </w:r>
      <w:r w:rsidRPr="003935C9">
        <w:rPr>
          <w:rFonts w:ascii="Calibri" w:hAnsi="Calibri"/>
          <w:szCs w:val="24"/>
        </w:rPr>
        <w:t>,</w:t>
      </w:r>
      <w:r w:rsidR="003935C9">
        <w:rPr>
          <w:rFonts w:ascii="Calibri" w:hAnsi="Calibri"/>
          <w:szCs w:val="24"/>
        </w:rPr>
        <w:t xml:space="preserve"> με τις προδιαγραφές μετακινήσεων μαθητικών ομάδων με ιδιωτικά λεωφορεία</w:t>
      </w:r>
      <w:r>
        <w:rPr>
          <w:rFonts w:ascii="Calibri" w:hAnsi="Calibri"/>
          <w:szCs w:val="24"/>
        </w:rPr>
        <w:t xml:space="preserve"> για τις καθορισμένες ημερομηνίες κατά τις οποίες θα πραγματοποιηθούν επισκέψεις σχολείων στο ΚΠΕ Πεταλούδων.</w:t>
      </w:r>
    </w:p>
    <w:p w:rsidR="003E4D7F" w:rsidRDefault="003E4D7F" w:rsidP="003E4D7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Η προσφορά θα αφορά το διάστημα από Ιανουάριο του 2018 έως και Ιούνιο του 2018.</w:t>
      </w:r>
    </w:p>
    <w:p w:rsidR="003E4D7F" w:rsidRDefault="003E4D7F" w:rsidP="003E4D7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Ο μέσος όρος των μαθητών κάθε σχολείου είναι 30 και των συνοδών εκπαιδευτικών 3.</w:t>
      </w:r>
    </w:p>
    <w:p w:rsidR="003935C9" w:rsidRDefault="003935C9" w:rsidP="003E4D7F">
      <w:pPr>
        <w:jc w:val="both"/>
        <w:rPr>
          <w:rFonts w:ascii="Calibri" w:hAnsi="Calibri"/>
          <w:szCs w:val="24"/>
        </w:rPr>
      </w:pPr>
    </w:p>
    <w:p w:rsidR="003E4D7F" w:rsidRDefault="003935C9" w:rsidP="003E4D7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Η μετακίνηση αφορά τις </w:t>
      </w:r>
      <w:r w:rsidRPr="003935C9">
        <w:rPr>
          <w:rFonts w:ascii="Calibri" w:hAnsi="Calibri"/>
          <w:b/>
          <w:szCs w:val="24"/>
        </w:rPr>
        <w:t>διαδρομές</w:t>
      </w:r>
      <w:r>
        <w:rPr>
          <w:rFonts w:ascii="Calibri" w:hAnsi="Calibri"/>
          <w:szCs w:val="24"/>
        </w:rPr>
        <w:t>:</w:t>
      </w:r>
    </w:p>
    <w:p w:rsidR="003935C9" w:rsidRPr="003935C9" w:rsidRDefault="003935C9" w:rsidP="003935C9">
      <w:pPr>
        <w:pStyle w:val="af2"/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3935C9">
        <w:rPr>
          <w:rFonts w:ascii="Calibri" w:hAnsi="Calibri"/>
          <w:sz w:val="24"/>
          <w:szCs w:val="24"/>
        </w:rPr>
        <w:t>ΚΠΕ Πεταλούδων – Κοιλάδα πεταλούδων – ΚΠΕ Πεταλούδων</w:t>
      </w:r>
    </w:p>
    <w:p w:rsidR="003935C9" w:rsidRPr="003935C9" w:rsidRDefault="003935C9" w:rsidP="003935C9">
      <w:pPr>
        <w:pStyle w:val="af2"/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3935C9">
        <w:rPr>
          <w:rFonts w:ascii="Calibri" w:hAnsi="Calibri"/>
          <w:sz w:val="24"/>
          <w:szCs w:val="24"/>
        </w:rPr>
        <w:t>ΚΠΕ Πεταλούδων - Εργαστήριο 2</w:t>
      </w:r>
      <w:r w:rsidRPr="003935C9">
        <w:rPr>
          <w:rFonts w:ascii="Calibri" w:hAnsi="Calibri"/>
          <w:sz w:val="24"/>
          <w:szCs w:val="24"/>
          <w:vertAlign w:val="superscript"/>
        </w:rPr>
        <w:t>ου</w:t>
      </w:r>
      <w:r w:rsidRPr="003935C9">
        <w:rPr>
          <w:rFonts w:ascii="Calibri" w:hAnsi="Calibri"/>
          <w:sz w:val="24"/>
          <w:szCs w:val="24"/>
        </w:rPr>
        <w:t xml:space="preserve"> ΕΠΑΛ (Μέγγαυλη) – ΚΠΕ Πεταλούδων</w:t>
      </w:r>
    </w:p>
    <w:p w:rsidR="003935C9" w:rsidRPr="003935C9" w:rsidRDefault="003935C9" w:rsidP="003935C9">
      <w:pPr>
        <w:pStyle w:val="af2"/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3935C9">
        <w:rPr>
          <w:rFonts w:ascii="Calibri" w:hAnsi="Calibri"/>
          <w:sz w:val="24"/>
          <w:szCs w:val="24"/>
        </w:rPr>
        <w:t>ΚΠΕ Πεταλούδων – Ενυδρείο Ρόδου – ΚΠΕ Πεταλούδων</w:t>
      </w:r>
    </w:p>
    <w:p w:rsidR="003935C9" w:rsidRPr="003935C9" w:rsidRDefault="003935C9" w:rsidP="003935C9">
      <w:pPr>
        <w:pStyle w:val="af2"/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3935C9">
        <w:rPr>
          <w:rFonts w:ascii="Calibri" w:hAnsi="Calibri"/>
          <w:sz w:val="24"/>
          <w:szCs w:val="24"/>
        </w:rPr>
        <w:t xml:space="preserve">ΚΠΕ Πεταλούδων – Αστεροσκοπείο </w:t>
      </w:r>
      <w:proofErr w:type="spellStart"/>
      <w:r w:rsidRPr="003935C9">
        <w:rPr>
          <w:rFonts w:ascii="Calibri" w:hAnsi="Calibri"/>
          <w:sz w:val="24"/>
          <w:szCs w:val="24"/>
        </w:rPr>
        <w:t>Φαληράκι</w:t>
      </w:r>
      <w:proofErr w:type="spellEnd"/>
      <w:r w:rsidRPr="003935C9">
        <w:rPr>
          <w:rFonts w:ascii="Calibri" w:hAnsi="Calibri"/>
          <w:sz w:val="24"/>
          <w:szCs w:val="24"/>
        </w:rPr>
        <w:t xml:space="preserve"> – ΚΠΕ Πεταλούδων</w:t>
      </w:r>
    </w:p>
    <w:p w:rsidR="003935C9" w:rsidRDefault="003935C9" w:rsidP="003E4D7F">
      <w:pPr>
        <w:jc w:val="both"/>
        <w:rPr>
          <w:rFonts w:ascii="Calibri" w:hAnsi="Calibri"/>
          <w:szCs w:val="24"/>
        </w:rPr>
      </w:pPr>
    </w:p>
    <w:p w:rsidR="003E4D7F" w:rsidRDefault="003E4D7F" w:rsidP="003E4D7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Δέχομαι να συμμετάσχω στην οικονομική προσφορά </w:t>
      </w:r>
      <w:r w:rsidR="003935C9" w:rsidRPr="003935C9">
        <w:rPr>
          <w:rFonts w:ascii="Calibri" w:hAnsi="Calibri"/>
          <w:szCs w:val="24"/>
        </w:rPr>
        <w:t>μετακίνησης - λεωφορείου</w:t>
      </w:r>
      <w:r w:rsidR="003935C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για το ΚΠΕ Πεταλούδων.</w:t>
      </w:r>
    </w:p>
    <w:p w:rsidR="00353B7D" w:rsidRDefault="00353B7D" w:rsidP="003E4D7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eastAsia="zh-CN"/>
        </w:rPr>
      </w:pP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DA47" wp14:editId="7799C12A">
                <wp:simplePos x="0" y="0"/>
                <wp:positionH relativeFrom="column">
                  <wp:posOffset>946785</wp:posOffset>
                </wp:positionH>
                <wp:positionV relativeFrom="paragraph">
                  <wp:posOffset>14605</wp:posOffset>
                </wp:positionV>
                <wp:extent cx="601980" cy="146050"/>
                <wp:effectExtent l="13335" t="6985" r="13335" b="8890"/>
                <wp:wrapNone/>
                <wp:docPr id="9" name="Στρογγυλεμένο 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BD23A" id="Στρογγυλεμένο ορθογώνιο 9" o:spid="_x0000_s1026" style="position:absolute;margin-left:74.55pt;margin-top:1.15pt;width:47.4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"/>
            </w:pict>
          </mc:Fallback>
        </mc:AlternateContent>
      </w:r>
      <w:r>
        <w:rPr>
          <w:rFonts w:asciiTheme="minorHAnsi" w:hAnsiTheme="minorHAnsi"/>
          <w:lang w:eastAsia="zh-CN"/>
        </w:rPr>
        <w:t>Ναι</w:t>
      </w: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913DF" wp14:editId="141C2350">
                <wp:simplePos x="0" y="0"/>
                <wp:positionH relativeFrom="column">
                  <wp:posOffset>955040</wp:posOffset>
                </wp:positionH>
                <wp:positionV relativeFrom="paragraph">
                  <wp:posOffset>134620</wp:posOffset>
                </wp:positionV>
                <wp:extent cx="601980" cy="146050"/>
                <wp:effectExtent l="13335" t="6985" r="13335" b="8890"/>
                <wp:wrapNone/>
                <wp:docPr id="10" name="Στρογγυλεμένο 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AAC1B" id="Στρογγυλεμένο ορθογώνιο 10" o:spid="_x0000_s1026" style="position:absolute;margin-left:75.2pt;margin-top:10.6pt;width:47.4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"/>
            </w:pict>
          </mc:Fallback>
        </mc:AlternateContent>
      </w: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Όχι</w:t>
      </w: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 w:eastAsia="zh-CN"/>
        </w:rPr>
      </w:pPr>
    </w:p>
    <w:p w:rsidR="003E4D7F" w:rsidRDefault="003E4D7F" w:rsidP="003E4D7F">
      <w:pPr>
        <w:ind w:left="5664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Με εκτίμηση</w:t>
      </w:r>
    </w:p>
    <w:p w:rsidR="003E4D7F" w:rsidRDefault="003E4D7F" w:rsidP="003E4D7F">
      <w:pPr>
        <w:ind w:left="5664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Η Τριμελής Επιτροπή</w:t>
      </w: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  <w:t>Χάρης Συργιάννης</w:t>
      </w:r>
    </w:p>
    <w:p w:rsidR="003E4D7F" w:rsidRDefault="003E4D7F" w:rsidP="003E4D7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  <w:t>Έφη Συμονοπούλου</w:t>
      </w:r>
    </w:p>
    <w:p w:rsidR="00822937" w:rsidRPr="003E5208" w:rsidRDefault="003E4D7F" w:rsidP="003E4D7F">
      <w:pPr>
        <w:pStyle w:val="Web"/>
        <w:shd w:val="clear" w:color="auto" w:fill="FFFFFF"/>
        <w:spacing w:before="0" w:beforeAutospacing="0" w:after="0" w:afterAutospacing="0"/>
      </w:pP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ab/>
        <w:t>Λαμπρινή Γιοβανούδη</w:t>
      </w:r>
    </w:p>
    <w:sectPr w:rsidR="00822937" w:rsidRPr="003E5208" w:rsidSect="00F819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142" w:left="851" w:header="425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7B" w:rsidRDefault="0044467B">
      <w:r>
        <w:separator/>
      </w:r>
    </w:p>
  </w:endnote>
  <w:endnote w:type="continuationSeparator" w:id="0">
    <w:p w:rsidR="0044467B" w:rsidRDefault="0044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C31B76">
    <w:pPr>
      <w:pStyle w:val="a9"/>
    </w:pPr>
  </w:p>
  <w:p w:rsidR="00C31B76" w:rsidRDefault="00C31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564"/>
      <w:gridCol w:w="1419"/>
      <w:gridCol w:w="4365"/>
    </w:tblGrid>
    <w:tr w:rsidR="00C31B76">
      <w:trPr>
        <w:trHeight w:val="231"/>
      </w:trPr>
      <w:tc>
        <w:tcPr>
          <w:tcW w:w="10348" w:type="dxa"/>
          <w:gridSpan w:val="3"/>
          <w:shd w:val="clear" w:color="auto" w:fill="auto"/>
          <w:vAlign w:val="center"/>
        </w:tcPr>
        <w:p w:rsidR="00C31B76" w:rsidRDefault="00C31B76" w:rsidP="006822EC">
          <w:pPr>
            <w:pStyle w:val="a8"/>
          </w:pPr>
        </w:p>
      </w:tc>
    </w:tr>
    <w:tr w:rsidR="00C31B76">
      <w:trPr>
        <w:trHeight w:val="238"/>
      </w:trPr>
      <w:tc>
        <w:tcPr>
          <w:tcW w:w="4564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</w:pPr>
        </w:p>
      </w:tc>
      <w:tc>
        <w:tcPr>
          <w:tcW w:w="1419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</w:pPr>
        </w:p>
      </w:tc>
      <w:tc>
        <w:tcPr>
          <w:tcW w:w="4365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  <w:jc w:val="center"/>
          </w:pPr>
        </w:p>
      </w:tc>
    </w:tr>
  </w:tbl>
  <w:p w:rsidR="00C31B76" w:rsidRPr="006822EC" w:rsidRDefault="00C31B76" w:rsidP="006822EC">
    <w:pPr>
      <w:pStyle w:val="a9"/>
      <w:pBdr>
        <w:top w:val="none" w:sz="0" w:space="0" w:color="000000"/>
        <w:left w:val="none" w:sz="0" w:space="0" w:color="000000"/>
        <w:bottom w:val="single" w:sz="18" w:space="1" w:color="000000"/>
        <w:right w:val="none" w:sz="0" w:space="0" w:color="000000"/>
      </w:pBdr>
      <w:tabs>
        <w:tab w:val="clear" w:pos="4536"/>
        <w:tab w:val="clear" w:pos="9072"/>
      </w:tabs>
      <w:ind w:left="-1418" w:right="-1418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7B" w:rsidRDefault="0044467B">
      <w:r>
        <w:separator/>
      </w:r>
    </w:p>
  </w:footnote>
  <w:footnote w:type="continuationSeparator" w:id="0">
    <w:p w:rsidR="0044467B" w:rsidRDefault="0044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C31B76">
    <w:pPr>
      <w:pStyle w:val="a8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C31B76">
    <w:pPr>
      <w:pStyle w:val="a8"/>
      <w:tabs>
        <w:tab w:val="clear" w:pos="4536"/>
        <w:tab w:val="clear" w:pos="9072"/>
      </w:tabs>
      <w:spacing w:before="320"/>
      <w:jc w:val="center"/>
      <w:rPr>
        <w:rFonts w:ascii="Arial" w:hAnsi="Arial" w:cs="Arial"/>
        <w:b/>
        <w:spacing w:val="24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8B52A89"/>
    <w:multiLevelType w:val="hybridMultilevel"/>
    <w:tmpl w:val="27624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4F0F"/>
    <w:multiLevelType w:val="hybridMultilevel"/>
    <w:tmpl w:val="59B63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26B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5678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3B466F"/>
    <w:multiLevelType w:val="hybridMultilevel"/>
    <w:tmpl w:val="9C1C751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3F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B3165"/>
    <w:multiLevelType w:val="hybridMultilevel"/>
    <w:tmpl w:val="27A694B4"/>
    <w:lvl w:ilvl="0" w:tplc="152A5A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05E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A735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C12E39"/>
    <w:multiLevelType w:val="hybridMultilevel"/>
    <w:tmpl w:val="55C86244"/>
    <w:lvl w:ilvl="0" w:tplc="8A426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D6B6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B3C6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3B0DBD"/>
    <w:multiLevelType w:val="hybridMultilevel"/>
    <w:tmpl w:val="9D38FB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80F3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86293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BD044C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CC531DB"/>
    <w:multiLevelType w:val="hybridMultilevel"/>
    <w:tmpl w:val="B77E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20AC"/>
    <w:multiLevelType w:val="hybridMultilevel"/>
    <w:tmpl w:val="26B8D8CE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01DFA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497966"/>
    <w:multiLevelType w:val="hybridMultilevel"/>
    <w:tmpl w:val="FDA8C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E69D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8D59D0"/>
    <w:multiLevelType w:val="hybridMultilevel"/>
    <w:tmpl w:val="6F220B8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ED368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F851317"/>
    <w:multiLevelType w:val="hybridMultilevel"/>
    <w:tmpl w:val="1EEA6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60C4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2C6556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6283F56"/>
    <w:multiLevelType w:val="hybridMultilevel"/>
    <w:tmpl w:val="610EF3A8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5462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A670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421B6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2AA0960"/>
    <w:multiLevelType w:val="hybridMultilevel"/>
    <w:tmpl w:val="6DC22888"/>
    <w:lvl w:ilvl="0" w:tplc="5E76496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4294E"/>
    <w:multiLevelType w:val="hybridMultilevel"/>
    <w:tmpl w:val="6F220B8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4382A11"/>
    <w:multiLevelType w:val="hybridMultilevel"/>
    <w:tmpl w:val="F61E902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2C3716"/>
    <w:multiLevelType w:val="hybridMultilevel"/>
    <w:tmpl w:val="13D89F10"/>
    <w:lvl w:ilvl="0" w:tplc="3CF27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D5F99"/>
    <w:multiLevelType w:val="hybridMultilevel"/>
    <w:tmpl w:val="68946FA4"/>
    <w:lvl w:ilvl="0" w:tplc="3FF281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70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0AD28BC"/>
    <w:multiLevelType w:val="hybridMultilevel"/>
    <w:tmpl w:val="DC76316C"/>
    <w:lvl w:ilvl="0" w:tplc="ADF62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E38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E1E4A97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197111C"/>
    <w:multiLevelType w:val="hybridMultilevel"/>
    <w:tmpl w:val="0F1292A0"/>
    <w:lvl w:ilvl="0" w:tplc="5DAC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E239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952A3D"/>
    <w:multiLevelType w:val="hybridMultilevel"/>
    <w:tmpl w:val="E06ABF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D03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2E6235"/>
    <w:multiLevelType w:val="hybridMultilevel"/>
    <w:tmpl w:val="D010A2A4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9B2AB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1"/>
  </w:num>
  <w:num w:numId="5">
    <w:abstractNumId w:val="34"/>
  </w:num>
  <w:num w:numId="6">
    <w:abstractNumId w:val="37"/>
  </w:num>
  <w:num w:numId="7">
    <w:abstractNumId w:val="46"/>
  </w:num>
  <w:num w:numId="8">
    <w:abstractNumId w:val="36"/>
  </w:num>
  <w:num w:numId="9">
    <w:abstractNumId w:val="27"/>
  </w:num>
  <w:num w:numId="10">
    <w:abstractNumId w:val="38"/>
  </w:num>
  <w:num w:numId="11">
    <w:abstractNumId w:val="7"/>
  </w:num>
  <w:num w:numId="12">
    <w:abstractNumId w:val="9"/>
  </w:num>
  <w:num w:numId="13">
    <w:abstractNumId w:val="24"/>
  </w:num>
  <w:num w:numId="14">
    <w:abstractNumId w:val="16"/>
  </w:num>
  <w:num w:numId="15">
    <w:abstractNumId w:val="30"/>
  </w:num>
  <w:num w:numId="16">
    <w:abstractNumId w:val="15"/>
  </w:num>
  <w:num w:numId="17">
    <w:abstractNumId w:val="4"/>
  </w:num>
  <w:num w:numId="18">
    <w:abstractNumId w:val="5"/>
  </w:num>
  <w:num w:numId="19">
    <w:abstractNumId w:val="29"/>
  </w:num>
  <w:num w:numId="20">
    <w:abstractNumId w:val="13"/>
  </w:num>
  <w:num w:numId="21">
    <w:abstractNumId w:val="44"/>
  </w:num>
  <w:num w:numId="22">
    <w:abstractNumId w:val="12"/>
  </w:num>
  <w:num w:numId="23">
    <w:abstractNumId w:val="41"/>
  </w:num>
  <w:num w:numId="24">
    <w:abstractNumId w:val="17"/>
  </w:num>
  <w:num w:numId="25">
    <w:abstractNumId w:val="26"/>
  </w:num>
  <w:num w:numId="26">
    <w:abstractNumId w:val="22"/>
  </w:num>
  <w:num w:numId="27">
    <w:abstractNumId w:val="10"/>
  </w:num>
  <w:num w:numId="28">
    <w:abstractNumId w:val="20"/>
  </w:num>
  <w:num w:numId="29">
    <w:abstractNumId w:val="39"/>
  </w:num>
  <w:num w:numId="30">
    <w:abstractNumId w:val="33"/>
  </w:num>
  <w:num w:numId="31">
    <w:abstractNumId w:val="11"/>
  </w:num>
  <w:num w:numId="32">
    <w:abstractNumId w:val="42"/>
  </w:num>
  <w:num w:numId="33">
    <w:abstractNumId w:val="14"/>
  </w:num>
  <w:num w:numId="34">
    <w:abstractNumId w:val="8"/>
  </w:num>
  <w:num w:numId="35">
    <w:abstractNumId w:val="45"/>
  </w:num>
  <w:num w:numId="36">
    <w:abstractNumId w:val="18"/>
  </w:num>
  <w:num w:numId="37">
    <w:abstractNumId w:val="35"/>
  </w:num>
  <w:num w:numId="38">
    <w:abstractNumId w:val="40"/>
  </w:num>
  <w:num w:numId="39">
    <w:abstractNumId w:val="43"/>
  </w:num>
  <w:num w:numId="40">
    <w:abstractNumId w:val="28"/>
  </w:num>
  <w:num w:numId="41">
    <w:abstractNumId w:val="19"/>
  </w:num>
  <w:num w:numId="42">
    <w:abstractNumId w:val="6"/>
  </w:num>
  <w:num w:numId="43">
    <w:abstractNumId w:val="2"/>
  </w:num>
  <w:num w:numId="44">
    <w:abstractNumId w:val="25"/>
  </w:num>
  <w:num w:numId="45">
    <w:abstractNumId w:val="23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6"/>
    <w:rsid w:val="0000348E"/>
    <w:rsid w:val="000405A5"/>
    <w:rsid w:val="000B4926"/>
    <w:rsid w:val="00184F3A"/>
    <w:rsid w:val="001864FE"/>
    <w:rsid w:val="001D2EE0"/>
    <w:rsid w:val="001E7A84"/>
    <w:rsid w:val="002622D7"/>
    <w:rsid w:val="00265BAF"/>
    <w:rsid w:val="00284817"/>
    <w:rsid w:val="003145D0"/>
    <w:rsid w:val="003431C7"/>
    <w:rsid w:val="00351D61"/>
    <w:rsid w:val="00353B7D"/>
    <w:rsid w:val="003642E6"/>
    <w:rsid w:val="00381B4D"/>
    <w:rsid w:val="003904C7"/>
    <w:rsid w:val="003935C9"/>
    <w:rsid w:val="003C19C0"/>
    <w:rsid w:val="003D5802"/>
    <w:rsid w:val="003E4D7F"/>
    <w:rsid w:val="003E5208"/>
    <w:rsid w:val="00403183"/>
    <w:rsid w:val="00442787"/>
    <w:rsid w:val="0044467B"/>
    <w:rsid w:val="004725E6"/>
    <w:rsid w:val="004B5050"/>
    <w:rsid w:val="004D30F2"/>
    <w:rsid w:val="00516EC0"/>
    <w:rsid w:val="00534DDA"/>
    <w:rsid w:val="005633B2"/>
    <w:rsid w:val="00593927"/>
    <w:rsid w:val="005F0792"/>
    <w:rsid w:val="005F3921"/>
    <w:rsid w:val="006157DB"/>
    <w:rsid w:val="00642837"/>
    <w:rsid w:val="00663A1D"/>
    <w:rsid w:val="006822EC"/>
    <w:rsid w:val="00687D6F"/>
    <w:rsid w:val="006B7A0C"/>
    <w:rsid w:val="006C5896"/>
    <w:rsid w:val="006E78AE"/>
    <w:rsid w:val="006F7805"/>
    <w:rsid w:val="00722AA0"/>
    <w:rsid w:val="00745FB6"/>
    <w:rsid w:val="00753BBD"/>
    <w:rsid w:val="00794CBB"/>
    <w:rsid w:val="00797502"/>
    <w:rsid w:val="007A57F9"/>
    <w:rsid w:val="007A7006"/>
    <w:rsid w:val="007C29F5"/>
    <w:rsid w:val="00803814"/>
    <w:rsid w:val="00805082"/>
    <w:rsid w:val="00822937"/>
    <w:rsid w:val="00865181"/>
    <w:rsid w:val="00875F7D"/>
    <w:rsid w:val="008D3958"/>
    <w:rsid w:val="009143D4"/>
    <w:rsid w:val="00943655"/>
    <w:rsid w:val="0095023D"/>
    <w:rsid w:val="009F6CD0"/>
    <w:rsid w:val="00A10E2F"/>
    <w:rsid w:val="00A14525"/>
    <w:rsid w:val="00A3715E"/>
    <w:rsid w:val="00AB5564"/>
    <w:rsid w:val="00B91CAD"/>
    <w:rsid w:val="00BA620D"/>
    <w:rsid w:val="00BA760F"/>
    <w:rsid w:val="00C05A89"/>
    <w:rsid w:val="00C22BB1"/>
    <w:rsid w:val="00C31B76"/>
    <w:rsid w:val="00C43C7C"/>
    <w:rsid w:val="00C56293"/>
    <w:rsid w:val="00D41C58"/>
    <w:rsid w:val="00DA1FEA"/>
    <w:rsid w:val="00DA4CF7"/>
    <w:rsid w:val="00E02E9B"/>
    <w:rsid w:val="00E830E2"/>
    <w:rsid w:val="00EC154A"/>
    <w:rsid w:val="00ED388A"/>
    <w:rsid w:val="00ED50DB"/>
    <w:rsid w:val="00ED76B1"/>
    <w:rsid w:val="00EE1A8C"/>
    <w:rsid w:val="00EE35BB"/>
    <w:rsid w:val="00EF733B"/>
    <w:rsid w:val="00F16ED4"/>
    <w:rsid w:val="00F20A04"/>
    <w:rsid w:val="00F2457B"/>
    <w:rsid w:val="00F34DCC"/>
    <w:rsid w:val="00F45CEA"/>
    <w:rsid w:val="00F527AF"/>
    <w:rsid w:val="00F70FF9"/>
    <w:rsid w:val="00F75743"/>
    <w:rsid w:val="00F81932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A087BE-D729-4716-8B02-39BD0AA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58"/>
    <w:pPr>
      <w:suppressAutoHyphens/>
    </w:pPr>
    <w:rPr>
      <w:sz w:val="24"/>
      <w:lang w:eastAsia="zh-CN"/>
    </w:rPr>
  </w:style>
  <w:style w:type="paragraph" w:styleId="1">
    <w:name w:val="heading 1"/>
    <w:basedOn w:val="a0"/>
    <w:next w:val="a1"/>
    <w:link w:val="1Char"/>
    <w:qFormat/>
    <w:rsid w:val="008D395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Char"/>
    <w:qFormat/>
    <w:rsid w:val="008D395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D3958"/>
    <w:pPr>
      <w:keepNext/>
      <w:numPr>
        <w:ilvl w:val="2"/>
        <w:numId w:val="1"/>
      </w:numPr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284817"/>
    <w:pPr>
      <w:keepNext/>
      <w:suppressAutoHyphens w:val="0"/>
      <w:jc w:val="center"/>
      <w:outlineLvl w:val="3"/>
    </w:pPr>
    <w:rPr>
      <w:b/>
      <w:sz w:val="20"/>
      <w:lang w:val="en-US" w:eastAsia="el-GR"/>
    </w:rPr>
  </w:style>
  <w:style w:type="paragraph" w:styleId="5">
    <w:name w:val="heading 5"/>
    <w:basedOn w:val="a"/>
    <w:next w:val="a"/>
    <w:link w:val="5Char"/>
    <w:unhideWhenUsed/>
    <w:qFormat/>
    <w:rsid w:val="000B4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84817"/>
    <w:pPr>
      <w:keepNext/>
      <w:suppressAutoHyphens w:val="0"/>
      <w:spacing w:after="120"/>
      <w:ind w:left="357"/>
      <w:jc w:val="both"/>
      <w:outlineLvl w:val="5"/>
    </w:pPr>
    <w:rPr>
      <w:rFonts w:ascii="Arial" w:hAnsi="Arial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284817"/>
    <w:pPr>
      <w:keepNext/>
      <w:suppressAutoHyphens w:val="0"/>
      <w:ind w:left="720"/>
      <w:jc w:val="both"/>
      <w:outlineLvl w:val="6"/>
    </w:pPr>
    <w:rPr>
      <w:b/>
      <w:bCs/>
      <w:lang w:eastAsia="el-GR"/>
    </w:rPr>
  </w:style>
  <w:style w:type="paragraph" w:styleId="8">
    <w:name w:val="heading 8"/>
    <w:basedOn w:val="a"/>
    <w:next w:val="a"/>
    <w:link w:val="8Char"/>
    <w:qFormat/>
    <w:rsid w:val="00284817"/>
    <w:pPr>
      <w:keepNext/>
      <w:suppressAutoHyphens w:val="0"/>
      <w:jc w:val="both"/>
      <w:outlineLvl w:val="7"/>
    </w:pPr>
    <w:rPr>
      <w:b/>
      <w:lang w:eastAsia="el-GR"/>
    </w:rPr>
  </w:style>
  <w:style w:type="paragraph" w:styleId="9">
    <w:name w:val="heading 9"/>
    <w:basedOn w:val="a"/>
    <w:next w:val="a"/>
    <w:link w:val="9Char"/>
    <w:qFormat/>
    <w:rsid w:val="00284817"/>
    <w:pPr>
      <w:keepNext/>
      <w:suppressAutoHyphens w:val="0"/>
      <w:jc w:val="center"/>
      <w:outlineLvl w:val="8"/>
    </w:pPr>
    <w:rPr>
      <w:rFonts w:ascii="Arial" w:hAnsi="Arial" w:cs="Arial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rsid w:val="008D395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link w:val="Char"/>
    <w:rsid w:val="008D3958"/>
    <w:pPr>
      <w:jc w:val="both"/>
    </w:pPr>
  </w:style>
  <w:style w:type="character" w:customStyle="1" w:styleId="Char">
    <w:name w:val="Σώμα κειμένου Char"/>
    <w:basedOn w:val="a2"/>
    <w:link w:val="a1"/>
    <w:rsid w:val="00284817"/>
    <w:rPr>
      <w:sz w:val="24"/>
      <w:lang w:eastAsia="zh-CN"/>
    </w:rPr>
  </w:style>
  <w:style w:type="character" w:customStyle="1" w:styleId="1Char">
    <w:name w:val="Επικεφαλίδα 1 Char"/>
    <w:basedOn w:val="a2"/>
    <w:link w:val="1"/>
    <w:rsid w:val="00284817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2Char">
    <w:name w:val="Επικεφαλίδα 2 Char"/>
    <w:basedOn w:val="a2"/>
    <w:link w:val="2"/>
    <w:rsid w:val="00284817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3Char">
    <w:name w:val="Επικεφαλίδα 3 Char"/>
    <w:basedOn w:val="a2"/>
    <w:link w:val="3"/>
    <w:rsid w:val="00284817"/>
    <w:rPr>
      <w:b/>
      <w:sz w:val="24"/>
      <w:lang w:val="en-US" w:eastAsia="zh-CN"/>
    </w:rPr>
  </w:style>
  <w:style w:type="character" w:customStyle="1" w:styleId="4Char">
    <w:name w:val="Επικεφαλίδα 4 Char"/>
    <w:basedOn w:val="a2"/>
    <w:link w:val="4"/>
    <w:rsid w:val="00284817"/>
    <w:rPr>
      <w:b/>
      <w:lang w:val="en-US"/>
    </w:rPr>
  </w:style>
  <w:style w:type="character" w:customStyle="1" w:styleId="5Char">
    <w:name w:val="Επικεφαλίδα 5 Char"/>
    <w:basedOn w:val="a2"/>
    <w:link w:val="5"/>
    <w:rsid w:val="000B49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basedOn w:val="a2"/>
    <w:link w:val="6"/>
    <w:rsid w:val="00284817"/>
    <w:rPr>
      <w:rFonts w:ascii="Arial" w:hAnsi="Arial"/>
      <w:b/>
      <w:bCs/>
      <w:sz w:val="24"/>
    </w:rPr>
  </w:style>
  <w:style w:type="character" w:customStyle="1" w:styleId="7Char">
    <w:name w:val="Επικεφαλίδα 7 Char"/>
    <w:basedOn w:val="a2"/>
    <w:link w:val="7"/>
    <w:rsid w:val="00284817"/>
    <w:rPr>
      <w:b/>
      <w:bCs/>
      <w:sz w:val="24"/>
    </w:rPr>
  </w:style>
  <w:style w:type="character" w:customStyle="1" w:styleId="8Char">
    <w:name w:val="Επικεφαλίδα 8 Char"/>
    <w:basedOn w:val="a2"/>
    <w:link w:val="8"/>
    <w:rsid w:val="00284817"/>
    <w:rPr>
      <w:b/>
      <w:sz w:val="24"/>
    </w:rPr>
  </w:style>
  <w:style w:type="character" w:customStyle="1" w:styleId="9Char">
    <w:name w:val="Επικεφαλίδα 9 Char"/>
    <w:basedOn w:val="a2"/>
    <w:link w:val="9"/>
    <w:rsid w:val="00284817"/>
    <w:rPr>
      <w:rFonts w:ascii="Arial" w:hAnsi="Arial" w:cs="Arial"/>
      <w:sz w:val="24"/>
    </w:rPr>
  </w:style>
  <w:style w:type="character" w:customStyle="1" w:styleId="WW8Num1z0">
    <w:name w:val="WW8Num1z0"/>
    <w:rsid w:val="008D3958"/>
    <w:rPr>
      <w:rFonts w:ascii="Wingdings" w:hAnsi="Wingdings" w:cs="Wingdings" w:hint="default"/>
    </w:rPr>
  </w:style>
  <w:style w:type="character" w:customStyle="1" w:styleId="WW8Num1z1">
    <w:name w:val="WW8Num1z1"/>
    <w:rsid w:val="008D3958"/>
    <w:rPr>
      <w:rFonts w:ascii="Courier New" w:hAnsi="Courier New" w:cs="Courier New" w:hint="default"/>
    </w:rPr>
  </w:style>
  <w:style w:type="character" w:customStyle="1" w:styleId="WW8Num1z3">
    <w:name w:val="WW8Num1z3"/>
    <w:rsid w:val="008D3958"/>
    <w:rPr>
      <w:rFonts w:ascii="Symbol" w:hAnsi="Symbol" w:cs="Symbol" w:hint="default"/>
    </w:rPr>
  </w:style>
  <w:style w:type="character" w:customStyle="1" w:styleId="WW8Num2z0">
    <w:name w:val="WW8Num2z0"/>
    <w:rsid w:val="008D3958"/>
    <w:rPr>
      <w:rFonts w:ascii="Symbol" w:hAnsi="Symbol" w:cs="Symbol" w:hint="default"/>
    </w:rPr>
  </w:style>
  <w:style w:type="character" w:customStyle="1" w:styleId="WW8Num2z1">
    <w:name w:val="WW8Num2z1"/>
    <w:rsid w:val="008D3958"/>
    <w:rPr>
      <w:rFonts w:ascii="Courier New" w:hAnsi="Courier New" w:cs="Courier New" w:hint="default"/>
    </w:rPr>
  </w:style>
  <w:style w:type="character" w:customStyle="1" w:styleId="WW8Num2z2">
    <w:name w:val="WW8Num2z2"/>
    <w:rsid w:val="008D3958"/>
    <w:rPr>
      <w:rFonts w:ascii="Wingdings" w:hAnsi="Wingdings" w:cs="Wingdings" w:hint="default"/>
    </w:rPr>
  </w:style>
  <w:style w:type="character" w:customStyle="1" w:styleId="WW8Num3z0">
    <w:name w:val="WW8Num3z0"/>
    <w:rsid w:val="008D3958"/>
    <w:rPr>
      <w:rFonts w:ascii="Symbol" w:hAnsi="Symbol" w:cs="Symbol" w:hint="default"/>
    </w:rPr>
  </w:style>
  <w:style w:type="character" w:customStyle="1" w:styleId="WW8Num4z0">
    <w:name w:val="WW8Num4z0"/>
    <w:rsid w:val="008D3958"/>
    <w:rPr>
      <w:rFonts w:ascii="Wingdings" w:hAnsi="Wingdings" w:cs="Wingdings" w:hint="default"/>
    </w:rPr>
  </w:style>
  <w:style w:type="character" w:customStyle="1" w:styleId="WW8Num4z1">
    <w:name w:val="WW8Num4z1"/>
    <w:rsid w:val="008D3958"/>
    <w:rPr>
      <w:rFonts w:ascii="Courier New" w:hAnsi="Courier New" w:cs="Courier New" w:hint="default"/>
    </w:rPr>
  </w:style>
  <w:style w:type="character" w:customStyle="1" w:styleId="WW8Num4z3">
    <w:name w:val="WW8Num4z3"/>
    <w:rsid w:val="008D3958"/>
    <w:rPr>
      <w:rFonts w:ascii="Symbol" w:hAnsi="Symbol" w:cs="Symbol" w:hint="default"/>
    </w:rPr>
  </w:style>
  <w:style w:type="character" w:customStyle="1" w:styleId="WW8Num5z0">
    <w:name w:val="WW8Num5z0"/>
    <w:rsid w:val="008D3958"/>
    <w:rPr>
      <w:rFonts w:ascii="Symbol" w:hAnsi="Symbol" w:cs="Symbol" w:hint="default"/>
    </w:rPr>
  </w:style>
  <w:style w:type="character" w:customStyle="1" w:styleId="WW8Num6z0">
    <w:name w:val="WW8Num6z0"/>
    <w:rsid w:val="008D3958"/>
    <w:rPr>
      <w:rFonts w:ascii="Symbol" w:hAnsi="Symbol" w:cs="Symbol" w:hint="default"/>
    </w:rPr>
  </w:style>
  <w:style w:type="character" w:customStyle="1" w:styleId="WW8Num7z0">
    <w:name w:val="WW8Num7z0"/>
    <w:rsid w:val="008D3958"/>
    <w:rPr>
      <w:rFonts w:ascii="Symbol" w:hAnsi="Symbol" w:cs="Symbol" w:hint="default"/>
    </w:rPr>
  </w:style>
  <w:style w:type="character" w:customStyle="1" w:styleId="WW8Num8z0">
    <w:name w:val="WW8Num8z0"/>
    <w:rsid w:val="008D3958"/>
    <w:rPr>
      <w:rFonts w:ascii="Wingdings" w:hAnsi="Wingdings" w:cs="Wingdings" w:hint="default"/>
    </w:rPr>
  </w:style>
  <w:style w:type="character" w:customStyle="1" w:styleId="WW8Num8z1">
    <w:name w:val="WW8Num8z1"/>
    <w:rsid w:val="008D3958"/>
    <w:rPr>
      <w:rFonts w:ascii="Courier New" w:hAnsi="Courier New" w:cs="Courier New" w:hint="default"/>
    </w:rPr>
  </w:style>
  <w:style w:type="character" w:customStyle="1" w:styleId="WW8Num8z3">
    <w:name w:val="WW8Num8z3"/>
    <w:rsid w:val="008D3958"/>
    <w:rPr>
      <w:rFonts w:ascii="Symbol" w:hAnsi="Symbol" w:cs="Symbol" w:hint="default"/>
    </w:rPr>
  </w:style>
  <w:style w:type="character" w:customStyle="1" w:styleId="WW8Num9z0">
    <w:name w:val="WW8Num9z0"/>
    <w:rsid w:val="008D3958"/>
    <w:rPr>
      <w:rFonts w:ascii="Wingdings" w:hAnsi="Wingdings" w:cs="Wingdings" w:hint="default"/>
    </w:rPr>
  </w:style>
  <w:style w:type="character" w:customStyle="1" w:styleId="WW8Num9z1">
    <w:name w:val="WW8Num9z1"/>
    <w:rsid w:val="008D3958"/>
    <w:rPr>
      <w:rFonts w:ascii="Courier New" w:hAnsi="Courier New" w:cs="Courier New" w:hint="default"/>
    </w:rPr>
  </w:style>
  <w:style w:type="character" w:customStyle="1" w:styleId="WW8Num9z3">
    <w:name w:val="WW8Num9z3"/>
    <w:rsid w:val="008D3958"/>
    <w:rPr>
      <w:rFonts w:ascii="Symbol" w:hAnsi="Symbol" w:cs="Symbol" w:hint="default"/>
    </w:rPr>
  </w:style>
  <w:style w:type="character" w:customStyle="1" w:styleId="WW8Num10z0">
    <w:name w:val="WW8Num10z0"/>
    <w:rsid w:val="008D3958"/>
    <w:rPr>
      <w:rFonts w:hint="default"/>
    </w:rPr>
  </w:style>
  <w:style w:type="character" w:customStyle="1" w:styleId="WW8Num10z1">
    <w:name w:val="WW8Num10z1"/>
    <w:rsid w:val="008D3958"/>
  </w:style>
  <w:style w:type="character" w:customStyle="1" w:styleId="WW8Num10z2">
    <w:name w:val="WW8Num10z2"/>
    <w:rsid w:val="008D3958"/>
  </w:style>
  <w:style w:type="character" w:customStyle="1" w:styleId="WW8Num10z3">
    <w:name w:val="WW8Num10z3"/>
    <w:rsid w:val="008D3958"/>
  </w:style>
  <w:style w:type="character" w:customStyle="1" w:styleId="WW8Num10z4">
    <w:name w:val="WW8Num10z4"/>
    <w:rsid w:val="008D3958"/>
  </w:style>
  <w:style w:type="character" w:customStyle="1" w:styleId="WW8Num10z5">
    <w:name w:val="WW8Num10z5"/>
    <w:rsid w:val="008D3958"/>
  </w:style>
  <w:style w:type="character" w:customStyle="1" w:styleId="WW8Num10z6">
    <w:name w:val="WW8Num10z6"/>
    <w:rsid w:val="008D3958"/>
  </w:style>
  <w:style w:type="character" w:customStyle="1" w:styleId="WW8Num10z7">
    <w:name w:val="WW8Num10z7"/>
    <w:rsid w:val="008D3958"/>
  </w:style>
  <w:style w:type="character" w:customStyle="1" w:styleId="WW8Num10z8">
    <w:name w:val="WW8Num10z8"/>
    <w:rsid w:val="008D3958"/>
  </w:style>
  <w:style w:type="character" w:customStyle="1" w:styleId="WW8Num11z0">
    <w:name w:val="WW8Num11z0"/>
    <w:rsid w:val="008D3958"/>
    <w:rPr>
      <w:rFonts w:hint="default"/>
    </w:rPr>
  </w:style>
  <w:style w:type="character" w:customStyle="1" w:styleId="WW8Num11z1">
    <w:name w:val="WW8Num11z1"/>
    <w:rsid w:val="008D3958"/>
  </w:style>
  <w:style w:type="character" w:customStyle="1" w:styleId="WW8Num11z2">
    <w:name w:val="WW8Num11z2"/>
    <w:rsid w:val="008D3958"/>
  </w:style>
  <w:style w:type="character" w:customStyle="1" w:styleId="WW8Num11z3">
    <w:name w:val="WW8Num11z3"/>
    <w:rsid w:val="008D3958"/>
  </w:style>
  <w:style w:type="character" w:customStyle="1" w:styleId="WW8Num11z4">
    <w:name w:val="WW8Num11z4"/>
    <w:rsid w:val="008D3958"/>
  </w:style>
  <w:style w:type="character" w:customStyle="1" w:styleId="WW8Num11z5">
    <w:name w:val="WW8Num11z5"/>
    <w:rsid w:val="008D3958"/>
  </w:style>
  <w:style w:type="character" w:customStyle="1" w:styleId="WW8Num11z6">
    <w:name w:val="WW8Num11z6"/>
    <w:rsid w:val="008D3958"/>
  </w:style>
  <w:style w:type="character" w:customStyle="1" w:styleId="WW8Num11z7">
    <w:name w:val="WW8Num11z7"/>
    <w:rsid w:val="008D3958"/>
  </w:style>
  <w:style w:type="character" w:customStyle="1" w:styleId="WW8Num11z8">
    <w:name w:val="WW8Num11z8"/>
    <w:rsid w:val="008D3958"/>
  </w:style>
  <w:style w:type="character" w:customStyle="1" w:styleId="WW8Num12z0">
    <w:name w:val="WW8Num12z0"/>
    <w:rsid w:val="008D3958"/>
    <w:rPr>
      <w:rFonts w:ascii="Wingdings" w:hAnsi="Wingdings" w:cs="Wingdings" w:hint="default"/>
    </w:rPr>
  </w:style>
  <w:style w:type="character" w:customStyle="1" w:styleId="WW8Num12z1">
    <w:name w:val="WW8Num12z1"/>
    <w:rsid w:val="008D3958"/>
    <w:rPr>
      <w:rFonts w:ascii="Courier New" w:hAnsi="Courier New" w:cs="Courier New" w:hint="default"/>
    </w:rPr>
  </w:style>
  <w:style w:type="character" w:customStyle="1" w:styleId="WW8Num12z3">
    <w:name w:val="WW8Num12z3"/>
    <w:rsid w:val="008D3958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8D3958"/>
  </w:style>
  <w:style w:type="character" w:styleId="-">
    <w:name w:val="Hyperlink"/>
    <w:basedOn w:val="10"/>
    <w:rsid w:val="008D3958"/>
    <w:rPr>
      <w:color w:val="0000FF"/>
      <w:u w:val="single"/>
    </w:rPr>
  </w:style>
  <w:style w:type="paragraph" w:styleId="a5">
    <w:name w:val="List"/>
    <w:basedOn w:val="a1"/>
    <w:rsid w:val="008D3958"/>
    <w:rPr>
      <w:rFonts w:cs="FreeSans"/>
    </w:rPr>
  </w:style>
  <w:style w:type="paragraph" w:styleId="a6">
    <w:name w:val="caption"/>
    <w:basedOn w:val="a"/>
    <w:qFormat/>
    <w:rsid w:val="008D395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7">
    <w:name w:val="Ευρετήριο"/>
    <w:basedOn w:val="a"/>
    <w:rsid w:val="008D3958"/>
    <w:pPr>
      <w:suppressLineNumbers/>
    </w:pPr>
    <w:rPr>
      <w:rFonts w:cs="FreeSans"/>
    </w:rPr>
  </w:style>
  <w:style w:type="paragraph" w:styleId="a8">
    <w:name w:val="header"/>
    <w:basedOn w:val="a"/>
    <w:rsid w:val="008D3958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Char0"/>
    <w:uiPriority w:val="99"/>
    <w:rsid w:val="008D3958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2"/>
    <w:link w:val="a9"/>
    <w:uiPriority w:val="99"/>
    <w:rsid w:val="00E02E9B"/>
    <w:rPr>
      <w:sz w:val="24"/>
      <w:lang w:eastAsia="zh-CN"/>
    </w:rPr>
  </w:style>
  <w:style w:type="paragraph" w:customStyle="1" w:styleId="21">
    <w:name w:val="Σώμα κείμενου 21"/>
    <w:basedOn w:val="a"/>
    <w:rsid w:val="008D3958"/>
    <w:pPr>
      <w:spacing w:line="360" w:lineRule="auto"/>
    </w:pPr>
    <w:rPr>
      <w:b/>
      <w:lang w:val="en-US"/>
    </w:rPr>
  </w:style>
  <w:style w:type="paragraph" w:customStyle="1" w:styleId="11">
    <w:name w:val="Κείμενο πλαισίου1"/>
    <w:basedOn w:val="a"/>
    <w:rsid w:val="008D3958"/>
    <w:rPr>
      <w:rFonts w:ascii="Tahoma" w:hAnsi="Tahoma" w:cs="Tahoma"/>
      <w:sz w:val="16"/>
      <w:szCs w:val="16"/>
    </w:rPr>
  </w:style>
  <w:style w:type="paragraph" w:customStyle="1" w:styleId="Char1">
    <w:name w:val="Char"/>
    <w:basedOn w:val="a"/>
    <w:rsid w:val="008D3958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31">
    <w:name w:val="Σώμα κείμενου με εσοχή 31"/>
    <w:basedOn w:val="a"/>
    <w:rsid w:val="008D3958"/>
    <w:pPr>
      <w:spacing w:after="120"/>
      <w:ind w:left="283"/>
    </w:pPr>
    <w:rPr>
      <w:sz w:val="16"/>
      <w:szCs w:val="16"/>
    </w:rPr>
  </w:style>
  <w:style w:type="paragraph" w:customStyle="1" w:styleId="aa">
    <w:name w:val="Περιεχόμενα πλαισίου"/>
    <w:basedOn w:val="a"/>
    <w:rsid w:val="008D3958"/>
  </w:style>
  <w:style w:type="paragraph" w:customStyle="1" w:styleId="ab">
    <w:name w:val="Περιεχόμενα πίνακα"/>
    <w:basedOn w:val="a"/>
    <w:rsid w:val="008D3958"/>
    <w:pPr>
      <w:suppressLineNumbers/>
    </w:pPr>
  </w:style>
  <w:style w:type="paragraph" w:customStyle="1" w:styleId="ac">
    <w:name w:val="Επικεφαλίδα πίνακα"/>
    <w:basedOn w:val="ab"/>
    <w:rsid w:val="008D3958"/>
    <w:pPr>
      <w:jc w:val="center"/>
    </w:pPr>
    <w:rPr>
      <w:b/>
      <w:bCs/>
    </w:rPr>
  </w:style>
  <w:style w:type="paragraph" w:customStyle="1" w:styleId="ad">
    <w:name w:val="Παραθέσεις"/>
    <w:basedOn w:val="a"/>
    <w:rsid w:val="008D3958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8D3958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8D3958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Char2"/>
    <w:uiPriority w:val="99"/>
    <w:semiHidden/>
    <w:unhideWhenUsed/>
    <w:rsid w:val="00F45CE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f0"/>
    <w:uiPriority w:val="99"/>
    <w:semiHidden/>
    <w:rsid w:val="00F45CEA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3"/>
    <w:uiPriority w:val="59"/>
    <w:rsid w:val="0018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A620D"/>
    <w:pPr>
      <w:suppressAutoHyphens w:val="0"/>
      <w:ind w:left="720"/>
      <w:contextualSpacing/>
    </w:pPr>
    <w:rPr>
      <w:sz w:val="20"/>
      <w:lang w:eastAsia="el-GR"/>
    </w:rPr>
  </w:style>
  <w:style w:type="paragraph" w:styleId="af3">
    <w:name w:val="Body Text Indent"/>
    <w:basedOn w:val="a"/>
    <w:link w:val="Char3"/>
    <w:uiPriority w:val="99"/>
    <w:unhideWhenUsed/>
    <w:rsid w:val="00284817"/>
    <w:pPr>
      <w:spacing w:after="120"/>
      <w:ind w:left="283"/>
    </w:pPr>
  </w:style>
  <w:style w:type="character" w:customStyle="1" w:styleId="Char3">
    <w:name w:val="Σώμα κείμενου με εσοχή Char"/>
    <w:basedOn w:val="a2"/>
    <w:link w:val="af3"/>
    <w:uiPriority w:val="99"/>
    <w:rsid w:val="00284817"/>
    <w:rPr>
      <w:sz w:val="24"/>
      <w:lang w:eastAsia="zh-CN"/>
    </w:rPr>
  </w:style>
  <w:style w:type="character" w:customStyle="1" w:styleId="2Char0">
    <w:name w:val="Σώμα κείμενου με εσοχή 2 Char"/>
    <w:basedOn w:val="a2"/>
    <w:link w:val="20"/>
    <w:semiHidden/>
    <w:rsid w:val="00284817"/>
    <w:rPr>
      <w:sz w:val="24"/>
    </w:rPr>
  </w:style>
  <w:style w:type="paragraph" w:styleId="20">
    <w:name w:val="Body Text Indent 2"/>
    <w:basedOn w:val="a"/>
    <w:link w:val="2Char0"/>
    <w:semiHidden/>
    <w:rsid w:val="00284817"/>
    <w:pPr>
      <w:suppressAutoHyphens w:val="0"/>
      <w:ind w:firstLine="426"/>
      <w:jc w:val="both"/>
    </w:pPr>
    <w:rPr>
      <w:lang w:eastAsia="el-GR"/>
    </w:rPr>
  </w:style>
  <w:style w:type="character" w:customStyle="1" w:styleId="2Char1">
    <w:name w:val="Σώμα κείμενου 2 Char"/>
    <w:basedOn w:val="a2"/>
    <w:link w:val="22"/>
    <w:semiHidden/>
    <w:rsid w:val="00284817"/>
    <w:rPr>
      <w:rFonts w:ascii="Arial" w:hAnsi="Arial"/>
      <w:sz w:val="24"/>
    </w:rPr>
  </w:style>
  <w:style w:type="paragraph" w:styleId="22">
    <w:name w:val="Body Text 2"/>
    <w:basedOn w:val="a"/>
    <w:link w:val="2Char1"/>
    <w:semiHidden/>
    <w:rsid w:val="00284817"/>
    <w:pPr>
      <w:suppressAutoHyphens w:val="0"/>
      <w:spacing w:before="120"/>
    </w:pPr>
    <w:rPr>
      <w:rFonts w:ascii="Arial" w:hAnsi="Arial"/>
      <w:lang w:eastAsia="el-GR"/>
    </w:rPr>
  </w:style>
  <w:style w:type="paragraph" w:customStyle="1" w:styleId="Document1">
    <w:name w:val="Document 1"/>
    <w:rsid w:val="00284817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character" w:customStyle="1" w:styleId="Char4">
    <w:name w:val="Κείμενο σημείωσης τέλους Char"/>
    <w:basedOn w:val="a2"/>
    <w:link w:val="af4"/>
    <w:uiPriority w:val="99"/>
    <w:semiHidden/>
    <w:rsid w:val="00284817"/>
  </w:style>
  <w:style w:type="paragraph" w:styleId="af4">
    <w:name w:val="endnote text"/>
    <w:basedOn w:val="a"/>
    <w:link w:val="Char4"/>
    <w:uiPriority w:val="99"/>
    <w:semiHidden/>
    <w:unhideWhenUsed/>
    <w:rsid w:val="00284817"/>
    <w:pPr>
      <w:suppressAutoHyphens w:val="0"/>
    </w:pPr>
    <w:rPr>
      <w:sz w:val="20"/>
      <w:lang w:eastAsia="el-GR"/>
    </w:rPr>
  </w:style>
  <w:style w:type="character" w:customStyle="1" w:styleId="Char5">
    <w:name w:val="Χάρτης εγγράφου Char"/>
    <w:basedOn w:val="a2"/>
    <w:link w:val="af5"/>
    <w:uiPriority w:val="99"/>
    <w:semiHidden/>
    <w:rsid w:val="00284817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Char5"/>
    <w:uiPriority w:val="99"/>
    <w:semiHidden/>
    <w:unhideWhenUsed/>
    <w:rsid w:val="00284817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paragraph" w:customStyle="1" w:styleId="msonormalcxsp">
    <w:name w:val="msonormalcxspμεσαίο"/>
    <w:basedOn w:val="a"/>
    <w:rsid w:val="00284817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paragraph" w:styleId="Web">
    <w:name w:val="Normal (Web)"/>
    <w:basedOn w:val="a"/>
    <w:uiPriority w:val="99"/>
    <w:unhideWhenUsed/>
    <w:rsid w:val="00C31B76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character" w:customStyle="1" w:styleId="textexposedshow">
    <w:name w:val="text_exposed_show"/>
    <w:basedOn w:val="a2"/>
    <w:rsid w:val="00C31B76"/>
  </w:style>
  <w:style w:type="character" w:customStyle="1" w:styleId="apple-converted-space">
    <w:name w:val="apple-converted-space"/>
    <w:basedOn w:val="a2"/>
    <w:rsid w:val="00C31B76"/>
  </w:style>
  <w:style w:type="character" w:styleId="af6">
    <w:name w:val="Strong"/>
    <w:basedOn w:val="a2"/>
    <w:uiPriority w:val="22"/>
    <w:qFormat/>
    <w:rsid w:val="00C3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 Ρ Α Σ Τ Η Ρ Ι Ο Τ Η Τ Ε Σ</vt:lpstr>
      <vt:lpstr>Δ Ρ Α Σ Τ Η Ρ Ι Ο Τ Η Τ Ε Σ</vt:lpstr>
    </vt:vector>
  </TitlesOfParts>
  <Company>ΚΠΕ Πεταλούδων Ρόδου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ΚΠΕ Πεταλούδων Ρόδου</cp:lastModifiedBy>
  <cp:revision>2</cp:revision>
  <cp:lastPrinted>2018-01-15T08:22:00Z</cp:lastPrinted>
  <dcterms:created xsi:type="dcterms:W3CDTF">2018-01-16T11:40:00Z</dcterms:created>
  <dcterms:modified xsi:type="dcterms:W3CDTF">2018-01-16T11:40:00Z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