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80" w:rsidRDefault="00A53180" w:rsidP="00A1204F">
      <w:pPr>
        <w:jc w:val="both"/>
        <w:rPr>
          <w:szCs w:val="24"/>
        </w:rPr>
      </w:pPr>
      <w:r w:rsidRPr="00A1204F">
        <w:rPr>
          <w:rFonts w:ascii="Calibri" w:eastAsia="Calibri" w:hAnsi="Calibri"/>
          <w:noProof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.75pt;margin-top:12.9pt;width:208.1pt;height:62.35pt;z-index:251657216;mso-width-relative:margin;mso-height-relative:margin" filled="f" stroked="f" strokeweight="2.25pt">
            <v:stroke dashstyle="1 1" endcap="round"/>
            <v:textbox style="mso-next-textbox:#_x0000_s1035" inset="0,0,0,0">
              <w:txbxContent>
                <w:p w:rsidR="00F32B48" w:rsidRDefault="004171A4" w:rsidP="00A1204F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410845" cy="410845"/>
                        <wp:effectExtent l="19050" t="0" r="825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84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2B48" w:rsidRPr="00D407EA" w:rsidRDefault="00F32B48" w:rsidP="001C7C28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D407EA">
                    <w:rPr>
                      <w:rFonts w:ascii="Calibri" w:hAnsi="Calibri"/>
                      <w:szCs w:val="24"/>
                    </w:rPr>
                    <w:t>ΕΛΛΗΝΙΚΗ ΔΗΜΟΚΡΑΤΙΑ</w:t>
                  </w:r>
                </w:p>
                <w:p w:rsidR="00F32B48" w:rsidRPr="00846644" w:rsidRDefault="00F32B48" w:rsidP="0084664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407EA">
                    <w:rPr>
                      <w:rFonts w:ascii="Calibri" w:hAnsi="Calibri"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D407EA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D407EA">
                    <w:rPr>
                      <w:rFonts w:ascii="Calibri" w:hAnsi="Calibri"/>
                      <w:sz w:val="22"/>
                      <w:szCs w:val="22"/>
                    </w:rPr>
                    <w:t>ΚΑΙ ΘΡΗΣΚΕΥΜΑΤΩΝ</w:t>
                  </w:r>
                </w:p>
              </w:txbxContent>
            </v:textbox>
          </v:shape>
        </w:pict>
      </w:r>
    </w:p>
    <w:p w:rsidR="00321F84" w:rsidRDefault="00321F84" w:rsidP="00A1204F">
      <w:pPr>
        <w:jc w:val="both"/>
        <w:rPr>
          <w:szCs w:val="24"/>
        </w:rPr>
      </w:pPr>
    </w:p>
    <w:p w:rsidR="00A1204F" w:rsidRPr="00A1204F" w:rsidRDefault="00A1204F" w:rsidP="00A1204F">
      <w:pPr>
        <w:jc w:val="center"/>
        <w:rPr>
          <w:rFonts w:ascii="Calibri" w:eastAsia="Calibri" w:hAnsi="Calibri"/>
          <w:szCs w:val="24"/>
          <w:lang w:eastAsia="en-US"/>
        </w:rPr>
      </w:pPr>
      <w:r w:rsidRPr="00A1204F">
        <w:rPr>
          <w:rFonts w:ascii="Calibri" w:eastAsia="Calibri" w:hAnsi="Calibri"/>
          <w:szCs w:val="24"/>
          <w:lang w:eastAsia="en-US"/>
        </w:rPr>
        <w:t xml:space="preserve">                                                                       </w:t>
      </w:r>
    </w:p>
    <w:p w:rsidR="00A1204F" w:rsidRPr="00A1204F" w:rsidRDefault="00A1204F" w:rsidP="00A1204F">
      <w:pPr>
        <w:jc w:val="center"/>
        <w:rPr>
          <w:rFonts w:ascii="Calibri" w:eastAsia="Calibri" w:hAnsi="Calibri"/>
          <w:szCs w:val="24"/>
          <w:lang w:eastAsia="en-US"/>
        </w:rPr>
      </w:pPr>
    </w:p>
    <w:p w:rsidR="00A1204F" w:rsidRPr="00A1204F" w:rsidRDefault="00A53180" w:rsidP="00A1204F">
      <w:pPr>
        <w:spacing w:before="6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204F">
        <w:rPr>
          <w:rFonts w:ascii="Calibri" w:eastAsia="Calibri" w:hAnsi="Calibri"/>
          <w:noProof/>
          <w:color w:val="FF0000"/>
          <w:szCs w:val="24"/>
        </w:rPr>
        <w:pict>
          <v:shape id="_x0000_s1033" type="#_x0000_t202" style="position:absolute;left:0;text-align:left;margin-left:-.65pt;margin-top:14.5pt;width:261pt;height:52.05pt;z-index:251655168;mso-width-relative:margin;mso-height-relative:margin" stroked="f" strokeweight="2.25pt">
            <v:stroke dashstyle="1 1" endcap="round"/>
            <v:textbox style="mso-next-textbox:#_x0000_s1033">
              <w:txbxContent>
                <w:p w:rsidR="00F32B48" w:rsidRPr="00A1204F" w:rsidRDefault="00F32B48" w:rsidP="00A1204F">
                  <w:pPr>
                    <w:pStyle w:val="a7"/>
                    <w:rPr>
                      <w:sz w:val="20"/>
                      <w:szCs w:val="20"/>
                    </w:rPr>
                  </w:pPr>
                  <w:r w:rsidRPr="00A1204F">
                    <w:rPr>
                      <w:sz w:val="20"/>
                      <w:szCs w:val="20"/>
                    </w:rPr>
                    <w:t>ΠΕΡΙΦΕΡΕΙΑΚΗ Δ/ΝΣΗ Π. &amp; Δ. ΕΚΠ/ΣΗΣ ΠΕΛΟΠΟΝΝΗΣΟΥ</w:t>
                  </w:r>
                </w:p>
                <w:p w:rsidR="00F32B48" w:rsidRPr="00A1204F" w:rsidRDefault="00F32B48" w:rsidP="00A1204F">
                  <w:pPr>
                    <w:spacing w:before="80"/>
                    <w:rPr>
                      <w:rFonts w:ascii="Calibri" w:hAnsi="Calibri"/>
                      <w:sz w:val="20"/>
                    </w:rPr>
                  </w:pPr>
                  <w:r w:rsidRPr="00A1204F">
                    <w:rPr>
                      <w:rFonts w:ascii="Calibri" w:hAnsi="Calibri"/>
                      <w:sz w:val="20"/>
                    </w:rPr>
                    <w:t xml:space="preserve">                            ΚΕΝΤΡΟ ΠΕΡΙΒΑΛΛΟΝΤΙΚΗΣ </w:t>
                  </w:r>
                  <w:r w:rsidRPr="00A1204F">
                    <w:rPr>
                      <w:rFonts w:ascii="Calibri" w:hAnsi="Calibri"/>
                      <w:sz w:val="20"/>
                    </w:rPr>
                    <w:br/>
                    <w:t xml:space="preserve">                            ΕΚΠΑΙΔΕΥΣΗΣ ΚΑΛΑΜΑΤΑΣ</w:t>
                  </w:r>
                </w:p>
                <w:p w:rsidR="00F32B48" w:rsidRPr="007A7A34" w:rsidRDefault="00F32B48" w:rsidP="00A1204F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32B48" w:rsidRPr="00D6755F" w:rsidRDefault="00F32B48" w:rsidP="00A1204F">
                  <w:pPr>
                    <w:jc w:val="center"/>
                    <w:rPr>
                      <w:sz w:val="20"/>
                    </w:rPr>
                  </w:pPr>
                </w:p>
                <w:p w:rsidR="00F32B48" w:rsidRDefault="00F32B48" w:rsidP="00A1204F"/>
                <w:p w:rsidR="00F32B48" w:rsidRDefault="00F32B48" w:rsidP="00A1204F"/>
              </w:txbxContent>
            </v:textbox>
          </v:shape>
        </w:pict>
      </w:r>
    </w:p>
    <w:p w:rsidR="00A1204F" w:rsidRPr="00A1204F" w:rsidRDefault="007D0F55" w:rsidP="00A1204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204F">
        <w:rPr>
          <w:rFonts w:ascii="Calibri" w:eastAsia="Calibri" w:hAnsi="Calibri"/>
          <w:noProof/>
          <w:sz w:val="20"/>
          <w:lang w:eastAsia="en-US"/>
        </w:rPr>
        <w:pict>
          <v:shape id="_x0000_s1036" type="#_x0000_t202" style="position:absolute;left:0;text-align:left;margin-left:286.25pt;margin-top:1.05pt;width:147.35pt;height:50.45pt;z-index:251658240;mso-width-relative:margin;mso-height-relative:margin" stroked="f" strokecolor="#c9f">
            <v:textbox style="mso-next-textbox:#_x0000_s1036">
              <w:txbxContent>
                <w:p w:rsidR="00F32B48" w:rsidRPr="000602BF" w:rsidRDefault="00F32B48" w:rsidP="009C2032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Καλαμάτα, 11</w:t>
                  </w:r>
                  <w:r w:rsidRPr="00A1204F">
                    <w:rPr>
                      <w:rFonts w:ascii="Calibri" w:hAnsi="Calibri"/>
                      <w:szCs w:val="24"/>
                    </w:rPr>
                    <w:t>/</w:t>
                  </w:r>
                  <w:r>
                    <w:rPr>
                      <w:rFonts w:ascii="Calibri" w:hAnsi="Calibri"/>
                      <w:szCs w:val="24"/>
                    </w:rPr>
                    <w:t>06</w:t>
                  </w:r>
                  <w:r w:rsidRPr="00A1204F">
                    <w:rPr>
                      <w:rFonts w:ascii="Calibri" w:hAnsi="Calibri"/>
                      <w:szCs w:val="24"/>
                    </w:rPr>
                    <w:t>/</w:t>
                  </w:r>
                  <w:r>
                    <w:rPr>
                      <w:rFonts w:ascii="Calibri" w:hAnsi="Calibri"/>
                      <w:szCs w:val="24"/>
                    </w:rPr>
                    <w:t>2020</w:t>
                  </w:r>
                </w:p>
                <w:p w:rsidR="00F32B48" w:rsidRPr="00550253" w:rsidRDefault="00F32B48" w:rsidP="009C2032">
                  <w:pPr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  <w:lang w:val="en-US"/>
                    </w:rPr>
                    <w:t xml:space="preserve"> </w:t>
                  </w:r>
                  <w:r w:rsidRPr="00031295">
                    <w:rPr>
                      <w:rFonts w:ascii="Calibri" w:hAnsi="Calibri"/>
                      <w:szCs w:val="24"/>
                    </w:rPr>
                    <w:t>Αρ. Πρωτ.:</w:t>
                  </w:r>
                  <w:r w:rsidRPr="00031295">
                    <w:rPr>
                      <w:rFonts w:ascii="Calibri" w:hAnsi="Calibri"/>
                      <w:szCs w:val="24"/>
                      <w:lang w:val="en-US"/>
                    </w:rPr>
                    <w:t xml:space="preserve"> </w:t>
                  </w:r>
                  <w:r w:rsidR="00031295" w:rsidRPr="00031295">
                    <w:rPr>
                      <w:rFonts w:ascii="Calibri" w:hAnsi="Calibri"/>
                      <w:szCs w:val="24"/>
                    </w:rPr>
                    <w:t>28</w:t>
                  </w:r>
                  <w:r w:rsidRPr="00031295">
                    <w:rPr>
                      <w:rFonts w:ascii="Calibri" w:hAnsi="Calibri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Cs w:val="24"/>
                    </w:rPr>
                    <w:t xml:space="preserve"> </w:t>
                  </w:r>
                  <w:r w:rsidRPr="00031295">
                    <w:rPr>
                      <w:rFonts w:ascii="Calibri" w:hAnsi="Calibri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Cs w:val="24"/>
                    </w:rPr>
                    <w:t xml:space="preserve">  </w:t>
                  </w:r>
                </w:p>
                <w:p w:rsidR="00F32B48" w:rsidRPr="003C02A4" w:rsidRDefault="00F32B48" w:rsidP="009C2032">
                  <w:pPr>
                    <w:rPr>
                      <w:rFonts w:ascii="Calibri" w:hAnsi="Calibri"/>
                      <w:szCs w:val="24"/>
                    </w:rPr>
                  </w:pPr>
                </w:p>
                <w:p w:rsidR="00F32B48" w:rsidRDefault="00F32B48" w:rsidP="00A1204F">
                  <w:pPr>
                    <w:pStyle w:val="a7"/>
                  </w:pPr>
                </w:p>
                <w:p w:rsidR="00F32B48" w:rsidRPr="005311F6" w:rsidRDefault="00F32B48" w:rsidP="00A1204F">
                  <w:pPr>
                    <w:pStyle w:val="a7"/>
                    <w:rPr>
                      <w:szCs w:val="20"/>
                    </w:rPr>
                  </w:pPr>
                </w:p>
                <w:p w:rsidR="00F32B48" w:rsidRPr="005311F6" w:rsidRDefault="00F32B48" w:rsidP="00A1204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95965" w:rsidRPr="00A1204F">
        <w:rPr>
          <w:rFonts w:ascii="Calibri" w:eastAsia="Calibri" w:hAnsi="Calibri"/>
          <w:noProof/>
          <w:sz w:val="22"/>
          <w:szCs w:val="22"/>
          <w:lang w:eastAsia="en-US"/>
        </w:rPr>
        <w:pict>
          <v:shape id="_x0000_s1038" type="#_x0000_t202" style="position:absolute;left:0;text-align:left;margin-left:26.35pt;margin-top:11.35pt;width:45.8pt;height:38.6pt;z-index:251660288;mso-wrap-style:none;mso-width-relative:margin;mso-height-relative:margin" filled="f" stroked="f">
            <v:textbox style="mso-next-textbox:#_x0000_s1038;mso-fit-shape-to-text:t">
              <w:txbxContent>
                <w:p w:rsidR="00F32B48" w:rsidRDefault="004171A4" w:rsidP="00A1204F">
                  <w:r>
                    <w:rPr>
                      <w:noProof/>
                    </w:rPr>
                    <w:drawing>
                      <wp:inline distT="0" distB="0" distL="0" distR="0">
                        <wp:extent cx="398145" cy="398145"/>
                        <wp:effectExtent l="19050" t="0" r="1905" b="0"/>
                        <wp:docPr id="2" name="Εικόνα 2" descr="SHMA_E_MIK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HMA_E_MIK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398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204F" w:rsidRPr="00A1204F" w:rsidRDefault="00A1204F" w:rsidP="00A1204F">
      <w:pPr>
        <w:jc w:val="center"/>
        <w:rPr>
          <w:rFonts w:ascii="Calibri" w:eastAsia="Calibri" w:hAnsi="Calibri"/>
          <w:sz w:val="20"/>
          <w:lang w:eastAsia="en-US"/>
        </w:rPr>
      </w:pPr>
    </w:p>
    <w:p w:rsidR="00A1204F" w:rsidRPr="00A1204F" w:rsidRDefault="00A1204F" w:rsidP="00A120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204F" w:rsidRPr="00A1204F" w:rsidRDefault="00031295" w:rsidP="00A120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1204F">
        <w:rPr>
          <w:rFonts w:ascii="Calibri" w:eastAsia="Calibri" w:hAnsi="Calibri"/>
          <w:noProof/>
          <w:sz w:val="22"/>
          <w:szCs w:val="22"/>
          <w:lang w:eastAsia="en-US"/>
        </w:rPr>
        <w:pict>
          <v:shape id="_x0000_s1037" type="#_x0000_t202" style="position:absolute;margin-left:260.35pt;margin-top:6.05pt;width:266.05pt;height:201.7pt;z-index:251659264;mso-width-relative:margin;mso-height-relative:margin" stroked="f" strokecolor="#c9f">
            <v:textbox style="mso-next-textbox:#_x0000_s1037">
              <w:txbxContent>
                <w:p w:rsidR="00F32B48" w:rsidRDefault="00F32B48" w:rsidP="002632F3">
                  <w:pPr>
                    <w:pStyle w:val="a7"/>
                    <w:ind w:left="567" w:hanging="567"/>
                  </w:pPr>
                  <w:r w:rsidRPr="00520793">
                    <w:rPr>
                      <w:b/>
                      <w:sz w:val="24"/>
                      <w:szCs w:val="24"/>
                    </w:rPr>
                    <w:t>ΠΡΟΣ</w:t>
                  </w:r>
                  <w:r w:rsidRPr="00520793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Cs w:val="20"/>
                    </w:rPr>
                    <w:t xml:space="preserve">  </w:t>
                  </w:r>
                  <w:r>
                    <w:t xml:space="preserve">Σχολικές Μονάδες Α/θμιας Εκπ/σης   </w:t>
                  </w:r>
                </w:p>
                <w:p w:rsidR="00F32B48" w:rsidRPr="00915951" w:rsidRDefault="00F32B48" w:rsidP="002632F3">
                  <w:pPr>
                    <w:pStyle w:val="a7"/>
                    <w:ind w:left="567" w:hanging="567"/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</w:t>
                  </w:r>
                  <w:r w:rsidRPr="002632F3">
                    <w:t xml:space="preserve">Περιφέρειας </w:t>
                  </w:r>
                  <w:r>
                    <w:t>Πελοποννήσου</w:t>
                  </w:r>
                </w:p>
                <w:p w:rsidR="00F32B48" w:rsidRPr="0048537E" w:rsidRDefault="00F32B48" w:rsidP="003B0582">
                  <w:pPr>
                    <w:pStyle w:val="a7"/>
                    <w:ind w:left="709" w:hanging="142"/>
                    <w:rPr>
                      <w:i/>
                    </w:rPr>
                  </w:pPr>
                  <w:r w:rsidRPr="0048537E">
                    <w:rPr>
                      <w:i/>
                    </w:rPr>
                    <w:t xml:space="preserve">   (μέσω των Γραφείων Σχολ. Δραστη</w:t>
                  </w:r>
                  <w:r w:rsidR="00D55937">
                    <w:rPr>
                      <w:i/>
                    </w:rPr>
                    <w:t xml:space="preserve">ριοτήτων Δ/νσεων Α/θμιας </w:t>
                  </w:r>
                  <w:r w:rsidRPr="0048537E">
                    <w:rPr>
                      <w:i/>
                    </w:rPr>
                    <w:t xml:space="preserve"> Εκπ/σης </w:t>
                  </w:r>
                  <w:r w:rsidR="00D55937" w:rsidRPr="00D55937">
                    <w:rPr>
                      <w:i/>
                    </w:rPr>
                    <w:t>Περιφέρειας Πελοποννήσου</w:t>
                  </w:r>
                  <w:r w:rsidRPr="0048537E">
                    <w:rPr>
                      <w:i/>
                    </w:rPr>
                    <w:t>)</w:t>
                  </w:r>
                </w:p>
                <w:p w:rsidR="00F32B48" w:rsidRPr="001039C3" w:rsidRDefault="00F32B48" w:rsidP="00B30F2A">
                  <w:pPr>
                    <w:pStyle w:val="a7"/>
                    <w:ind w:left="567"/>
                  </w:pPr>
                </w:p>
                <w:p w:rsidR="00031295" w:rsidRDefault="00F32B48" w:rsidP="00031295">
                  <w:pPr>
                    <w:pStyle w:val="a7"/>
                    <w:ind w:left="993" w:hanging="993"/>
                  </w:pPr>
                  <w:r>
                    <w:rPr>
                      <w:b/>
                      <w:szCs w:val="20"/>
                    </w:rPr>
                    <w:t>ΚΟΙΝ.</w:t>
                  </w:r>
                  <w:r>
                    <w:rPr>
                      <w:szCs w:val="20"/>
                    </w:rPr>
                    <w:t xml:space="preserve">:  </w:t>
                  </w:r>
                  <w:r w:rsidRPr="009B10DA">
                    <w:t xml:space="preserve">1. </w:t>
                  </w:r>
                  <w:r w:rsidR="00031295">
                    <w:t>ΥΠΑΙΘ/Γενική Δ/νση Σπουδών Α/θμιας και Β/θμιας Εκπ/σης/Δ.νση Υποστήριξης Προγραμμάτων &amp; Εκπαίδευσης για την Αειφορία/ Τμήμα Α ́ Εκπαίδευσης για τοΠεριβάλλον και την Αειφορία</w:t>
                  </w:r>
                </w:p>
                <w:p w:rsidR="00F32B48" w:rsidRPr="00364E4D" w:rsidRDefault="00031295" w:rsidP="00031295">
                  <w:pPr>
                    <w:pStyle w:val="a7"/>
                    <w:ind w:firstLine="567"/>
                  </w:pPr>
                  <w:r>
                    <w:t xml:space="preserve">   2. </w:t>
                  </w:r>
                  <w:r w:rsidR="00F32B48" w:rsidRPr="00364E4D">
                    <w:t xml:space="preserve">Περιφερειακή Δ/νση Π. &amp; Δ.     </w:t>
                  </w:r>
                </w:p>
                <w:p w:rsidR="00F32B48" w:rsidRDefault="00F32B48" w:rsidP="009B10DA">
                  <w:pPr>
                    <w:pStyle w:val="a7"/>
                    <w:ind w:left="709" w:hanging="142"/>
                  </w:pPr>
                  <w:r w:rsidRPr="009B10DA">
                    <w:t xml:space="preserve">  </w:t>
                  </w:r>
                  <w:r>
                    <w:t xml:space="preserve">    </w:t>
                  </w:r>
                  <w:r w:rsidRPr="009B10DA">
                    <w:t xml:space="preserve"> </w:t>
                  </w:r>
                  <w:r w:rsidRPr="00364E4D">
                    <w:t>Εκπ/σης Πελοποννήσου</w:t>
                  </w:r>
                </w:p>
                <w:p w:rsidR="00F32B48" w:rsidRPr="009B10DA" w:rsidRDefault="00F32B48" w:rsidP="002632F3">
                  <w:pPr>
                    <w:pStyle w:val="a7"/>
                    <w:ind w:left="709" w:hanging="142"/>
                  </w:pPr>
                  <w:r>
                    <w:tab/>
                  </w:r>
                  <w:r w:rsidR="00031295">
                    <w:t>3</w:t>
                  </w:r>
                  <w:r>
                    <w:t>. ΚΠΕ Περιφέρειας Πελοποννήσου</w:t>
                  </w:r>
                </w:p>
                <w:p w:rsidR="00F32B48" w:rsidRPr="00364E4D" w:rsidRDefault="00F32B48" w:rsidP="00B30F2A">
                  <w:pPr>
                    <w:pStyle w:val="Default"/>
                    <w:ind w:left="709" w:hanging="7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32B48" w:rsidRDefault="00F32B48" w:rsidP="00B30F2A">
                  <w:pPr>
                    <w:pStyle w:val="Default"/>
                    <w:ind w:left="709" w:hanging="709"/>
                    <w:rPr>
                      <w:sz w:val="20"/>
                      <w:szCs w:val="20"/>
                    </w:rPr>
                  </w:pPr>
                  <w:r>
                    <w:t xml:space="preserve">             </w:t>
                  </w:r>
                </w:p>
                <w:p w:rsidR="00F32B48" w:rsidRPr="005E2BF3" w:rsidRDefault="00F32B48" w:rsidP="00CD498D">
                  <w:pPr>
                    <w:pStyle w:val="a7"/>
                    <w:rPr>
                      <w:sz w:val="20"/>
                      <w:szCs w:val="20"/>
                    </w:rPr>
                  </w:pPr>
                  <w:r w:rsidRPr="00A65A8A">
                    <w:rPr>
                      <w:sz w:val="20"/>
                      <w:szCs w:val="20"/>
                    </w:rPr>
                    <w:t xml:space="preserve">             </w:t>
                  </w:r>
                </w:p>
                <w:p w:rsidR="00F32B48" w:rsidRPr="00713B12" w:rsidRDefault="00F32B48" w:rsidP="00713B12">
                  <w:pPr>
                    <w:pStyle w:val="Default"/>
                    <w:ind w:left="709" w:hanging="709"/>
                  </w:pPr>
                </w:p>
                <w:p w:rsidR="00F32B48" w:rsidRPr="00DE43D3" w:rsidRDefault="00F32B48" w:rsidP="005A2A80">
                  <w:pPr>
                    <w:pStyle w:val="a7"/>
                    <w:ind w:left="567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32B48" w:rsidRDefault="00F32B48" w:rsidP="00020B6B">
                  <w:pPr>
                    <w:pStyle w:val="a7"/>
                    <w:rPr>
                      <w:sz w:val="20"/>
                      <w:szCs w:val="20"/>
                    </w:rPr>
                  </w:pPr>
                </w:p>
                <w:p w:rsidR="00F32B48" w:rsidRDefault="00F32B48" w:rsidP="00020B6B">
                  <w:pPr>
                    <w:pStyle w:val="a7"/>
                    <w:rPr>
                      <w:sz w:val="20"/>
                      <w:szCs w:val="20"/>
                    </w:rPr>
                  </w:pPr>
                </w:p>
                <w:p w:rsidR="00F32B48" w:rsidRPr="00020B6B" w:rsidRDefault="00F32B48" w:rsidP="00020B6B"/>
              </w:txbxContent>
            </v:textbox>
          </v:shape>
        </w:pict>
      </w:r>
      <w:r w:rsidRPr="00A1204F">
        <w:rPr>
          <w:rFonts w:ascii="Calibri" w:eastAsia="Calibri" w:hAnsi="Calibri"/>
          <w:noProof/>
          <w:color w:val="FF0000"/>
          <w:szCs w:val="24"/>
        </w:rPr>
        <w:pict>
          <v:shape id="_x0000_s1034" type="#_x0000_t202" style="position:absolute;margin-left:-.65pt;margin-top:6.05pt;width:253.2pt;height:150.8pt;z-index:251656192;mso-width-relative:margin;mso-height-relative:margin" stroked="f" strokeweight="2.25pt">
            <v:stroke dashstyle="1 1" endcap="round"/>
            <v:textbox style="mso-next-textbox:#_x0000_s1034">
              <w:txbxContent>
                <w:p w:rsidR="00F32B48" w:rsidRDefault="00F32B48" w:rsidP="003D4781">
                  <w:pP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D55937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>Πληροφορίες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:</w:t>
                  </w:r>
                </w:p>
                <w:p w:rsidR="00F32B48" w:rsidRDefault="00F32B48" w:rsidP="003D4781">
                  <w:pP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ΚΠΕ ΚΑΛΑΜΑΤΑΣ</w:t>
                  </w:r>
                  <w:r w:rsidRPr="00284DBE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: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 xml:space="preserve"> 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 xml:space="preserve">Τηλ. </w:t>
                  </w:r>
                  <w:r w:rsidRPr="00284DBE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27210</w:t>
                  </w:r>
                  <w:r w:rsidRPr="00D63489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96062</w:t>
                  </w:r>
                </w:p>
                <w:p w:rsidR="00F32B48" w:rsidRPr="00F32B48" w:rsidRDefault="00F32B48" w:rsidP="003D4781">
                  <w:pP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</w: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  <w:t xml:space="preserve">  e-mail: kpekal@sch.gr</w:t>
                  </w:r>
                </w:p>
                <w:p w:rsidR="00F32B48" w:rsidRDefault="00F32B48" w:rsidP="002632F3">
                  <w:pP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ΚΠΕ ΚΑΣΤΡΙΟΥ: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  <w:t xml:space="preserve">Τηλ. 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 xml:space="preserve"> </w:t>
                  </w: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27920 22004</w:t>
                  </w:r>
                </w:p>
                <w:p w:rsidR="00F32B48" w:rsidRPr="00F32B48" w:rsidRDefault="00F32B48" w:rsidP="002632F3">
                  <w:pP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</w: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  <w:t>e-mail: mail@kpe-kastr.ark.sch.gr</w:t>
                  </w:r>
                </w:p>
                <w:p w:rsidR="00F32B48" w:rsidRPr="002632F3" w:rsidRDefault="00F32B48" w:rsidP="00F32B48">
                  <w:pP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ΚΠΕ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ΝΕΑΣ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ΚΙΟΥ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 xml:space="preserve">: 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  <w:t>Τηλ. 2751052303</w:t>
                  </w:r>
                </w:p>
                <w:p w:rsidR="00F32B48" w:rsidRPr="002632F3" w:rsidRDefault="00F32B48" w:rsidP="00F32B48">
                  <w:pP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</w: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e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-</w:t>
                  </w: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mail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:</w:t>
                  </w: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 </w:t>
                  </w:r>
                  <w:hyperlink r:id="rId9" w:history="1">
                    <w:r w:rsidRPr="00F32B48">
                      <w:rPr>
                        <w:rFonts w:ascii="Calibri" w:eastAsia="Calibri" w:hAnsi="Calibri"/>
                        <w:sz w:val="20"/>
                        <w:szCs w:val="22"/>
                        <w:lang w:eastAsia="en-US"/>
                      </w:rPr>
                      <w:t>kpenkiou</w:t>
                    </w:r>
                    <w:r w:rsidRPr="002632F3">
                      <w:rPr>
                        <w:rFonts w:ascii="Calibri" w:eastAsia="Calibri" w:hAnsi="Calibri"/>
                        <w:sz w:val="20"/>
                        <w:szCs w:val="22"/>
                        <w:lang w:eastAsia="en-US"/>
                      </w:rPr>
                      <w:t>@</w:t>
                    </w:r>
                    <w:r w:rsidRPr="00F32B48">
                      <w:rPr>
                        <w:rFonts w:ascii="Calibri" w:eastAsia="Calibri" w:hAnsi="Calibri"/>
                        <w:sz w:val="20"/>
                        <w:szCs w:val="22"/>
                        <w:lang w:eastAsia="en-US"/>
                      </w:rPr>
                      <w:t>yahoo</w:t>
                    </w:r>
                    <w:r w:rsidRPr="002632F3">
                      <w:rPr>
                        <w:rFonts w:ascii="Calibri" w:eastAsia="Calibri" w:hAnsi="Calibri"/>
                        <w:sz w:val="20"/>
                        <w:szCs w:val="22"/>
                        <w:lang w:eastAsia="en-US"/>
                      </w:rPr>
                      <w:t>.</w:t>
                    </w:r>
                    <w:r w:rsidRPr="00F32B48">
                      <w:rPr>
                        <w:rFonts w:ascii="Calibri" w:eastAsia="Calibri" w:hAnsi="Calibri"/>
                        <w:sz w:val="20"/>
                        <w:szCs w:val="22"/>
                        <w:lang w:eastAsia="en-US"/>
                      </w:rPr>
                      <w:t>gr</w:t>
                    </w:r>
                  </w:hyperlink>
                </w:p>
                <w:p w:rsidR="00F32B48" w:rsidRPr="002632F3" w:rsidRDefault="00F32B48" w:rsidP="002632F3">
                  <w:pP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ΚΠΕ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ΜΟΛΑΩΝ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:</w:t>
                  </w: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 xml:space="preserve">Τηλ.  </w:t>
                  </w: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27320 24175</w:t>
                  </w:r>
                </w:p>
                <w:p w:rsidR="00F32B48" w:rsidRPr="00F32B48" w:rsidRDefault="00F32B48" w:rsidP="002632F3">
                  <w:pP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</w:pP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</w: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ab/>
                    <w:t>e-mail: kpe-molaon@sch.gr</w:t>
                  </w:r>
                </w:p>
                <w:p w:rsidR="00F32B48" w:rsidRPr="002632F3" w:rsidRDefault="00F32B48" w:rsidP="002632F3">
                  <w:pPr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ΚΠΕ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ΣΙ</w:t>
                  </w:r>
                  <w:r w:rsidR="00B72F4A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ΚΥ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ΩΝΙΩΝ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>: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ab/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Τηλ</w:t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 xml:space="preserve">.  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>2742071400</w:t>
                  </w:r>
                </w:p>
                <w:p w:rsidR="00F32B48" w:rsidRPr="00F32B48" w:rsidRDefault="00F32B48" w:rsidP="002632F3">
                  <w:pPr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ab/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ab/>
                  </w: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>e-mail: </w:t>
                  </w:r>
                  <w:r w:rsidRPr="00F32B48"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>mail@kpe-sikyon.kor.sch.g</w:t>
                  </w:r>
                  <w:r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>r</w:t>
                  </w:r>
                </w:p>
                <w:p w:rsidR="00F32B48" w:rsidRPr="002632F3" w:rsidRDefault="00F32B48" w:rsidP="003D4781">
                  <w:pPr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</w:pPr>
                </w:p>
                <w:p w:rsidR="00F32B48" w:rsidRPr="002632F3" w:rsidRDefault="00F32B48" w:rsidP="003D4781">
                  <w:pPr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</w:pPr>
                  <w:r w:rsidRPr="002632F3">
                    <w:rPr>
                      <w:rFonts w:ascii="Calibri" w:eastAsia="Calibri" w:hAnsi="Calibri"/>
                      <w:sz w:val="20"/>
                      <w:szCs w:val="22"/>
                      <w:lang w:val="en-US" w:eastAsia="en-US"/>
                    </w:rPr>
                    <w:tab/>
                    <w:t xml:space="preserve">           </w:t>
                  </w:r>
                </w:p>
                <w:p w:rsidR="00F32B48" w:rsidRPr="002632F3" w:rsidRDefault="00F32B48" w:rsidP="00A1204F">
                  <w:pPr>
                    <w:rPr>
                      <w:sz w:val="20"/>
                      <w:lang w:val="en-US"/>
                    </w:rPr>
                  </w:pPr>
                </w:p>
                <w:p w:rsidR="00F32B48" w:rsidRPr="002632F3" w:rsidRDefault="00F32B48" w:rsidP="00A1204F">
                  <w:pPr>
                    <w:rPr>
                      <w:sz w:val="20"/>
                      <w:lang w:val="en-US"/>
                    </w:rPr>
                  </w:pPr>
                </w:p>
                <w:p w:rsidR="00F32B48" w:rsidRPr="002632F3" w:rsidRDefault="00F32B48" w:rsidP="00A1204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1204F" w:rsidRPr="00A1204F" w:rsidRDefault="00A1204F" w:rsidP="00A120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204F" w:rsidRPr="00A1204F" w:rsidRDefault="00A1204F" w:rsidP="00A120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204F" w:rsidRPr="00A1204F" w:rsidRDefault="00A1204F" w:rsidP="00A120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2599" w:rsidRPr="007A2599" w:rsidRDefault="00A1204F" w:rsidP="008A4FD0">
      <w:pPr>
        <w:spacing w:after="200" w:line="276" w:lineRule="auto"/>
        <w:ind w:left="142"/>
        <w:rPr>
          <w:rFonts w:ascii="Calibri" w:eastAsia="Calibri" w:hAnsi="Calibri"/>
          <w:sz w:val="16"/>
          <w:szCs w:val="16"/>
          <w:lang w:eastAsia="en-US"/>
        </w:rPr>
      </w:pPr>
      <w:r w:rsidRPr="007A2599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p w:rsidR="00554864" w:rsidRDefault="00554864" w:rsidP="00D731F9">
      <w:pPr>
        <w:ind w:left="142"/>
        <w:rPr>
          <w:rFonts w:ascii="Calibri" w:eastAsia="Calibri" w:hAnsi="Calibri"/>
          <w:b/>
          <w:szCs w:val="24"/>
          <w:lang w:eastAsia="en-US"/>
        </w:rPr>
      </w:pPr>
    </w:p>
    <w:p w:rsidR="002632F3" w:rsidRDefault="002632F3" w:rsidP="00480293">
      <w:pPr>
        <w:ind w:left="851" w:hanging="851"/>
        <w:rPr>
          <w:rFonts w:ascii="Calibri" w:hAnsi="Calibri" w:cs="Calibri"/>
          <w:b/>
          <w:szCs w:val="24"/>
        </w:rPr>
      </w:pPr>
    </w:p>
    <w:p w:rsidR="00031295" w:rsidRDefault="00031295" w:rsidP="00F32B48">
      <w:pPr>
        <w:ind w:left="851" w:hanging="851"/>
        <w:jc w:val="both"/>
        <w:rPr>
          <w:rFonts w:ascii="Calibri" w:hAnsi="Calibri" w:cs="Calibri"/>
          <w:b/>
          <w:szCs w:val="24"/>
        </w:rPr>
      </w:pPr>
    </w:p>
    <w:p w:rsidR="00031295" w:rsidRDefault="00031295" w:rsidP="00F32B48">
      <w:pPr>
        <w:ind w:left="851" w:hanging="851"/>
        <w:jc w:val="both"/>
        <w:rPr>
          <w:rFonts w:ascii="Calibri" w:hAnsi="Calibri" w:cs="Calibri"/>
          <w:b/>
          <w:szCs w:val="24"/>
        </w:rPr>
      </w:pPr>
    </w:p>
    <w:p w:rsidR="00031295" w:rsidRDefault="00031295" w:rsidP="00F32B48">
      <w:pPr>
        <w:ind w:left="851" w:hanging="851"/>
        <w:jc w:val="both"/>
        <w:rPr>
          <w:rFonts w:ascii="Calibri" w:hAnsi="Calibri" w:cs="Calibri"/>
          <w:b/>
          <w:szCs w:val="24"/>
        </w:rPr>
      </w:pPr>
    </w:p>
    <w:p w:rsidR="00031295" w:rsidRDefault="00031295" w:rsidP="00F32B48">
      <w:pPr>
        <w:ind w:left="851" w:hanging="851"/>
        <w:jc w:val="both"/>
        <w:rPr>
          <w:rFonts w:ascii="Calibri" w:hAnsi="Calibri" w:cs="Calibri"/>
          <w:b/>
          <w:szCs w:val="24"/>
        </w:rPr>
      </w:pPr>
    </w:p>
    <w:p w:rsidR="00031295" w:rsidRDefault="00031295" w:rsidP="00F32B48">
      <w:pPr>
        <w:ind w:left="851" w:hanging="851"/>
        <w:jc w:val="both"/>
        <w:rPr>
          <w:rFonts w:ascii="Calibri" w:hAnsi="Calibri" w:cs="Calibri"/>
          <w:b/>
          <w:szCs w:val="24"/>
        </w:rPr>
      </w:pPr>
    </w:p>
    <w:p w:rsidR="009E3131" w:rsidRPr="00906C72" w:rsidRDefault="00B606AF" w:rsidP="00F32B48">
      <w:pPr>
        <w:ind w:left="851" w:hanging="851"/>
        <w:jc w:val="both"/>
        <w:rPr>
          <w:rFonts w:ascii="Calibri" w:hAnsi="Calibri"/>
          <w:b/>
          <w:szCs w:val="24"/>
          <w:lang w:eastAsia="en-US"/>
        </w:rPr>
      </w:pPr>
      <w:r w:rsidRPr="00C146EB">
        <w:rPr>
          <w:rFonts w:ascii="Calibri" w:hAnsi="Calibri" w:cs="Calibri"/>
          <w:b/>
          <w:szCs w:val="24"/>
        </w:rPr>
        <w:t xml:space="preserve">ΘΕΜΑ: </w:t>
      </w:r>
      <w:r w:rsidR="00D758F2" w:rsidRPr="00FE7E7F">
        <w:rPr>
          <w:rFonts w:ascii="Calibri" w:hAnsi="Calibri"/>
          <w:b/>
          <w:szCs w:val="24"/>
          <w:lang w:eastAsia="en-US"/>
        </w:rPr>
        <w:t>Πρόσκληση εκπαιδευτικών για δήλωση συμμετοχής σ</w:t>
      </w:r>
      <w:r w:rsidR="00D758F2">
        <w:rPr>
          <w:rFonts w:ascii="Calibri" w:hAnsi="Calibri"/>
          <w:b/>
          <w:szCs w:val="24"/>
          <w:lang w:eastAsia="en-US"/>
        </w:rPr>
        <w:t xml:space="preserve">ε </w:t>
      </w:r>
      <w:r w:rsidR="002632F3">
        <w:rPr>
          <w:rFonts w:ascii="Calibri" w:hAnsi="Calibri"/>
          <w:b/>
          <w:szCs w:val="24"/>
          <w:lang w:eastAsia="en-US"/>
        </w:rPr>
        <w:t>κοινή δράση των Κέντρων Περιβαλλοντικής Εκπαίδευσης Περιφέρειας Πελοποννήσου</w:t>
      </w:r>
      <w:r w:rsidR="00671ACE">
        <w:rPr>
          <w:rFonts w:ascii="Calibri" w:hAnsi="Calibri"/>
          <w:b/>
          <w:szCs w:val="24"/>
          <w:lang w:eastAsia="en-US"/>
        </w:rPr>
        <w:t xml:space="preserve"> </w:t>
      </w:r>
      <w:r w:rsidR="00D758F2">
        <w:rPr>
          <w:rFonts w:ascii="Calibri" w:hAnsi="Calibri"/>
          <w:b/>
          <w:szCs w:val="24"/>
          <w:lang w:eastAsia="en-US"/>
        </w:rPr>
        <w:t xml:space="preserve">με </w:t>
      </w:r>
      <w:r w:rsidR="009B10DA">
        <w:rPr>
          <w:rFonts w:ascii="Calibri" w:hAnsi="Calibri"/>
          <w:b/>
          <w:szCs w:val="24"/>
          <w:lang w:eastAsia="en-US"/>
        </w:rPr>
        <w:t>τίτλο</w:t>
      </w:r>
      <w:r w:rsidR="00D758F2">
        <w:rPr>
          <w:rFonts w:ascii="Calibri" w:hAnsi="Calibri"/>
          <w:b/>
          <w:szCs w:val="24"/>
          <w:lang w:eastAsia="en-US"/>
        </w:rPr>
        <w:t>:</w:t>
      </w:r>
      <w:r w:rsidR="002632F3">
        <w:rPr>
          <w:rFonts w:ascii="Calibri" w:hAnsi="Calibri"/>
          <w:b/>
          <w:szCs w:val="24"/>
          <w:lang w:eastAsia="en-US"/>
        </w:rPr>
        <w:t xml:space="preserve"> </w:t>
      </w:r>
      <w:r w:rsidR="00F32B48">
        <w:rPr>
          <w:rFonts w:ascii="Calibri" w:hAnsi="Calibri"/>
          <w:b/>
          <w:szCs w:val="24"/>
          <w:lang w:eastAsia="en-US"/>
        </w:rPr>
        <w:br/>
      </w:r>
      <w:r w:rsidR="00D758F2" w:rsidRPr="00FE7E7F">
        <w:rPr>
          <w:rFonts w:ascii="Calibri" w:hAnsi="Calibri"/>
          <w:b/>
          <w:szCs w:val="24"/>
          <w:lang w:eastAsia="en-US"/>
        </w:rPr>
        <w:t>«</w:t>
      </w:r>
      <w:r w:rsidR="002632F3">
        <w:rPr>
          <w:rFonts w:ascii="Calibri" w:hAnsi="Calibri"/>
          <w:b/>
          <w:szCs w:val="24"/>
          <w:lang w:eastAsia="en-US"/>
        </w:rPr>
        <w:t>Η ώρα της Φύσης στο σχολείο</w:t>
      </w:r>
      <w:r w:rsidR="00D758F2">
        <w:rPr>
          <w:rFonts w:ascii="Calibri" w:hAnsi="Calibri"/>
          <w:b/>
          <w:szCs w:val="24"/>
          <w:lang w:eastAsia="en-US"/>
        </w:rPr>
        <w:t>»</w:t>
      </w:r>
      <w:r w:rsidR="00A7420A" w:rsidRPr="00906C72">
        <w:rPr>
          <w:rFonts w:ascii="Calibri" w:hAnsi="Calibri"/>
          <w:b/>
          <w:szCs w:val="24"/>
          <w:lang w:eastAsia="en-US"/>
        </w:rPr>
        <w:t xml:space="preserve"> </w:t>
      </w:r>
    </w:p>
    <w:p w:rsidR="00D731F9" w:rsidRPr="00906C72" w:rsidRDefault="00D731F9" w:rsidP="00B606AF">
      <w:pPr>
        <w:jc w:val="both"/>
        <w:rPr>
          <w:rFonts w:ascii="Calibri" w:hAnsi="Calibri"/>
          <w:b/>
          <w:szCs w:val="24"/>
          <w:lang w:eastAsia="en-US"/>
        </w:rPr>
      </w:pPr>
    </w:p>
    <w:p w:rsidR="002632F3" w:rsidRPr="002632F3" w:rsidRDefault="002632F3" w:rsidP="002632F3">
      <w:pPr>
        <w:pStyle w:val="Default"/>
        <w:ind w:firstLine="709"/>
        <w:jc w:val="both"/>
        <w:rPr>
          <w:color w:val="auto"/>
        </w:rPr>
      </w:pPr>
      <w:r w:rsidRPr="002632F3">
        <w:rPr>
          <w:color w:val="auto"/>
        </w:rPr>
        <w:t xml:space="preserve">Τα Κέντρα Περιβαλλοντικής Εκπαίδευσης (ΚΠΕ) της Περιφέρειας Πελοποννήσου (Καλαμάτας, Καστρίου, Μολάων, Νέας Κίου, Σικυωνίων) </w:t>
      </w:r>
      <w:r w:rsidR="00D55937">
        <w:rPr>
          <w:color w:val="auto"/>
        </w:rPr>
        <w:t xml:space="preserve">σε συνεργασία με τα Γραφεία Σχολικών Δραστηριοτήτων Α/θμιας Εκπαίδευσης Περιφέρειας Πελοποννήσου </w:t>
      </w:r>
      <w:r w:rsidRPr="002632F3">
        <w:rPr>
          <w:color w:val="auto"/>
        </w:rPr>
        <w:t>προγραμματίζουν κοινή δράση στο πλαίσιο εορτασμού της Παγκόσμιας Ημέρας Περιβάλλοντος 2020 με τίτλο «Η ώρα της Φύσης στο σχολείο» σύμφωνα με το υπ. αριθμ. 68892/2020 έγγραφο του Υπουργείου Παιδείας και Θρησκευμάτων (ΥΠΑΙΘ).</w:t>
      </w:r>
    </w:p>
    <w:p w:rsidR="002632F3" w:rsidRPr="002632F3" w:rsidRDefault="002632F3" w:rsidP="002632F3"/>
    <w:p w:rsidR="002632F3" w:rsidRPr="002632F3" w:rsidRDefault="002632F3" w:rsidP="002632F3">
      <w:pPr>
        <w:pStyle w:val="Default"/>
        <w:ind w:firstLine="709"/>
        <w:jc w:val="both"/>
        <w:rPr>
          <w:color w:val="auto"/>
        </w:rPr>
      </w:pPr>
      <w:r w:rsidRPr="002632F3">
        <w:rPr>
          <w:color w:val="auto"/>
        </w:rPr>
        <w:t>Η δράση απευθύνεται σε εκπαιδευτικούς και μαθητές της Α/θμιας Εκπαίδευσης και περιλαμβάνει εκπαιδευτικές δραστηριότητες που προτείνουν τα ΚΠΕ της Περιφέρειας Πελοποννήσου με θέμα την προστασία της φύσης και  που μπορούν να εφαρμόσουν οι εκπαιδευτικοί στην τάξη</w:t>
      </w:r>
      <w:r w:rsidR="00F32B48">
        <w:rPr>
          <w:color w:val="auto"/>
        </w:rPr>
        <w:t xml:space="preserve"> (βλ. </w:t>
      </w:r>
      <w:r w:rsidR="00EF01F0">
        <w:rPr>
          <w:color w:val="auto"/>
        </w:rPr>
        <w:t>συνημμένο</w:t>
      </w:r>
      <w:r w:rsidR="00F32B48">
        <w:rPr>
          <w:color w:val="auto"/>
        </w:rPr>
        <w:t>)</w:t>
      </w:r>
      <w:r w:rsidRPr="002632F3">
        <w:rPr>
          <w:color w:val="auto"/>
        </w:rPr>
        <w:t xml:space="preserve">. Οι θεματικές εστιάζουν : </w:t>
      </w:r>
    </w:p>
    <w:p w:rsidR="002632F3" w:rsidRPr="002632F3" w:rsidRDefault="002632F3" w:rsidP="002632F3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632F3">
        <w:rPr>
          <w:color w:val="auto"/>
        </w:rPr>
        <w:t>στην προστασία της βιοποικιλότητας και των οικοσυστημικών υπηρεσιών</w:t>
      </w:r>
    </w:p>
    <w:p w:rsidR="002632F3" w:rsidRPr="002632F3" w:rsidRDefault="002632F3" w:rsidP="002632F3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632F3">
        <w:rPr>
          <w:color w:val="auto"/>
        </w:rPr>
        <w:t>στην αντιμετώπιση της κλιματικής αλλαγής</w:t>
      </w:r>
    </w:p>
    <w:p w:rsidR="002632F3" w:rsidRPr="002632F3" w:rsidRDefault="002632F3" w:rsidP="002632F3">
      <w:pPr>
        <w:pStyle w:val="Default"/>
        <w:numPr>
          <w:ilvl w:val="0"/>
          <w:numId w:val="46"/>
        </w:numPr>
        <w:jc w:val="both"/>
        <w:rPr>
          <w:color w:val="auto"/>
        </w:rPr>
      </w:pPr>
      <w:r w:rsidRPr="002632F3">
        <w:rPr>
          <w:color w:val="auto"/>
        </w:rPr>
        <w:t>στον περιορισμό της ρύπανσης του νερού, του αέρα και του εδάφους.</w:t>
      </w:r>
    </w:p>
    <w:p w:rsidR="002632F3" w:rsidRPr="002632F3" w:rsidRDefault="002632F3" w:rsidP="002632F3">
      <w:pPr>
        <w:pStyle w:val="Default"/>
        <w:ind w:firstLine="709"/>
        <w:jc w:val="both"/>
        <w:rPr>
          <w:color w:val="auto"/>
        </w:rPr>
      </w:pPr>
    </w:p>
    <w:p w:rsidR="002632F3" w:rsidRPr="002632F3" w:rsidRDefault="002632F3" w:rsidP="002632F3">
      <w:pPr>
        <w:pStyle w:val="Default"/>
        <w:ind w:firstLine="709"/>
        <w:jc w:val="both"/>
        <w:rPr>
          <w:color w:val="auto"/>
        </w:rPr>
      </w:pPr>
      <w:r w:rsidRPr="002632F3">
        <w:rPr>
          <w:color w:val="auto"/>
        </w:rPr>
        <w:t xml:space="preserve">Οι εκπαιδευτικοί που θέλουν να συμμετέχουν χρειάζεται </w:t>
      </w:r>
    </w:p>
    <w:p w:rsidR="002632F3" w:rsidRPr="00F32B48" w:rsidRDefault="002632F3" w:rsidP="00F32B48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F32B48">
        <w:rPr>
          <w:color w:val="auto"/>
        </w:rPr>
        <w:t>να το δηλώσουν στην ηλεκτρονική φόρμα</w:t>
      </w:r>
      <w:r w:rsidR="00EF01F0" w:rsidRPr="00EF01F0">
        <w:rPr>
          <w:rFonts w:ascii="Verdana" w:hAnsi="Verdana"/>
        </w:rPr>
        <w:t xml:space="preserve"> </w:t>
      </w:r>
      <w:r w:rsidR="00EF01F0">
        <w:rPr>
          <w:rFonts w:ascii="Verdana" w:hAnsi="Verdana"/>
        </w:rPr>
        <w:t>(</w:t>
      </w:r>
      <w:hyperlink r:id="rId10" w:tgtFrame="_blank" w:history="1">
        <w:r w:rsidR="00EF01F0" w:rsidRPr="00EC274D">
          <w:rPr>
            <w:rStyle w:val="-"/>
            <w:i/>
            <w:sz w:val="22"/>
          </w:rPr>
          <w:t>ΑΙΤΗΣΗ ΣΥΜΜΕΤΟΧΗΣ ΣΕ ΔΡΑΣΤΗΡΙΟΤΗΤΕΣ ΓΙΑ ΤΗΝ ΗΜΕΡΑ ΠΕΡΙΒΑΛΛΟΝΤΟΣ</w:t>
        </w:r>
      </w:hyperlink>
      <w:r w:rsidR="00EF01F0">
        <w:rPr>
          <w:rFonts w:ascii="Verdana" w:hAnsi="Verdana"/>
        </w:rPr>
        <w:t xml:space="preserve">) </w:t>
      </w:r>
      <w:r w:rsidRPr="00F32B48">
        <w:rPr>
          <w:color w:val="auto"/>
        </w:rPr>
        <w:t xml:space="preserve">μέχρι την </w:t>
      </w:r>
      <w:r w:rsidR="00031295">
        <w:rPr>
          <w:color w:val="auto"/>
        </w:rPr>
        <w:t>Τρίτη</w:t>
      </w:r>
      <w:r w:rsidRPr="00F32B48">
        <w:rPr>
          <w:color w:val="auto"/>
        </w:rPr>
        <w:t xml:space="preserve"> 1</w:t>
      </w:r>
      <w:r w:rsidR="00031295">
        <w:rPr>
          <w:color w:val="auto"/>
        </w:rPr>
        <w:t>6</w:t>
      </w:r>
      <w:r w:rsidRPr="00F32B48">
        <w:rPr>
          <w:color w:val="auto"/>
        </w:rPr>
        <w:t>/06/2020</w:t>
      </w:r>
    </w:p>
    <w:p w:rsidR="002632F3" w:rsidRPr="00F32B48" w:rsidRDefault="002632F3" w:rsidP="00F32B48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F32B48">
        <w:rPr>
          <w:color w:val="auto"/>
        </w:rPr>
        <w:t>να υλοποιήσουν τουλάχιστον μία εκπαιδευτική δραστηριότητα στο σχολείο μέχρι την Παρασκευή 19/06/2020</w:t>
      </w:r>
    </w:p>
    <w:p w:rsidR="002632F3" w:rsidRPr="00F32B48" w:rsidRDefault="002632F3" w:rsidP="00F32B48">
      <w:pPr>
        <w:pStyle w:val="Default"/>
        <w:numPr>
          <w:ilvl w:val="0"/>
          <w:numId w:val="47"/>
        </w:numPr>
        <w:jc w:val="both"/>
        <w:rPr>
          <w:color w:val="auto"/>
        </w:rPr>
      </w:pPr>
      <w:r w:rsidRPr="00F32B48">
        <w:rPr>
          <w:color w:val="auto"/>
        </w:rPr>
        <w:lastRenderedPageBreak/>
        <w:t xml:space="preserve">να αποστείλουν ηλεκτρονικά υλικό από τα αποτελέσματα της δράσης (φωτογραφίες, έντυπα, παρουσίαση) </w:t>
      </w:r>
      <w:r w:rsidR="00F32B48">
        <w:rPr>
          <w:color w:val="auto"/>
        </w:rPr>
        <w:t xml:space="preserve">καθώς και κατάλογο με τα στοιχεία των μαθητών/μαθητριών που συμμετείχαν </w:t>
      </w:r>
      <w:r w:rsidRPr="00F32B48">
        <w:rPr>
          <w:color w:val="auto"/>
        </w:rPr>
        <w:t xml:space="preserve">μέχρι την </w:t>
      </w:r>
      <w:r w:rsidR="00F32B48">
        <w:rPr>
          <w:color w:val="auto"/>
        </w:rPr>
        <w:t>Δευτέρα</w:t>
      </w:r>
      <w:r w:rsidRPr="00F32B48">
        <w:rPr>
          <w:color w:val="auto"/>
        </w:rPr>
        <w:t xml:space="preserve"> </w:t>
      </w:r>
      <w:r w:rsidR="00F32B48">
        <w:rPr>
          <w:color w:val="auto"/>
        </w:rPr>
        <w:t>22</w:t>
      </w:r>
      <w:r w:rsidRPr="00F32B48">
        <w:rPr>
          <w:color w:val="auto"/>
        </w:rPr>
        <w:t xml:space="preserve">/06/2020 στο ΚΠΕ του νομού που ανήκει το σχολείο </w:t>
      </w:r>
      <w:r w:rsidR="00F32B48">
        <w:rPr>
          <w:color w:val="auto"/>
        </w:rPr>
        <w:t>τους.</w:t>
      </w:r>
    </w:p>
    <w:p w:rsidR="002632F3" w:rsidRPr="00F32B48" w:rsidRDefault="002632F3" w:rsidP="00F32B48">
      <w:pPr>
        <w:pStyle w:val="Default"/>
        <w:ind w:firstLine="709"/>
        <w:jc w:val="both"/>
        <w:rPr>
          <w:color w:val="auto"/>
        </w:rPr>
      </w:pPr>
      <w:r w:rsidRPr="00F32B48">
        <w:rPr>
          <w:color w:val="auto"/>
        </w:rPr>
        <w:t xml:space="preserve">Επιπλέον, θα δοθεί ευκαιρία, </w:t>
      </w:r>
      <w:r w:rsidRPr="00F32B48">
        <w:rPr>
          <w:color w:val="auto"/>
          <w:u w:val="single"/>
        </w:rPr>
        <w:t>σε όποιους εκπαιδευτικούς επιθυμούν</w:t>
      </w:r>
      <w:r w:rsidR="00F32B48" w:rsidRPr="00F32B48">
        <w:rPr>
          <w:color w:val="auto"/>
        </w:rPr>
        <w:t xml:space="preserve"> </w:t>
      </w:r>
      <w:r w:rsidRPr="00F32B48">
        <w:rPr>
          <w:color w:val="auto"/>
        </w:rPr>
        <w:t>να παρουσιάσουν τα αποτελέσματα της δράσης</w:t>
      </w:r>
      <w:r w:rsidR="00F32B48" w:rsidRPr="00F32B48">
        <w:rPr>
          <w:color w:val="auto"/>
        </w:rPr>
        <w:t>,</w:t>
      </w:r>
      <w:r w:rsidRPr="00F32B48">
        <w:rPr>
          <w:color w:val="auto"/>
        </w:rPr>
        <w:t xml:space="preserve"> εξ’ αποστάσεως</w:t>
      </w:r>
      <w:r w:rsidR="00F32B48" w:rsidRPr="00F32B48">
        <w:rPr>
          <w:color w:val="auto"/>
        </w:rPr>
        <w:t xml:space="preserve">, με τους μαθητές/τριές </w:t>
      </w:r>
      <w:r w:rsidR="00F32B48">
        <w:rPr>
          <w:color w:val="auto"/>
        </w:rPr>
        <w:t>τους, με νεότερη ενημέρωση</w:t>
      </w:r>
      <w:r w:rsidRPr="00F32B48">
        <w:rPr>
          <w:color w:val="auto"/>
        </w:rPr>
        <w:t>.</w:t>
      </w:r>
    </w:p>
    <w:p w:rsidR="002632F3" w:rsidRDefault="002632F3" w:rsidP="002632F3">
      <w:pPr>
        <w:rPr>
          <w:color w:val="1F497D"/>
        </w:rPr>
      </w:pPr>
    </w:p>
    <w:p w:rsidR="002632F3" w:rsidRPr="00F32B48" w:rsidRDefault="002632F3" w:rsidP="00F32B48">
      <w:pPr>
        <w:pStyle w:val="Default"/>
        <w:ind w:firstLine="709"/>
        <w:jc w:val="both"/>
        <w:rPr>
          <w:color w:val="auto"/>
        </w:rPr>
      </w:pPr>
      <w:r w:rsidRPr="00F32B48">
        <w:rPr>
          <w:color w:val="auto"/>
        </w:rPr>
        <w:t>Σας επισυνάπτουμε:</w:t>
      </w:r>
    </w:p>
    <w:p w:rsidR="002632F3" w:rsidRPr="00F32B48" w:rsidRDefault="002632F3" w:rsidP="00F32B48">
      <w:pPr>
        <w:pStyle w:val="Default"/>
        <w:numPr>
          <w:ilvl w:val="0"/>
          <w:numId w:val="48"/>
        </w:numPr>
        <w:jc w:val="both"/>
        <w:rPr>
          <w:color w:val="auto"/>
        </w:rPr>
      </w:pPr>
      <w:r w:rsidRPr="00F32B48">
        <w:rPr>
          <w:color w:val="auto"/>
        </w:rPr>
        <w:t>Το υπ. αριθμ. 68892/2020 έγγραφο του Υπουργείου Παιδείας και Θρησκευμάτων (ΥΠΑΙΘ)</w:t>
      </w:r>
    </w:p>
    <w:p w:rsidR="002632F3" w:rsidRPr="00F32B48" w:rsidRDefault="002632F3" w:rsidP="00F32B48">
      <w:pPr>
        <w:pStyle w:val="Default"/>
        <w:numPr>
          <w:ilvl w:val="0"/>
          <w:numId w:val="48"/>
        </w:numPr>
        <w:jc w:val="both"/>
        <w:rPr>
          <w:color w:val="auto"/>
        </w:rPr>
      </w:pPr>
      <w:r w:rsidRPr="00F32B48">
        <w:rPr>
          <w:color w:val="auto"/>
        </w:rPr>
        <w:t xml:space="preserve">Τις προτεινόμενες εκπαιδευτικές δραστηριότητες από τα ΚΠΕ </w:t>
      </w:r>
      <w:r w:rsidR="00B72F4A">
        <w:rPr>
          <w:color w:val="auto"/>
        </w:rPr>
        <w:t xml:space="preserve">Περιφέρειας </w:t>
      </w:r>
      <w:r w:rsidRPr="00F32B48">
        <w:rPr>
          <w:color w:val="auto"/>
        </w:rPr>
        <w:t>Πελοποννήσου</w:t>
      </w:r>
    </w:p>
    <w:p w:rsidR="0030101F" w:rsidRDefault="0030101F" w:rsidP="0030101F">
      <w:pPr>
        <w:ind w:firstLine="709"/>
        <w:jc w:val="both"/>
        <w:rPr>
          <w:rFonts w:ascii="Calibri" w:eastAsia="Calibri" w:hAnsi="Calibri"/>
          <w:szCs w:val="24"/>
          <w:lang w:eastAsia="en-US"/>
        </w:rPr>
      </w:pPr>
    </w:p>
    <w:p w:rsidR="00906C72" w:rsidRPr="001441F2" w:rsidRDefault="00906C72" w:rsidP="00906C72">
      <w:pPr>
        <w:spacing w:before="120"/>
        <w:ind w:right="282"/>
        <w:rPr>
          <w:rFonts w:ascii="Calibri" w:hAnsi="Calibri"/>
          <w:b/>
          <w:szCs w:val="24"/>
          <w:lang w:eastAsia="en-US"/>
        </w:rPr>
      </w:pPr>
      <w:r>
        <w:rPr>
          <w:rFonts w:ascii="Calibri" w:hAnsi="Calibri"/>
          <w:b/>
          <w:szCs w:val="24"/>
          <w:lang w:eastAsia="en-US"/>
        </w:rPr>
        <w:t>ΥΠΟΒΟΛΗ ΑΙΤΗΣΕΩΝ</w:t>
      </w:r>
    </w:p>
    <w:p w:rsidR="00906C72" w:rsidRDefault="00906C72" w:rsidP="006E0C46">
      <w:pPr>
        <w:spacing w:line="276" w:lineRule="auto"/>
        <w:jc w:val="both"/>
        <w:rPr>
          <w:rFonts w:ascii="Calibri" w:eastAsia="Calibri" w:hAnsi="Calibri"/>
          <w:szCs w:val="24"/>
          <w:lang w:eastAsia="en-US"/>
        </w:rPr>
      </w:pPr>
    </w:p>
    <w:p w:rsidR="00005EFC" w:rsidRPr="00F32B48" w:rsidRDefault="007D6CEF" w:rsidP="00301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right="282"/>
        <w:jc w:val="center"/>
        <w:rPr>
          <w:rFonts w:ascii="Calibri" w:eastAsia="Calibri" w:hAnsi="Calibri"/>
          <w:szCs w:val="24"/>
          <w:lang w:eastAsia="en-US"/>
        </w:rPr>
      </w:pPr>
      <w:r w:rsidRPr="007D6CEF">
        <w:rPr>
          <w:rFonts w:ascii="Calibri" w:eastAsia="Calibri" w:hAnsi="Calibri"/>
          <w:szCs w:val="24"/>
          <w:lang w:eastAsia="en-US"/>
        </w:rPr>
        <w:t>Οι ενδιαφερόμενοι εκπαιδευτικοί</w:t>
      </w:r>
      <w:r w:rsidR="00E0227C">
        <w:rPr>
          <w:rFonts w:ascii="Calibri" w:eastAsia="Calibri" w:hAnsi="Calibri"/>
          <w:szCs w:val="24"/>
          <w:lang w:eastAsia="en-US"/>
        </w:rPr>
        <w:t xml:space="preserve"> </w:t>
      </w:r>
      <w:r w:rsidRPr="007D6CEF">
        <w:rPr>
          <w:rFonts w:ascii="Calibri" w:eastAsia="Calibri" w:hAnsi="Calibri"/>
          <w:szCs w:val="24"/>
          <w:lang w:eastAsia="en-US"/>
        </w:rPr>
        <w:t xml:space="preserve">παρακαλούνται να συμπληρώσουν </w:t>
      </w:r>
      <w:r w:rsidR="00227B16">
        <w:rPr>
          <w:rFonts w:ascii="Calibri" w:eastAsia="Calibri" w:hAnsi="Calibri"/>
          <w:szCs w:val="24"/>
          <w:lang w:eastAsia="en-US"/>
        </w:rPr>
        <w:br/>
      </w:r>
      <w:r w:rsidRPr="007D6CEF">
        <w:rPr>
          <w:rFonts w:ascii="Calibri" w:eastAsia="Calibri" w:hAnsi="Calibri"/>
          <w:szCs w:val="24"/>
          <w:lang w:eastAsia="en-US"/>
        </w:rPr>
        <w:t xml:space="preserve">το αργότερο </w:t>
      </w:r>
      <w:r w:rsidRPr="007D6CEF">
        <w:rPr>
          <w:rFonts w:ascii="Calibri" w:eastAsia="Calibri" w:hAnsi="Calibri"/>
          <w:b/>
          <w:szCs w:val="24"/>
          <w:lang w:eastAsia="en-US"/>
        </w:rPr>
        <w:t xml:space="preserve">μέχρι την </w:t>
      </w:r>
      <w:r w:rsidR="00031295">
        <w:rPr>
          <w:rFonts w:ascii="Calibri" w:eastAsia="Calibri" w:hAnsi="Calibri"/>
          <w:b/>
          <w:szCs w:val="24"/>
          <w:lang w:eastAsia="en-US"/>
        </w:rPr>
        <w:t>Τρίτη</w:t>
      </w:r>
      <w:r w:rsidRPr="007D6CEF">
        <w:rPr>
          <w:rFonts w:ascii="Calibri" w:eastAsia="Calibri" w:hAnsi="Calibri"/>
          <w:b/>
          <w:szCs w:val="24"/>
          <w:lang w:eastAsia="en-US"/>
        </w:rPr>
        <w:t xml:space="preserve"> </w:t>
      </w:r>
      <w:r w:rsidR="00031295">
        <w:rPr>
          <w:rFonts w:ascii="Calibri" w:eastAsia="Calibri" w:hAnsi="Calibri"/>
          <w:b/>
          <w:szCs w:val="24"/>
          <w:lang w:eastAsia="en-US"/>
        </w:rPr>
        <w:t>16</w:t>
      </w:r>
      <w:r w:rsidRPr="007D6CEF">
        <w:rPr>
          <w:rFonts w:ascii="Calibri" w:eastAsia="Calibri" w:hAnsi="Calibri"/>
          <w:b/>
          <w:szCs w:val="24"/>
          <w:lang w:eastAsia="en-US"/>
        </w:rPr>
        <w:t>/</w:t>
      </w:r>
      <w:r w:rsidR="00906C72">
        <w:rPr>
          <w:rFonts w:ascii="Calibri" w:eastAsia="Calibri" w:hAnsi="Calibri"/>
          <w:b/>
          <w:szCs w:val="24"/>
          <w:lang w:eastAsia="en-US"/>
        </w:rPr>
        <w:t>0</w:t>
      </w:r>
      <w:r w:rsidR="00F32B48">
        <w:rPr>
          <w:rFonts w:ascii="Calibri" w:eastAsia="Calibri" w:hAnsi="Calibri"/>
          <w:b/>
          <w:szCs w:val="24"/>
          <w:lang w:eastAsia="en-US"/>
        </w:rPr>
        <w:t>6</w:t>
      </w:r>
      <w:r w:rsidRPr="007D6CEF">
        <w:rPr>
          <w:rFonts w:ascii="Calibri" w:eastAsia="Calibri" w:hAnsi="Calibri"/>
          <w:b/>
          <w:szCs w:val="24"/>
          <w:lang w:eastAsia="en-US"/>
        </w:rPr>
        <w:t>/20</w:t>
      </w:r>
      <w:r w:rsidR="00906C72">
        <w:rPr>
          <w:rFonts w:ascii="Calibri" w:eastAsia="Calibri" w:hAnsi="Calibri"/>
          <w:b/>
          <w:szCs w:val="24"/>
          <w:lang w:eastAsia="en-US"/>
        </w:rPr>
        <w:t>20</w:t>
      </w:r>
      <w:r w:rsidRPr="007D6CEF">
        <w:rPr>
          <w:rFonts w:ascii="Calibri" w:eastAsia="Calibri" w:hAnsi="Calibri"/>
          <w:szCs w:val="24"/>
          <w:lang w:eastAsia="en-US"/>
        </w:rPr>
        <w:t xml:space="preserve"> την ηλεκτρονική αίτηση συμμετοχής</w:t>
      </w:r>
      <w:r w:rsidR="0030101F">
        <w:rPr>
          <w:rFonts w:ascii="Calibri" w:eastAsia="Calibri" w:hAnsi="Calibri"/>
          <w:szCs w:val="24"/>
          <w:lang w:eastAsia="en-US"/>
        </w:rPr>
        <w:t xml:space="preserve">: </w:t>
      </w:r>
      <w:hyperlink r:id="rId11" w:history="1"/>
    </w:p>
    <w:p w:rsidR="001617E1" w:rsidRPr="00EF01F0" w:rsidRDefault="00EF01F0" w:rsidP="00EF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right="282"/>
        <w:jc w:val="center"/>
        <w:rPr>
          <w:rFonts w:ascii="Calibri" w:eastAsia="Calibri" w:hAnsi="Calibri"/>
          <w:sz w:val="20"/>
          <w:szCs w:val="24"/>
          <w:lang w:eastAsia="en-US"/>
        </w:rPr>
      </w:pPr>
      <w:hyperlink r:id="rId12" w:tgtFrame="_blank" w:history="1">
        <w:r w:rsidRPr="00EF01F0">
          <w:rPr>
            <w:rStyle w:val="-"/>
            <w:rFonts w:ascii="Verdana" w:hAnsi="Verdana"/>
            <w:sz w:val="20"/>
          </w:rPr>
          <w:t>ΑΙΤΗΣΗ ΣΥΜΜΕΤΟΧΗΣ ΣΕ ΔΡΑΣΤΗΡΙΟΤΗΤΕΣ ΓΙΑ ΤΗΝ ΗΜΕΡΑ ΠΕΡΙΒΑΛΛΟΝΤΟΣ</w:t>
        </w:r>
      </w:hyperlink>
    </w:p>
    <w:p w:rsidR="007D6CEF" w:rsidRPr="007D6CEF" w:rsidRDefault="000E25C8" w:rsidP="00EF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right="282"/>
        <w:jc w:val="center"/>
        <w:rPr>
          <w:rFonts w:ascii="Calibri" w:eastAsia="Calibri" w:hAnsi="Calibri"/>
          <w:szCs w:val="24"/>
          <w:lang w:eastAsia="en-US"/>
        </w:rPr>
      </w:pPr>
      <w:r w:rsidRPr="006E0C46">
        <w:rPr>
          <w:rFonts w:ascii="Calibri" w:eastAsia="Calibri" w:hAnsi="Calibri"/>
          <w:szCs w:val="24"/>
          <w:lang w:eastAsia="en-US"/>
        </w:rPr>
        <w:t xml:space="preserve">Προσοχή, </w:t>
      </w:r>
      <w:r w:rsidR="002F7157" w:rsidRPr="006E0C46">
        <w:rPr>
          <w:rFonts w:ascii="Calibri" w:eastAsia="Calibri" w:hAnsi="Calibri"/>
          <w:szCs w:val="24"/>
          <w:lang w:eastAsia="en-US"/>
        </w:rPr>
        <w:t xml:space="preserve">κατά την αίτηση, </w:t>
      </w:r>
      <w:r w:rsidRPr="006E0C46">
        <w:rPr>
          <w:rFonts w:ascii="Calibri" w:eastAsia="Calibri" w:hAnsi="Calibri"/>
          <w:szCs w:val="24"/>
          <w:lang w:eastAsia="en-US"/>
        </w:rPr>
        <w:t xml:space="preserve">θα ζητηθεί το προσωπικό </w:t>
      </w:r>
      <w:r w:rsidRPr="006E0C46">
        <w:rPr>
          <w:rFonts w:ascii="Calibri" w:eastAsia="Calibri" w:hAnsi="Calibri"/>
          <w:szCs w:val="24"/>
          <w:lang w:val="en-US" w:eastAsia="en-US"/>
        </w:rPr>
        <w:t>email</w:t>
      </w:r>
      <w:r w:rsidR="00EF01F0">
        <w:rPr>
          <w:rFonts w:ascii="Calibri" w:eastAsia="Calibri" w:hAnsi="Calibri"/>
          <w:szCs w:val="24"/>
          <w:lang w:eastAsia="en-US"/>
        </w:rPr>
        <w:t xml:space="preserve"> του εκπαιδευτικού</w:t>
      </w:r>
      <w:r w:rsidRPr="006E0C46">
        <w:rPr>
          <w:rFonts w:ascii="Calibri" w:eastAsia="Calibri" w:hAnsi="Calibri"/>
          <w:szCs w:val="24"/>
          <w:lang w:eastAsia="en-US"/>
        </w:rPr>
        <w:t>.</w:t>
      </w:r>
    </w:p>
    <w:p w:rsidR="007D6CEF" w:rsidRDefault="007D6CEF" w:rsidP="007D6CEF">
      <w:pPr>
        <w:spacing w:line="276" w:lineRule="auto"/>
        <w:ind w:firstLine="709"/>
        <w:jc w:val="both"/>
        <w:rPr>
          <w:rFonts w:ascii="Calibri" w:eastAsia="Calibri" w:hAnsi="Calibri"/>
          <w:szCs w:val="24"/>
          <w:lang w:eastAsia="en-US"/>
        </w:rPr>
      </w:pPr>
    </w:p>
    <w:p w:rsidR="00F32B48" w:rsidRDefault="006148B6" w:rsidP="007D6CEF">
      <w:pPr>
        <w:spacing w:line="276" w:lineRule="auto"/>
        <w:ind w:firstLine="709"/>
        <w:jc w:val="both"/>
        <w:rPr>
          <w:rFonts w:ascii="Calibri" w:eastAsia="Calibri" w:hAnsi="Calibri"/>
          <w:szCs w:val="24"/>
          <w:lang w:eastAsia="en-US"/>
        </w:rPr>
      </w:pPr>
      <w:r w:rsidRPr="004020D6">
        <w:rPr>
          <w:rFonts w:ascii="Calibri" w:eastAsia="Calibri" w:hAnsi="Calibri"/>
          <w:szCs w:val="24"/>
          <w:lang w:eastAsia="en-US"/>
        </w:rPr>
        <w:t>Θα δοθούν</w:t>
      </w:r>
      <w:r w:rsidR="00F32B48">
        <w:rPr>
          <w:rFonts w:ascii="Calibri" w:eastAsia="Calibri" w:hAnsi="Calibri"/>
          <w:szCs w:val="24"/>
          <w:lang w:eastAsia="en-US"/>
        </w:rPr>
        <w:t>,</w:t>
      </w:r>
      <w:r w:rsidRPr="004020D6">
        <w:rPr>
          <w:rFonts w:ascii="Calibri" w:eastAsia="Calibri" w:hAnsi="Calibri"/>
          <w:szCs w:val="24"/>
          <w:lang w:eastAsia="en-US"/>
        </w:rPr>
        <w:t xml:space="preserve"> </w:t>
      </w:r>
      <w:r w:rsidR="00F32B48">
        <w:rPr>
          <w:rFonts w:ascii="Calibri" w:eastAsia="Calibri" w:hAnsi="Calibri"/>
          <w:szCs w:val="24"/>
          <w:lang w:eastAsia="en-US"/>
        </w:rPr>
        <w:t xml:space="preserve">ηλεκτρονικά, </w:t>
      </w:r>
      <w:r w:rsidRPr="004020D6">
        <w:rPr>
          <w:rFonts w:ascii="Calibri" w:eastAsia="Calibri" w:hAnsi="Calibri"/>
          <w:szCs w:val="24"/>
          <w:lang w:eastAsia="en-US"/>
        </w:rPr>
        <w:t>βεβαι</w:t>
      </w:r>
      <w:r w:rsidR="00F32B48">
        <w:rPr>
          <w:rFonts w:ascii="Calibri" w:eastAsia="Calibri" w:hAnsi="Calibri"/>
          <w:szCs w:val="24"/>
          <w:lang w:eastAsia="en-US"/>
        </w:rPr>
        <w:t>ώσ</w:t>
      </w:r>
      <w:r w:rsidRPr="004020D6">
        <w:rPr>
          <w:rFonts w:ascii="Calibri" w:eastAsia="Calibri" w:hAnsi="Calibri"/>
          <w:szCs w:val="24"/>
          <w:lang w:eastAsia="en-US"/>
        </w:rPr>
        <w:t xml:space="preserve">εις συμμετοχής στους </w:t>
      </w:r>
      <w:r w:rsidR="00227B16">
        <w:rPr>
          <w:rFonts w:ascii="Calibri" w:eastAsia="Calibri" w:hAnsi="Calibri"/>
          <w:szCs w:val="24"/>
          <w:lang w:eastAsia="en-US"/>
        </w:rPr>
        <w:t>ε</w:t>
      </w:r>
      <w:r w:rsidR="00F32B48">
        <w:rPr>
          <w:rFonts w:ascii="Calibri" w:eastAsia="Calibri" w:hAnsi="Calibri"/>
          <w:szCs w:val="24"/>
          <w:lang w:eastAsia="en-US"/>
        </w:rPr>
        <w:t>κπαιδευτικούς και αναμνηστικό συμμετοχής στους μαθητές/μαθήτριες</w:t>
      </w:r>
      <w:r w:rsidRPr="004020D6">
        <w:rPr>
          <w:rFonts w:ascii="Calibri" w:eastAsia="Calibri" w:hAnsi="Calibri"/>
          <w:szCs w:val="24"/>
          <w:lang w:eastAsia="en-US"/>
        </w:rPr>
        <w:t>.</w:t>
      </w:r>
      <w:r w:rsidR="00D758F2">
        <w:rPr>
          <w:rFonts w:ascii="Calibri" w:eastAsia="Calibri" w:hAnsi="Calibri"/>
          <w:szCs w:val="24"/>
          <w:lang w:eastAsia="en-US"/>
        </w:rPr>
        <w:t xml:space="preserve"> </w:t>
      </w:r>
    </w:p>
    <w:p w:rsidR="00F32B48" w:rsidRDefault="00F32B48" w:rsidP="007D6CEF">
      <w:pPr>
        <w:spacing w:line="276" w:lineRule="auto"/>
        <w:ind w:firstLine="709"/>
        <w:jc w:val="both"/>
        <w:rPr>
          <w:rFonts w:ascii="Calibri" w:eastAsia="Calibri" w:hAnsi="Calibri"/>
          <w:szCs w:val="24"/>
          <w:lang w:eastAsia="en-US"/>
        </w:rPr>
      </w:pPr>
    </w:p>
    <w:p w:rsidR="006148B6" w:rsidRPr="007D6CEF" w:rsidRDefault="007D6CEF" w:rsidP="007D6CEF">
      <w:pPr>
        <w:spacing w:line="276" w:lineRule="auto"/>
        <w:ind w:firstLine="709"/>
        <w:jc w:val="both"/>
        <w:rPr>
          <w:rFonts w:ascii="Calibri" w:eastAsia="Calibri" w:hAnsi="Calibri"/>
          <w:szCs w:val="24"/>
          <w:lang w:eastAsia="en-US"/>
        </w:rPr>
      </w:pPr>
      <w:r w:rsidRPr="007D6CEF">
        <w:rPr>
          <w:rFonts w:ascii="Calibri" w:eastAsia="Calibri" w:hAnsi="Calibri"/>
          <w:szCs w:val="24"/>
          <w:lang w:eastAsia="en-US"/>
        </w:rPr>
        <w:t>Παρακαλούμε να ενημερωθούν όλοι οι εκπαιδευτικοί με ευθύνη των Διευθυντών/ντριών των σχολικών μονάδων.</w:t>
      </w:r>
    </w:p>
    <w:p w:rsidR="001D1BE8" w:rsidRDefault="001D1BE8" w:rsidP="001D1BE8">
      <w:pPr>
        <w:autoSpaceDE w:val="0"/>
        <w:autoSpaceDN w:val="0"/>
        <w:adjustRightInd w:val="0"/>
        <w:rPr>
          <w:rFonts w:ascii="Calibri" w:hAnsi="Calibri" w:cs="Calibri"/>
        </w:rPr>
      </w:pPr>
    </w:p>
    <w:p w:rsidR="00FD7B5E" w:rsidRPr="001D1BE8" w:rsidRDefault="00FD7B5E" w:rsidP="001D1BE8">
      <w:pPr>
        <w:autoSpaceDE w:val="0"/>
        <w:autoSpaceDN w:val="0"/>
        <w:adjustRightInd w:val="0"/>
        <w:rPr>
          <w:rFonts w:ascii="Calibri" w:hAnsi="Calibri" w:cs="Calibri"/>
        </w:rPr>
      </w:pPr>
    </w:p>
    <w:p w:rsidR="00F32B48" w:rsidRDefault="00F32B48" w:rsidP="00D731F9">
      <w:pPr>
        <w:ind w:left="5400" w:right="-334"/>
        <w:jc w:val="center"/>
        <w:rPr>
          <w:rFonts w:ascii="Calibri" w:hAnsi="Calibri"/>
        </w:rPr>
      </w:pPr>
      <w:r>
        <w:rPr>
          <w:rFonts w:ascii="Calibri" w:hAnsi="Calibri"/>
        </w:rPr>
        <w:t>Για τα ΚΠΕ της Περιφέρειας Πελοποννήσου,</w:t>
      </w:r>
    </w:p>
    <w:p w:rsidR="00D731F9" w:rsidRPr="00952AFB" w:rsidRDefault="00284DBE" w:rsidP="00D731F9">
      <w:pPr>
        <w:ind w:left="5400" w:right="-334"/>
        <w:jc w:val="center"/>
        <w:rPr>
          <w:rFonts w:ascii="Calibri" w:hAnsi="Calibri"/>
        </w:rPr>
      </w:pPr>
      <w:r>
        <w:rPr>
          <w:rFonts w:ascii="Calibri" w:hAnsi="Calibri"/>
        </w:rPr>
        <w:t>Η Αναπληρώτρια</w:t>
      </w:r>
      <w:r w:rsidR="00D731F9" w:rsidRPr="00952AFB">
        <w:rPr>
          <w:rFonts w:ascii="Calibri" w:hAnsi="Calibri"/>
        </w:rPr>
        <w:t xml:space="preserve"> Υπεύθυν</w:t>
      </w:r>
      <w:r>
        <w:rPr>
          <w:rFonts w:ascii="Calibri" w:hAnsi="Calibri"/>
        </w:rPr>
        <w:t>η</w:t>
      </w:r>
      <w:r>
        <w:rPr>
          <w:rFonts w:ascii="Calibri" w:hAnsi="Calibri"/>
        </w:rPr>
        <w:br/>
      </w:r>
      <w:r w:rsidR="00D731F9" w:rsidRPr="00952AFB">
        <w:rPr>
          <w:rFonts w:ascii="Calibri" w:hAnsi="Calibri"/>
        </w:rPr>
        <w:t xml:space="preserve"> του ΚΠΕ Καλαμάτας</w:t>
      </w:r>
    </w:p>
    <w:p w:rsidR="00D731F9" w:rsidRDefault="00D731F9" w:rsidP="00D731F9">
      <w:pPr>
        <w:ind w:left="5400" w:right="-1"/>
        <w:jc w:val="center"/>
        <w:rPr>
          <w:rFonts w:ascii="Calibri" w:hAnsi="Calibri"/>
        </w:rPr>
      </w:pPr>
    </w:p>
    <w:p w:rsidR="00D731F9" w:rsidRDefault="00D731F9" w:rsidP="00D731F9">
      <w:pPr>
        <w:ind w:left="5400" w:right="-1"/>
        <w:jc w:val="center"/>
        <w:rPr>
          <w:rFonts w:ascii="Calibri" w:hAnsi="Calibri"/>
        </w:rPr>
      </w:pPr>
    </w:p>
    <w:p w:rsidR="00B922CB" w:rsidRPr="00952AFB" w:rsidRDefault="00B922CB" w:rsidP="00D731F9">
      <w:pPr>
        <w:ind w:left="5400" w:right="-1"/>
        <w:jc w:val="center"/>
        <w:rPr>
          <w:rFonts w:ascii="Calibri" w:hAnsi="Calibri"/>
        </w:rPr>
      </w:pPr>
    </w:p>
    <w:p w:rsidR="004A0F5D" w:rsidRPr="00BD5AA8" w:rsidRDefault="00284DBE" w:rsidP="00284DBE">
      <w:pPr>
        <w:spacing w:after="200" w:line="276" w:lineRule="auto"/>
        <w:ind w:left="5664" w:right="-1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Ιωάννα Ραβάνη</w:t>
      </w:r>
    </w:p>
    <w:sectPr w:rsidR="004A0F5D" w:rsidRPr="00BD5AA8" w:rsidSect="00A0453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709" w:left="993" w:header="425" w:footer="24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CC" w:rsidRDefault="00DE64CC">
      <w:r>
        <w:separator/>
      </w:r>
    </w:p>
  </w:endnote>
  <w:endnote w:type="continuationSeparator" w:id="1">
    <w:p w:rsidR="00DE64CC" w:rsidRDefault="00DE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48" w:rsidRPr="00DC0815" w:rsidRDefault="00F32B48" w:rsidP="00DC0815">
    <w:pPr>
      <w:pStyle w:val="a4"/>
      <w:pBdr>
        <w:top w:val="single" w:sz="4" w:space="1" w:color="auto"/>
      </w:pBdr>
      <w:ind w:left="7655"/>
      <w:jc w:val="right"/>
      <w:rPr>
        <w:rFonts w:ascii="Calibri" w:hAnsi="Calibri"/>
        <w:i/>
        <w:sz w:val="22"/>
        <w:lang w:val="el-GR"/>
      </w:rPr>
    </w:pPr>
    <w:r w:rsidRPr="00DC0815">
      <w:rPr>
        <w:rFonts w:ascii="Calibri" w:hAnsi="Calibri"/>
        <w:i/>
        <w:sz w:val="22"/>
        <w:lang w:val="el-GR"/>
      </w:rPr>
      <w:t xml:space="preserve">σελ. </w:t>
    </w:r>
    <w:r w:rsidRPr="00DC0815">
      <w:rPr>
        <w:rFonts w:ascii="Calibri" w:hAnsi="Calibri"/>
        <w:i/>
        <w:sz w:val="22"/>
        <w:lang w:val="el-GR"/>
      </w:rPr>
      <w:fldChar w:fldCharType="begin"/>
    </w:r>
    <w:r w:rsidRPr="00DC0815">
      <w:rPr>
        <w:rFonts w:ascii="Calibri" w:hAnsi="Calibri"/>
        <w:i/>
        <w:sz w:val="22"/>
        <w:lang w:val="el-GR"/>
      </w:rPr>
      <w:instrText xml:space="preserve"> PAGE   \* MERGEFORMAT </w:instrText>
    </w:r>
    <w:r w:rsidRPr="00DC0815">
      <w:rPr>
        <w:rFonts w:ascii="Calibri" w:hAnsi="Calibri"/>
        <w:i/>
        <w:sz w:val="22"/>
        <w:lang w:val="el-GR"/>
      </w:rPr>
      <w:fldChar w:fldCharType="separate"/>
    </w:r>
    <w:r w:rsidR="004171A4">
      <w:rPr>
        <w:rFonts w:ascii="Calibri" w:hAnsi="Calibri"/>
        <w:i/>
        <w:noProof/>
        <w:sz w:val="22"/>
        <w:lang w:val="el-GR"/>
      </w:rPr>
      <w:t>2</w:t>
    </w:r>
    <w:r w:rsidRPr="00DC0815">
      <w:rPr>
        <w:rFonts w:ascii="Calibri" w:hAnsi="Calibri"/>
        <w:i/>
        <w:sz w:val="22"/>
        <w:lang w:val="el-GR"/>
      </w:rPr>
      <w:fldChar w:fldCharType="end"/>
    </w:r>
    <w:r w:rsidRPr="00DC0815">
      <w:rPr>
        <w:rFonts w:ascii="Calibri" w:hAnsi="Calibri"/>
        <w:i/>
        <w:sz w:val="22"/>
        <w:lang w:val="el-GR"/>
      </w:rPr>
      <w:t xml:space="preserve"> από </w:t>
    </w:r>
    <w:fldSimple w:instr=" NUMPAGES   \* MERGEFORMAT ">
      <w:r w:rsidR="004171A4">
        <w:rPr>
          <w:rFonts w:ascii="Calibri" w:hAnsi="Calibri"/>
          <w:i/>
          <w:noProof/>
          <w:sz w:val="22"/>
          <w:lang w:val="el-GR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48" w:rsidRPr="00050D68" w:rsidRDefault="00F32B48" w:rsidP="007A711E">
    <w:pPr>
      <w:pStyle w:val="a3"/>
      <w:jc w:val="center"/>
      <w:rPr>
        <w:rFonts w:ascii="Calibri" w:hAnsi="Calibri"/>
        <w:sz w:val="22"/>
        <w:szCs w:val="22"/>
        <w:lang w:val="en-US"/>
      </w:rPr>
    </w:pPr>
  </w:p>
  <w:p w:rsidR="00F32B48" w:rsidRPr="007A711E" w:rsidRDefault="00F32B48" w:rsidP="004A0F5D">
    <w:pPr>
      <w:pStyle w:val="a4"/>
      <w:ind w:left="-1418" w:right="-1418"/>
      <w:jc w:val="cen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CC" w:rsidRDefault="00DE64CC">
      <w:r>
        <w:separator/>
      </w:r>
    </w:p>
  </w:footnote>
  <w:footnote w:type="continuationSeparator" w:id="1">
    <w:p w:rsidR="00DE64CC" w:rsidRDefault="00DE6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48" w:rsidRDefault="00F32B48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48" w:rsidRDefault="00F32B48">
    <w:pPr>
      <w:pStyle w:val="a3"/>
      <w:tabs>
        <w:tab w:val="clear" w:pos="4536"/>
        <w:tab w:val="clear" w:pos="9072"/>
      </w:tabs>
      <w:spacing w:before="320"/>
      <w:jc w:val="center"/>
      <w:rPr>
        <w:rFonts w:ascii="Arial" w:hAnsi="Arial"/>
        <w:b/>
        <w:spacing w:val="24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B1"/>
    <w:multiLevelType w:val="hybridMultilevel"/>
    <w:tmpl w:val="EA06A2C4"/>
    <w:lvl w:ilvl="0" w:tplc="62248A4C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9082705"/>
    <w:multiLevelType w:val="hybridMultilevel"/>
    <w:tmpl w:val="4A4CD18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92126"/>
    <w:multiLevelType w:val="hybridMultilevel"/>
    <w:tmpl w:val="A7CCE8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23582"/>
    <w:multiLevelType w:val="hybridMultilevel"/>
    <w:tmpl w:val="0C98A22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4844876"/>
    <w:multiLevelType w:val="hybridMultilevel"/>
    <w:tmpl w:val="3B628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64BE"/>
    <w:multiLevelType w:val="hybridMultilevel"/>
    <w:tmpl w:val="584A8AE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1567D"/>
    <w:multiLevelType w:val="hybridMultilevel"/>
    <w:tmpl w:val="13748874"/>
    <w:lvl w:ilvl="0" w:tplc="7108CC7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61360"/>
    <w:multiLevelType w:val="hybridMultilevel"/>
    <w:tmpl w:val="F85C6D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163AA"/>
    <w:multiLevelType w:val="hybridMultilevel"/>
    <w:tmpl w:val="33C43A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80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7E6"/>
    <w:multiLevelType w:val="hybridMultilevel"/>
    <w:tmpl w:val="F21A72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7B0F18"/>
    <w:multiLevelType w:val="hybridMultilevel"/>
    <w:tmpl w:val="5C52137E"/>
    <w:lvl w:ilvl="0" w:tplc="62248A4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1C54C8"/>
    <w:multiLevelType w:val="hybridMultilevel"/>
    <w:tmpl w:val="41CE08BA"/>
    <w:lvl w:ilvl="0" w:tplc="7F127BE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8B7B6F"/>
    <w:multiLevelType w:val="hybridMultilevel"/>
    <w:tmpl w:val="59F23330"/>
    <w:lvl w:ilvl="0" w:tplc="0408000F">
      <w:start w:val="1"/>
      <w:numFmt w:val="decimal"/>
      <w:lvlText w:val="%1."/>
      <w:lvlJc w:val="left"/>
      <w:pPr>
        <w:ind w:left="1996" w:hanging="360"/>
      </w:pPr>
    </w:lvl>
    <w:lvl w:ilvl="1" w:tplc="04080019" w:tentative="1">
      <w:start w:val="1"/>
      <w:numFmt w:val="lowerLetter"/>
      <w:lvlText w:val="%2."/>
      <w:lvlJc w:val="left"/>
      <w:pPr>
        <w:ind w:left="2716" w:hanging="360"/>
      </w:pPr>
    </w:lvl>
    <w:lvl w:ilvl="2" w:tplc="0408001B" w:tentative="1">
      <w:start w:val="1"/>
      <w:numFmt w:val="lowerRoman"/>
      <w:lvlText w:val="%3."/>
      <w:lvlJc w:val="right"/>
      <w:pPr>
        <w:ind w:left="3436" w:hanging="180"/>
      </w:pPr>
    </w:lvl>
    <w:lvl w:ilvl="3" w:tplc="0408000F" w:tentative="1">
      <w:start w:val="1"/>
      <w:numFmt w:val="decimal"/>
      <w:lvlText w:val="%4."/>
      <w:lvlJc w:val="left"/>
      <w:pPr>
        <w:ind w:left="4156" w:hanging="360"/>
      </w:pPr>
    </w:lvl>
    <w:lvl w:ilvl="4" w:tplc="04080019" w:tentative="1">
      <w:start w:val="1"/>
      <w:numFmt w:val="lowerLetter"/>
      <w:lvlText w:val="%5."/>
      <w:lvlJc w:val="left"/>
      <w:pPr>
        <w:ind w:left="4876" w:hanging="360"/>
      </w:pPr>
    </w:lvl>
    <w:lvl w:ilvl="5" w:tplc="0408001B" w:tentative="1">
      <w:start w:val="1"/>
      <w:numFmt w:val="lowerRoman"/>
      <w:lvlText w:val="%6."/>
      <w:lvlJc w:val="right"/>
      <w:pPr>
        <w:ind w:left="5596" w:hanging="180"/>
      </w:pPr>
    </w:lvl>
    <w:lvl w:ilvl="6" w:tplc="0408000F" w:tentative="1">
      <w:start w:val="1"/>
      <w:numFmt w:val="decimal"/>
      <w:lvlText w:val="%7."/>
      <w:lvlJc w:val="left"/>
      <w:pPr>
        <w:ind w:left="6316" w:hanging="360"/>
      </w:pPr>
    </w:lvl>
    <w:lvl w:ilvl="7" w:tplc="04080019" w:tentative="1">
      <w:start w:val="1"/>
      <w:numFmt w:val="lowerLetter"/>
      <w:lvlText w:val="%8."/>
      <w:lvlJc w:val="left"/>
      <w:pPr>
        <w:ind w:left="7036" w:hanging="360"/>
      </w:pPr>
    </w:lvl>
    <w:lvl w:ilvl="8" w:tplc="040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26C93196"/>
    <w:multiLevelType w:val="hybridMultilevel"/>
    <w:tmpl w:val="CE005BB8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552E1"/>
    <w:multiLevelType w:val="hybridMultilevel"/>
    <w:tmpl w:val="70AE3E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96AAC"/>
    <w:multiLevelType w:val="hybridMultilevel"/>
    <w:tmpl w:val="472CF632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C2BD7"/>
    <w:multiLevelType w:val="hybridMultilevel"/>
    <w:tmpl w:val="97DA05EE"/>
    <w:lvl w:ilvl="0" w:tplc="18B06AD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0DC2BFD"/>
    <w:multiLevelType w:val="hybridMultilevel"/>
    <w:tmpl w:val="683C1D4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2651791"/>
    <w:multiLevelType w:val="hybridMultilevel"/>
    <w:tmpl w:val="708C31C4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3EB0395"/>
    <w:multiLevelType w:val="hybridMultilevel"/>
    <w:tmpl w:val="2286C70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4D046F5"/>
    <w:multiLevelType w:val="hybridMultilevel"/>
    <w:tmpl w:val="CAE43E5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E741F1"/>
    <w:multiLevelType w:val="hybridMultilevel"/>
    <w:tmpl w:val="F702B8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0C2F8C"/>
    <w:multiLevelType w:val="hybridMultilevel"/>
    <w:tmpl w:val="84D203E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A20A00"/>
    <w:multiLevelType w:val="hybridMultilevel"/>
    <w:tmpl w:val="50CE7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1227E8B"/>
    <w:multiLevelType w:val="hybridMultilevel"/>
    <w:tmpl w:val="5EA65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187679E"/>
    <w:multiLevelType w:val="hybridMultilevel"/>
    <w:tmpl w:val="F23EC28E"/>
    <w:lvl w:ilvl="0" w:tplc="CDD27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7C7E43"/>
    <w:multiLevelType w:val="hybridMultilevel"/>
    <w:tmpl w:val="936AF6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82A11"/>
    <w:multiLevelType w:val="hybridMultilevel"/>
    <w:tmpl w:val="F61E90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5B14A0"/>
    <w:multiLevelType w:val="hybridMultilevel"/>
    <w:tmpl w:val="26DE5548"/>
    <w:lvl w:ilvl="0" w:tplc="170C93A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7E23721"/>
    <w:multiLevelType w:val="hybridMultilevel"/>
    <w:tmpl w:val="E4C4C54E"/>
    <w:lvl w:ilvl="0" w:tplc="071043B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>
    <w:nsid w:val="5B691444"/>
    <w:multiLevelType w:val="hybridMultilevel"/>
    <w:tmpl w:val="5C52137E"/>
    <w:lvl w:ilvl="0" w:tplc="62248A4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1739E7"/>
    <w:multiLevelType w:val="hybridMultilevel"/>
    <w:tmpl w:val="58F081CE"/>
    <w:lvl w:ilvl="0" w:tplc="3DC89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5112F8"/>
    <w:multiLevelType w:val="hybridMultilevel"/>
    <w:tmpl w:val="CD70F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7C2A1A"/>
    <w:multiLevelType w:val="hybridMultilevel"/>
    <w:tmpl w:val="B8E6BD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D60404"/>
    <w:multiLevelType w:val="hybridMultilevel"/>
    <w:tmpl w:val="9F02807E"/>
    <w:lvl w:ilvl="0" w:tplc="3684D0B8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6">
    <w:nsid w:val="7C5A6BF4"/>
    <w:multiLevelType w:val="hybridMultilevel"/>
    <w:tmpl w:val="79287DA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31"/>
  </w:num>
  <w:num w:numId="5">
    <w:abstractNumId w:val="3"/>
  </w:num>
  <w:num w:numId="6">
    <w:abstractNumId w:val="5"/>
  </w:num>
  <w:num w:numId="7">
    <w:abstractNumId w:val="17"/>
  </w:num>
  <w:num w:numId="8">
    <w:abstractNumId w:val="43"/>
  </w:num>
  <w:num w:numId="9">
    <w:abstractNumId w:val="36"/>
  </w:num>
  <w:num w:numId="10">
    <w:abstractNumId w:val="33"/>
  </w:num>
  <w:num w:numId="11">
    <w:abstractNumId w:val="37"/>
  </w:num>
  <w:num w:numId="12">
    <w:abstractNumId w:val="16"/>
  </w:num>
  <w:num w:numId="13">
    <w:abstractNumId w:val="30"/>
  </w:num>
  <w:num w:numId="14">
    <w:abstractNumId w:val="9"/>
  </w:num>
  <w:num w:numId="15">
    <w:abstractNumId w:val="18"/>
  </w:num>
  <w:num w:numId="16">
    <w:abstractNumId w:val="22"/>
  </w:num>
  <w:num w:numId="17">
    <w:abstractNumId w:val="23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8"/>
  </w:num>
  <w:num w:numId="23">
    <w:abstractNumId w:val="6"/>
  </w:num>
  <w:num w:numId="24">
    <w:abstractNumId w:val="35"/>
  </w:num>
  <w:num w:numId="25">
    <w:abstractNumId w:val="11"/>
  </w:num>
  <w:num w:numId="26">
    <w:abstractNumId w:val="26"/>
  </w:num>
  <w:num w:numId="27">
    <w:abstractNumId w:val="10"/>
  </w:num>
  <w:num w:numId="28">
    <w:abstractNumId w:val="15"/>
  </w:num>
  <w:num w:numId="29">
    <w:abstractNumId w:val="0"/>
  </w:num>
  <w:num w:numId="30">
    <w:abstractNumId w:val="40"/>
  </w:num>
  <w:num w:numId="31">
    <w:abstractNumId w:val="39"/>
  </w:num>
  <w:num w:numId="32">
    <w:abstractNumId w:val="12"/>
  </w:num>
  <w:num w:numId="33">
    <w:abstractNumId w:val="45"/>
  </w:num>
  <w:num w:numId="34">
    <w:abstractNumId w:val="38"/>
  </w:num>
  <w:num w:numId="35">
    <w:abstractNumId w:val="27"/>
  </w:num>
  <w:num w:numId="36">
    <w:abstractNumId w:val="34"/>
  </w:num>
  <w:num w:numId="37">
    <w:abstractNumId w:val="32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8"/>
  </w:num>
  <w:num w:numId="41">
    <w:abstractNumId w:val="46"/>
  </w:num>
  <w:num w:numId="42">
    <w:abstractNumId w:val="14"/>
  </w:num>
  <w:num w:numId="43">
    <w:abstractNumId w:val="20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7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471D"/>
    <w:rsid w:val="000000E7"/>
    <w:rsid w:val="00001158"/>
    <w:rsid w:val="0000471D"/>
    <w:rsid w:val="000051C1"/>
    <w:rsid w:val="00005EFC"/>
    <w:rsid w:val="000123D3"/>
    <w:rsid w:val="00014318"/>
    <w:rsid w:val="000172A9"/>
    <w:rsid w:val="00020B6B"/>
    <w:rsid w:val="00021892"/>
    <w:rsid w:val="00031295"/>
    <w:rsid w:val="000323BD"/>
    <w:rsid w:val="00042407"/>
    <w:rsid w:val="00043EC2"/>
    <w:rsid w:val="0005450B"/>
    <w:rsid w:val="000602BF"/>
    <w:rsid w:val="00061921"/>
    <w:rsid w:val="0006197F"/>
    <w:rsid w:val="00062177"/>
    <w:rsid w:val="000622CD"/>
    <w:rsid w:val="00063DE3"/>
    <w:rsid w:val="00067A83"/>
    <w:rsid w:val="00074EC6"/>
    <w:rsid w:val="000753B5"/>
    <w:rsid w:val="000753CA"/>
    <w:rsid w:val="000856DD"/>
    <w:rsid w:val="00086FA2"/>
    <w:rsid w:val="00087B96"/>
    <w:rsid w:val="000917D4"/>
    <w:rsid w:val="000A28CC"/>
    <w:rsid w:val="000B2F2F"/>
    <w:rsid w:val="000C4036"/>
    <w:rsid w:val="000C4ABB"/>
    <w:rsid w:val="000C66E8"/>
    <w:rsid w:val="000C740C"/>
    <w:rsid w:val="000D3461"/>
    <w:rsid w:val="000E25C8"/>
    <w:rsid w:val="000F050D"/>
    <w:rsid w:val="000F2706"/>
    <w:rsid w:val="000F3980"/>
    <w:rsid w:val="000F3E5A"/>
    <w:rsid w:val="00102B21"/>
    <w:rsid w:val="00106971"/>
    <w:rsid w:val="00107F70"/>
    <w:rsid w:val="00110CAD"/>
    <w:rsid w:val="00110CB4"/>
    <w:rsid w:val="0012252B"/>
    <w:rsid w:val="00125B3D"/>
    <w:rsid w:val="00126DA6"/>
    <w:rsid w:val="00137746"/>
    <w:rsid w:val="00142C2F"/>
    <w:rsid w:val="0015426C"/>
    <w:rsid w:val="001559D7"/>
    <w:rsid w:val="00155ADD"/>
    <w:rsid w:val="0015696E"/>
    <w:rsid w:val="001617E1"/>
    <w:rsid w:val="00162E83"/>
    <w:rsid w:val="00165838"/>
    <w:rsid w:val="0016635D"/>
    <w:rsid w:val="001674F6"/>
    <w:rsid w:val="00172CCD"/>
    <w:rsid w:val="00173D04"/>
    <w:rsid w:val="0018438A"/>
    <w:rsid w:val="001A09B4"/>
    <w:rsid w:val="001A290E"/>
    <w:rsid w:val="001A5854"/>
    <w:rsid w:val="001B0349"/>
    <w:rsid w:val="001B4022"/>
    <w:rsid w:val="001B568D"/>
    <w:rsid w:val="001C0B0D"/>
    <w:rsid w:val="001C1A40"/>
    <w:rsid w:val="001C64CA"/>
    <w:rsid w:val="001C7024"/>
    <w:rsid w:val="001C7C28"/>
    <w:rsid w:val="001D1662"/>
    <w:rsid w:val="001D1BE8"/>
    <w:rsid w:val="001D69D8"/>
    <w:rsid w:val="001D7C0D"/>
    <w:rsid w:val="001D7EE8"/>
    <w:rsid w:val="001E0A35"/>
    <w:rsid w:val="001F0B72"/>
    <w:rsid w:val="001F2C16"/>
    <w:rsid w:val="002009D6"/>
    <w:rsid w:val="00202600"/>
    <w:rsid w:val="002038C7"/>
    <w:rsid w:val="00205214"/>
    <w:rsid w:val="0022084A"/>
    <w:rsid w:val="00223771"/>
    <w:rsid w:val="00224D52"/>
    <w:rsid w:val="00226817"/>
    <w:rsid w:val="00227B16"/>
    <w:rsid w:val="00240DA2"/>
    <w:rsid w:val="002466F7"/>
    <w:rsid w:val="00257DF3"/>
    <w:rsid w:val="00260D1E"/>
    <w:rsid w:val="00262572"/>
    <w:rsid w:val="002632F3"/>
    <w:rsid w:val="00267C20"/>
    <w:rsid w:val="00271455"/>
    <w:rsid w:val="00275E38"/>
    <w:rsid w:val="00281F4D"/>
    <w:rsid w:val="00284DBE"/>
    <w:rsid w:val="00284E16"/>
    <w:rsid w:val="00286974"/>
    <w:rsid w:val="0028722E"/>
    <w:rsid w:val="0029236F"/>
    <w:rsid w:val="0029759B"/>
    <w:rsid w:val="002A196F"/>
    <w:rsid w:val="002A45EF"/>
    <w:rsid w:val="002A5AD7"/>
    <w:rsid w:val="002A7B32"/>
    <w:rsid w:val="002B4609"/>
    <w:rsid w:val="002D1919"/>
    <w:rsid w:val="002D4922"/>
    <w:rsid w:val="002D7352"/>
    <w:rsid w:val="002E759B"/>
    <w:rsid w:val="002F381D"/>
    <w:rsid w:val="002F7157"/>
    <w:rsid w:val="00300DAA"/>
    <w:rsid w:val="0030101F"/>
    <w:rsid w:val="003054F4"/>
    <w:rsid w:val="003154F7"/>
    <w:rsid w:val="00315E3D"/>
    <w:rsid w:val="00316E97"/>
    <w:rsid w:val="00321F84"/>
    <w:rsid w:val="00323296"/>
    <w:rsid w:val="003249AA"/>
    <w:rsid w:val="0032645F"/>
    <w:rsid w:val="00345459"/>
    <w:rsid w:val="00345EA7"/>
    <w:rsid w:val="00346C66"/>
    <w:rsid w:val="00351F58"/>
    <w:rsid w:val="003531FF"/>
    <w:rsid w:val="00355823"/>
    <w:rsid w:val="003562B9"/>
    <w:rsid w:val="003622EC"/>
    <w:rsid w:val="003663B6"/>
    <w:rsid w:val="00370128"/>
    <w:rsid w:val="00370334"/>
    <w:rsid w:val="00376CAF"/>
    <w:rsid w:val="00376F9C"/>
    <w:rsid w:val="003870B3"/>
    <w:rsid w:val="003B0582"/>
    <w:rsid w:val="003B6D45"/>
    <w:rsid w:val="003B7B1D"/>
    <w:rsid w:val="003C02A4"/>
    <w:rsid w:val="003C083C"/>
    <w:rsid w:val="003C0A79"/>
    <w:rsid w:val="003C3BF1"/>
    <w:rsid w:val="003C452E"/>
    <w:rsid w:val="003D17B4"/>
    <w:rsid w:val="003D2160"/>
    <w:rsid w:val="003D35D7"/>
    <w:rsid w:val="003D38D5"/>
    <w:rsid w:val="003D4781"/>
    <w:rsid w:val="003E006E"/>
    <w:rsid w:val="003E02A1"/>
    <w:rsid w:val="003E21B0"/>
    <w:rsid w:val="003F1841"/>
    <w:rsid w:val="003F200C"/>
    <w:rsid w:val="003F2D53"/>
    <w:rsid w:val="003F7EC4"/>
    <w:rsid w:val="004011A7"/>
    <w:rsid w:val="00404BE9"/>
    <w:rsid w:val="004171A4"/>
    <w:rsid w:val="00423F7A"/>
    <w:rsid w:val="00437462"/>
    <w:rsid w:val="00440073"/>
    <w:rsid w:val="004401F6"/>
    <w:rsid w:val="00452532"/>
    <w:rsid w:val="004548DD"/>
    <w:rsid w:val="004571AB"/>
    <w:rsid w:val="00473CFD"/>
    <w:rsid w:val="00480293"/>
    <w:rsid w:val="00482DC1"/>
    <w:rsid w:val="004830ED"/>
    <w:rsid w:val="0048537E"/>
    <w:rsid w:val="00487F93"/>
    <w:rsid w:val="004910A0"/>
    <w:rsid w:val="00493C8E"/>
    <w:rsid w:val="00496E91"/>
    <w:rsid w:val="004A0F5D"/>
    <w:rsid w:val="004A1448"/>
    <w:rsid w:val="004A145E"/>
    <w:rsid w:val="004B1411"/>
    <w:rsid w:val="004B61A9"/>
    <w:rsid w:val="004B7BBB"/>
    <w:rsid w:val="004C3733"/>
    <w:rsid w:val="004C5BEA"/>
    <w:rsid w:val="004D46B3"/>
    <w:rsid w:val="004E103C"/>
    <w:rsid w:val="004E6ED8"/>
    <w:rsid w:val="00506209"/>
    <w:rsid w:val="00507CB2"/>
    <w:rsid w:val="005105A0"/>
    <w:rsid w:val="0051567E"/>
    <w:rsid w:val="00522A7B"/>
    <w:rsid w:val="00527A25"/>
    <w:rsid w:val="00530585"/>
    <w:rsid w:val="005310CF"/>
    <w:rsid w:val="00532BBC"/>
    <w:rsid w:val="00533641"/>
    <w:rsid w:val="00533BFB"/>
    <w:rsid w:val="0054368F"/>
    <w:rsid w:val="00545586"/>
    <w:rsid w:val="005460BC"/>
    <w:rsid w:val="00550253"/>
    <w:rsid w:val="00554864"/>
    <w:rsid w:val="00554FEA"/>
    <w:rsid w:val="00577235"/>
    <w:rsid w:val="00580F2E"/>
    <w:rsid w:val="00581A81"/>
    <w:rsid w:val="00585819"/>
    <w:rsid w:val="00595965"/>
    <w:rsid w:val="005A2A80"/>
    <w:rsid w:val="005A3B54"/>
    <w:rsid w:val="005A5AE7"/>
    <w:rsid w:val="005B1588"/>
    <w:rsid w:val="005B3DC6"/>
    <w:rsid w:val="005B6748"/>
    <w:rsid w:val="005C414F"/>
    <w:rsid w:val="005D0C70"/>
    <w:rsid w:val="005D64DF"/>
    <w:rsid w:val="005D6B94"/>
    <w:rsid w:val="005E1B79"/>
    <w:rsid w:val="005E4C0B"/>
    <w:rsid w:val="005E6837"/>
    <w:rsid w:val="005F5C39"/>
    <w:rsid w:val="005F68EC"/>
    <w:rsid w:val="00602A81"/>
    <w:rsid w:val="00603959"/>
    <w:rsid w:val="00613239"/>
    <w:rsid w:val="006148B6"/>
    <w:rsid w:val="00615D51"/>
    <w:rsid w:val="00622E79"/>
    <w:rsid w:val="006340FB"/>
    <w:rsid w:val="0064321B"/>
    <w:rsid w:val="00645BF2"/>
    <w:rsid w:val="00645C37"/>
    <w:rsid w:val="00647AE5"/>
    <w:rsid w:val="006509FC"/>
    <w:rsid w:val="00656398"/>
    <w:rsid w:val="00664C65"/>
    <w:rsid w:val="00671ACE"/>
    <w:rsid w:val="00674E8E"/>
    <w:rsid w:val="00684145"/>
    <w:rsid w:val="00693A38"/>
    <w:rsid w:val="006A3263"/>
    <w:rsid w:val="006A5450"/>
    <w:rsid w:val="006B5EAA"/>
    <w:rsid w:val="006C4CC1"/>
    <w:rsid w:val="006C570A"/>
    <w:rsid w:val="006C7F83"/>
    <w:rsid w:val="006D080D"/>
    <w:rsid w:val="006D2216"/>
    <w:rsid w:val="006D2753"/>
    <w:rsid w:val="006D5127"/>
    <w:rsid w:val="006E0C46"/>
    <w:rsid w:val="006F087D"/>
    <w:rsid w:val="006F1B2F"/>
    <w:rsid w:val="0070692F"/>
    <w:rsid w:val="00706BA9"/>
    <w:rsid w:val="0070775F"/>
    <w:rsid w:val="007078EE"/>
    <w:rsid w:val="00711471"/>
    <w:rsid w:val="00713B12"/>
    <w:rsid w:val="00731820"/>
    <w:rsid w:val="007419E2"/>
    <w:rsid w:val="00743D8C"/>
    <w:rsid w:val="00747221"/>
    <w:rsid w:val="00747828"/>
    <w:rsid w:val="00755DE1"/>
    <w:rsid w:val="00763096"/>
    <w:rsid w:val="00764875"/>
    <w:rsid w:val="007669F5"/>
    <w:rsid w:val="00767A08"/>
    <w:rsid w:val="00771B1A"/>
    <w:rsid w:val="007748BF"/>
    <w:rsid w:val="0077744F"/>
    <w:rsid w:val="0078738F"/>
    <w:rsid w:val="00790610"/>
    <w:rsid w:val="007A2599"/>
    <w:rsid w:val="007A64C1"/>
    <w:rsid w:val="007A711E"/>
    <w:rsid w:val="007C059B"/>
    <w:rsid w:val="007C1BC4"/>
    <w:rsid w:val="007C22D2"/>
    <w:rsid w:val="007C4777"/>
    <w:rsid w:val="007C686A"/>
    <w:rsid w:val="007C692E"/>
    <w:rsid w:val="007D0F55"/>
    <w:rsid w:val="007D1DDE"/>
    <w:rsid w:val="007D48F0"/>
    <w:rsid w:val="007D52E8"/>
    <w:rsid w:val="007D6CEF"/>
    <w:rsid w:val="007E2E98"/>
    <w:rsid w:val="007E4572"/>
    <w:rsid w:val="007E5C23"/>
    <w:rsid w:val="008168B9"/>
    <w:rsid w:val="00831E76"/>
    <w:rsid w:val="008343BB"/>
    <w:rsid w:val="008375F2"/>
    <w:rsid w:val="00841CD9"/>
    <w:rsid w:val="00846644"/>
    <w:rsid w:val="0085105A"/>
    <w:rsid w:val="008577D0"/>
    <w:rsid w:val="008615AE"/>
    <w:rsid w:val="00862458"/>
    <w:rsid w:val="00867A21"/>
    <w:rsid w:val="008776E8"/>
    <w:rsid w:val="00881930"/>
    <w:rsid w:val="00881E8B"/>
    <w:rsid w:val="008828DD"/>
    <w:rsid w:val="008851F4"/>
    <w:rsid w:val="00885267"/>
    <w:rsid w:val="00885AC5"/>
    <w:rsid w:val="008914C9"/>
    <w:rsid w:val="008A3689"/>
    <w:rsid w:val="008A4FD0"/>
    <w:rsid w:val="008A68E2"/>
    <w:rsid w:val="008A68F4"/>
    <w:rsid w:val="008A738E"/>
    <w:rsid w:val="008B2113"/>
    <w:rsid w:val="008B30B8"/>
    <w:rsid w:val="008C2417"/>
    <w:rsid w:val="008C2D4A"/>
    <w:rsid w:val="008C2EA1"/>
    <w:rsid w:val="008C7A70"/>
    <w:rsid w:val="008C7C6C"/>
    <w:rsid w:val="008D3039"/>
    <w:rsid w:val="008D63B7"/>
    <w:rsid w:val="008E1AE7"/>
    <w:rsid w:val="008E55C5"/>
    <w:rsid w:val="008E74E3"/>
    <w:rsid w:val="0090189C"/>
    <w:rsid w:val="00906C72"/>
    <w:rsid w:val="00907C7A"/>
    <w:rsid w:val="0093213C"/>
    <w:rsid w:val="0093231B"/>
    <w:rsid w:val="00932AC8"/>
    <w:rsid w:val="00934D6A"/>
    <w:rsid w:val="00942816"/>
    <w:rsid w:val="00943E52"/>
    <w:rsid w:val="009455A9"/>
    <w:rsid w:val="00956AB5"/>
    <w:rsid w:val="00957C08"/>
    <w:rsid w:val="0096094F"/>
    <w:rsid w:val="00963384"/>
    <w:rsid w:val="00971972"/>
    <w:rsid w:val="009806A0"/>
    <w:rsid w:val="00985AF4"/>
    <w:rsid w:val="00990942"/>
    <w:rsid w:val="00991878"/>
    <w:rsid w:val="00992C62"/>
    <w:rsid w:val="00993322"/>
    <w:rsid w:val="009964A1"/>
    <w:rsid w:val="009A1801"/>
    <w:rsid w:val="009A45EA"/>
    <w:rsid w:val="009A5F88"/>
    <w:rsid w:val="009B0616"/>
    <w:rsid w:val="009B10DA"/>
    <w:rsid w:val="009C2032"/>
    <w:rsid w:val="009C6781"/>
    <w:rsid w:val="009D4DE7"/>
    <w:rsid w:val="009E3131"/>
    <w:rsid w:val="009E6706"/>
    <w:rsid w:val="009F0EC7"/>
    <w:rsid w:val="009F4430"/>
    <w:rsid w:val="00A04535"/>
    <w:rsid w:val="00A054F3"/>
    <w:rsid w:val="00A055DD"/>
    <w:rsid w:val="00A1204F"/>
    <w:rsid w:val="00A20AC0"/>
    <w:rsid w:val="00A221D8"/>
    <w:rsid w:val="00A2304D"/>
    <w:rsid w:val="00A23D23"/>
    <w:rsid w:val="00A2415A"/>
    <w:rsid w:val="00A25265"/>
    <w:rsid w:val="00A25870"/>
    <w:rsid w:val="00A2657D"/>
    <w:rsid w:val="00A27886"/>
    <w:rsid w:val="00A3014C"/>
    <w:rsid w:val="00A3474F"/>
    <w:rsid w:val="00A40FB3"/>
    <w:rsid w:val="00A46BA0"/>
    <w:rsid w:val="00A53180"/>
    <w:rsid w:val="00A634F8"/>
    <w:rsid w:val="00A65EBB"/>
    <w:rsid w:val="00A7420A"/>
    <w:rsid w:val="00A91B38"/>
    <w:rsid w:val="00A9257B"/>
    <w:rsid w:val="00AA3435"/>
    <w:rsid w:val="00AB2118"/>
    <w:rsid w:val="00AB3D64"/>
    <w:rsid w:val="00AB630A"/>
    <w:rsid w:val="00AC07E9"/>
    <w:rsid w:val="00AC665E"/>
    <w:rsid w:val="00AD0207"/>
    <w:rsid w:val="00AD64ED"/>
    <w:rsid w:val="00AE6820"/>
    <w:rsid w:val="00AF7334"/>
    <w:rsid w:val="00B167E9"/>
    <w:rsid w:val="00B16F3F"/>
    <w:rsid w:val="00B171DB"/>
    <w:rsid w:val="00B1733B"/>
    <w:rsid w:val="00B30F2A"/>
    <w:rsid w:val="00B40068"/>
    <w:rsid w:val="00B42FAC"/>
    <w:rsid w:val="00B4613B"/>
    <w:rsid w:val="00B47B5E"/>
    <w:rsid w:val="00B50037"/>
    <w:rsid w:val="00B606AF"/>
    <w:rsid w:val="00B727BC"/>
    <w:rsid w:val="00B72F4A"/>
    <w:rsid w:val="00B7761C"/>
    <w:rsid w:val="00B80440"/>
    <w:rsid w:val="00B81F66"/>
    <w:rsid w:val="00B85200"/>
    <w:rsid w:val="00B85464"/>
    <w:rsid w:val="00B857A6"/>
    <w:rsid w:val="00B91A7A"/>
    <w:rsid w:val="00B922CB"/>
    <w:rsid w:val="00BA1D0C"/>
    <w:rsid w:val="00BA29F6"/>
    <w:rsid w:val="00BC5E33"/>
    <w:rsid w:val="00BD117E"/>
    <w:rsid w:val="00BD28BE"/>
    <w:rsid w:val="00BD3822"/>
    <w:rsid w:val="00BD5AA8"/>
    <w:rsid w:val="00BD6181"/>
    <w:rsid w:val="00BE5125"/>
    <w:rsid w:val="00BF4596"/>
    <w:rsid w:val="00C06C6B"/>
    <w:rsid w:val="00C146EB"/>
    <w:rsid w:val="00C224D3"/>
    <w:rsid w:val="00C234F6"/>
    <w:rsid w:val="00C26234"/>
    <w:rsid w:val="00C27503"/>
    <w:rsid w:val="00C27941"/>
    <w:rsid w:val="00C27C0D"/>
    <w:rsid w:val="00C34A44"/>
    <w:rsid w:val="00C35DC2"/>
    <w:rsid w:val="00C51197"/>
    <w:rsid w:val="00C5562F"/>
    <w:rsid w:val="00C57731"/>
    <w:rsid w:val="00C614C2"/>
    <w:rsid w:val="00C72B4D"/>
    <w:rsid w:val="00C73AEC"/>
    <w:rsid w:val="00C874BF"/>
    <w:rsid w:val="00C91C9E"/>
    <w:rsid w:val="00C930EA"/>
    <w:rsid w:val="00C945D6"/>
    <w:rsid w:val="00CA0E24"/>
    <w:rsid w:val="00CA36EC"/>
    <w:rsid w:val="00CB2845"/>
    <w:rsid w:val="00CC4CFE"/>
    <w:rsid w:val="00CC4F85"/>
    <w:rsid w:val="00CD21EE"/>
    <w:rsid w:val="00CD3BA6"/>
    <w:rsid w:val="00CD498D"/>
    <w:rsid w:val="00CD52A6"/>
    <w:rsid w:val="00CE1122"/>
    <w:rsid w:val="00CE481E"/>
    <w:rsid w:val="00CF020D"/>
    <w:rsid w:val="00CF1756"/>
    <w:rsid w:val="00D03511"/>
    <w:rsid w:val="00D10F13"/>
    <w:rsid w:val="00D14312"/>
    <w:rsid w:val="00D2155B"/>
    <w:rsid w:val="00D23D4D"/>
    <w:rsid w:val="00D25D6C"/>
    <w:rsid w:val="00D26FD0"/>
    <w:rsid w:val="00D32F5E"/>
    <w:rsid w:val="00D349E3"/>
    <w:rsid w:val="00D40C06"/>
    <w:rsid w:val="00D441BC"/>
    <w:rsid w:val="00D44E61"/>
    <w:rsid w:val="00D46910"/>
    <w:rsid w:val="00D50EEF"/>
    <w:rsid w:val="00D5512E"/>
    <w:rsid w:val="00D55937"/>
    <w:rsid w:val="00D63489"/>
    <w:rsid w:val="00D656B1"/>
    <w:rsid w:val="00D65908"/>
    <w:rsid w:val="00D660C0"/>
    <w:rsid w:val="00D731F9"/>
    <w:rsid w:val="00D74F60"/>
    <w:rsid w:val="00D758F2"/>
    <w:rsid w:val="00D75BE3"/>
    <w:rsid w:val="00D76B46"/>
    <w:rsid w:val="00D814A8"/>
    <w:rsid w:val="00D826B1"/>
    <w:rsid w:val="00D83A86"/>
    <w:rsid w:val="00D84D97"/>
    <w:rsid w:val="00D97C1A"/>
    <w:rsid w:val="00DA0632"/>
    <w:rsid w:val="00DB04E2"/>
    <w:rsid w:val="00DB3739"/>
    <w:rsid w:val="00DB519D"/>
    <w:rsid w:val="00DB554B"/>
    <w:rsid w:val="00DC0815"/>
    <w:rsid w:val="00DC1AC0"/>
    <w:rsid w:val="00DC3022"/>
    <w:rsid w:val="00DC32E5"/>
    <w:rsid w:val="00DD4092"/>
    <w:rsid w:val="00DD4E06"/>
    <w:rsid w:val="00DD6743"/>
    <w:rsid w:val="00DD6F7B"/>
    <w:rsid w:val="00DE27F2"/>
    <w:rsid w:val="00DE5D94"/>
    <w:rsid w:val="00DE64CC"/>
    <w:rsid w:val="00DF39BD"/>
    <w:rsid w:val="00DF57D9"/>
    <w:rsid w:val="00E0227C"/>
    <w:rsid w:val="00E054F2"/>
    <w:rsid w:val="00E07843"/>
    <w:rsid w:val="00E07873"/>
    <w:rsid w:val="00E1419D"/>
    <w:rsid w:val="00E17B5D"/>
    <w:rsid w:val="00E20C0F"/>
    <w:rsid w:val="00E2221E"/>
    <w:rsid w:val="00E254CC"/>
    <w:rsid w:val="00E26AFB"/>
    <w:rsid w:val="00E27FF2"/>
    <w:rsid w:val="00E3072E"/>
    <w:rsid w:val="00E32A64"/>
    <w:rsid w:val="00E35DA7"/>
    <w:rsid w:val="00E3758E"/>
    <w:rsid w:val="00E415E8"/>
    <w:rsid w:val="00E451B1"/>
    <w:rsid w:val="00E525A6"/>
    <w:rsid w:val="00E526D3"/>
    <w:rsid w:val="00E56FCE"/>
    <w:rsid w:val="00E74A4B"/>
    <w:rsid w:val="00E75D52"/>
    <w:rsid w:val="00E77EF0"/>
    <w:rsid w:val="00E846EB"/>
    <w:rsid w:val="00E866D2"/>
    <w:rsid w:val="00E91642"/>
    <w:rsid w:val="00E95972"/>
    <w:rsid w:val="00EA40A5"/>
    <w:rsid w:val="00EA6FE3"/>
    <w:rsid w:val="00EB063D"/>
    <w:rsid w:val="00EC0913"/>
    <w:rsid w:val="00EC0940"/>
    <w:rsid w:val="00EC1F1C"/>
    <w:rsid w:val="00EC274D"/>
    <w:rsid w:val="00EC6D2E"/>
    <w:rsid w:val="00EC74C1"/>
    <w:rsid w:val="00ED0806"/>
    <w:rsid w:val="00EE14A4"/>
    <w:rsid w:val="00EE19EF"/>
    <w:rsid w:val="00EE4FB2"/>
    <w:rsid w:val="00EE5CD2"/>
    <w:rsid w:val="00EF01F0"/>
    <w:rsid w:val="00F01A95"/>
    <w:rsid w:val="00F02197"/>
    <w:rsid w:val="00F06706"/>
    <w:rsid w:val="00F0719C"/>
    <w:rsid w:val="00F115EF"/>
    <w:rsid w:val="00F12B37"/>
    <w:rsid w:val="00F20178"/>
    <w:rsid w:val="00F21BBA"/>
    <w:rsid w:val="00F30900"/>
    <w:rsid w:val="00F32386"/>
    <w:rsid w:val="00F32B48"/>
    <w:rsid w:val="00F34A36"/>
    <w:rsid w:val="00F36122"/>
    <w:rsid w:val="00F41DB9"/>
    <w:rsid w:val="00F52B1A"/>
    <w:rsid w:val="00F62473"/>
    <w:rsid w:val="00F736E6"/>
    <w:rsid w:val="00F80C6B"/>
    <w:rsid w:val="00F8197B"/>
    <w:rsid w:val="00F84DA4"/>
    <w:rsid w:val="00F97D69"/>
    <w:rsid w:val="00FA37EE"/>
    <w:rsid w:val="00FA4F5C"/>
    <w:rsid w:val="00FA6D56"/>
    <w:rsid w:val="00FB01A4"/>
    <w:rsid w:val="00FC245E"/>
    <w:rsid w:val="00FC2494"/>
    <w:rsid w:val="00FC2F18"/>
    <w:rsid w:val="00FC459B"/>
    <w:rsid w:val="00FC5402"/>
    <w:rsid w:val="00FC5D8A"/>
    <w:rsid w:val="00FC6FE9"/>
    <w:rsid w:val="00FC789C"/>
    <w:rsid w:val="00FD49B6"/>
    <w:rsid w:val="00FD766F"/>
    <w:rsid w:val="00FD7B5E"/>
    <w:rsid w:val="00FE3408"/>
    <w:rsid w:val="00FE5B22"/>
    <w:rsid w:val="00FF1BC0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Char"/>
    <w:qFormat/>
    <w:rsid w:val="003D4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Char"/>
    <w:qFormat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paragraph" w:styleId="5">
    <w:name w:val="heading 5"/>
    <w:basedOn w:val="a"/>
    <w:next w:val="a"/>
    <w:link w:val="5Char"/>
    <w:qFormat/>
    <w:rsid w:val="004548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Char"/>
    <w:qFormat/>
    <w:rsid w:val="003D4781"/>
    <w:pPr>
      <w:keepNext/>
      <w:spacing w:after="120"/>
      <w:ind w:left="357"/>
      <w:jc w:val="both"/>
      <w:outlineLvl w:val="5"/>
    </w:pPr>
    <w:rPr>
      <w:rFonts w:ascii="Arial" w:hAnsi="Arial"/>
      <w:b/>
      <w:bCs/>
      <w:lang/>
    </w:rPr>
  </w:style>
  <w:style w:type="paragraph" w:styleId="7">
    <w:name w:val="heading 7"/>
    <w:basedOn w:val="a"/>
    <w:next w:val="a"/>
    <w:link w:val="7Char"/>
    <w:qFormat/>
    <w:rsid w:val="003D4781"/>
    <w:pPr>
      <w:keepNext/>
      <w:ind w:left="720"/>
      <w:jc w:val="both"/>
      <w:outlineLvl w:val="6"/>
    </w:pPr>
    <w:rPr>
      <w:b/>
      <w:bCs/>
      <w:lang/>
    </w:rPr>
  </w:style>
  <w:style w:type="paragraph" w:styleId="8">
    <w:name w:val="heading 8"/>
    <w:basedOn w:val="a"/>
    <w:next w:val="a"/>
    <w:link w:val="8Char"/>
    <w:qFormat/>
    <w:rsid w:val="003D4781"/>
    <w:pPr>
      <w:keepNext/>
      <w:jc w:val="both"/>
      <w:outlineLvl w:val="7"/>
    </w:pPr>
    <w:rPr>
      <w:b/>
      <w:lang/>
    </w:rPr>
  </w:style>
  <w:style w:type="paragraph" w:styleId="9">
    <w:name w:val="heading 9"/>
    <w:basedOn w:val="a"/>
    <w:next w:val="a"/>
    <w:link w:val="9Char"/>
    <w:qFormat/>
    <w:rsid w:val="003D4781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pPr>
      <w:tabs>
        <w:tab w:val="center" w:pos="4536"/>
        <w:tab w:val="right" w:pos="9072"/>
      </w:tabs>
    </w:pPr>
    <w:rPr>
      <w:lang/>
    </w:rPr>
  </w:style>
  <w:style w:type="paragraph" w:styleId="a4">
    <w:name w:val="footer"/>
    <w:basedOn w:val="a"/>
    <w:link w:val="Char0"/>
    <w:uiPriority w:val="99"/>
    <w:pPr>
      <w:tabs>
        <w:tab w:val="center" w:pos="4536"/>
        <w:tab w:val="right" w:pos="9072"/>
      </w:tabs>
    </w:pPr>
    <w:rPr>
      <w:lang/>
    </w:rPr>
  </w:style>
  <w:style w:type="character" w:styleId="-">
    <w:name w:val="Hyperlink"/>
    <w:uiPriority w:val="99"/>
    <w:rPr>
      <w:color w:val="0000FF"/>
      <w:u w:val="single"/>
    </w:rPr>
  </w:style>
  <w:style w:type="paragraph" w:styleId="2">
    <w:name w:val="Body Text 2"/>
    <w:basedOn w:val="a"/>
    <w:link w:val="2Char"/>
    <w:uiPriority w:val="99"/>
    <w:pPr>
      <w:spacing w:line="360" w:lineRule="auto"/>
    </w:pPr>
    <w:rPr>
      <w:b/>
      <w:lang w:val="en-US"/>
    </w:rPr>
  </w:style>
  <w:style w:type="paragraph" w:styleId="a5">
    <w:name w:val="Balloon Text"/>
    <w:basedOn w:val="a"/>
    <w:link w:val="Char1"/>
    <w:uiPriority w:val="99"/>
    <w:semiHidden/>
    <w:rPr>
      <w:rFonts w:ascii="Tahoma" w:hAnsi="Tahoma"/>
      <w:sz w:val="16"/>
      <w:szCs w:val="16"/>
      <w:lang/>
    </w:rPr>
  </w:style>
  <w:style w:type="paragraph" w:customStyle="1" w:styleId="Char2">
    <w:name w:val=" Char"/>
    <w:basedOn w:val="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link w:val="Char3"/>
    <w:uiPriority w:val="99"/>
    <w:pPr>
      <w:jc w:val="both"/>
    </w:pPr>
    <w:rPr>
      <w:lang/>
    </w:rPr>
  </w:style>
  <w:style w:type="paragraph" w:styleId="30">
    <w:name w:val="Body Text Indent 3"/>
    <w:basedOn w:val="a"/>
    <w:link w:val="3Char0"/>
    <w:rsid w:val="00992C62"/>
    <w:pPr>
      <w:spacing w:after="120"/>
      <w:ind w:left="283"/>
    </w:pPr>
    <w:rPr>
      <w:sz w:val="16"/>
      <w:szCs w:val="16"/>
      <w:lang/>
    </w:rPr>
  </w:style>
  <w:style w:type="paragraph" w:styleId="a7">
    <w:name w:val="No Spacing"/>
    <w:uiPriority w:val="99"/>
    <w:qFormat/>
    <w:rsid w:val="00A1204F"/>
    <w:rPr>
      <w:rFonts w:ascii="Calibri" w:eastAsia="Calibri" w:hAnsi="Calibri"/>
      <w:sz w:val="22"/>
      <w:szCs w:val="22"/>
      <w:lang w:eastAsia="en-US"/>
    </w:rPr>
  </w:style>
  <w:style w:type="character" w:customStyle="1" w:styleId="5Char">
    <w:name w:val="Επικεφαλίδα 5 Char"/>
    <w:link w:val="5"/>
    <w:semiHidden/>
    <w:rsid w:val="004548D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uiPriority w:val="99"/>
    <w:unhideWhenUsed/>
    <w:rsid w:val="004548DD"/>
    <w:pPr>
      <w:spacing w:before="100" w:beforeAutospacing="1" w:after="100" w:afterAutospacing="1"/>
    </w:pPr>
    <w:rPr>
      <w:szCs w:val="24"/>
    </w:rPr>
  </w:style>
  <w:style w:type="character" w:styleId="a8">
    <w:name w:val="page number"/>
    <w:unhideWhenUsed/>
    <w:rsid w:val="004548DD"/>
  </w:style>
  <w:style w:type="character" w:customStyle="1" w:styleId="1Char">
    <w:name w:val="Επικεφαλίδα 1 Char"/>
    <w:link w:val="1"/>
    <w:rsid w:val="003D47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Char">
    <w:name w:val="Επικεφαλίδα 9 Char"/>
    <w:link w:val="9"/>
    <w:rsid w:val="003D4781"/>
    <w:rPr>
      <w:rFonts w:ascii="Cambria" w:eastAsia="Times New Roman" w:hAnsi="Cambria" w:cs="Times New Roman"/>
      <w:sz w:val="22"/>
      <w:szCs w:val="22"/>
    </w:rPr>
  </w:style>
  <w:style w:type="character" w:customStyle="1" w:styleId="6Char">
    <w:name w:val="Επικεφαλίδα 6 Char"/>
    <w:link w:val="6"/>
    <w:rsid w:val="003D4781"/>
    <w:rPr>
      <w:rFonts w:ascii="Arial" w:hAnsi="Arial"/>
      <w:b/>
      <w:bCs/>
      <w:sz w:val="24"/>
    </w:rPr>
  </w:style>
  <w:style w:type="character" w:customStyle="1" w:styleId="7Char">
    <w:name w:val="Επικεφαλίδα 7 Char"/>
    <w:link w:val="7"/>
    <w:rsid w:val="003D4781"/>
    <w:rPr>
      <w:b/>
      <w:bCs/>
      <w:sz w:val="24"/>
    </w:rPr>
  </w:style>
  <w:style w:type="character" w:customStyle="1" w:styleId="8Char">
    <w:name w:val="Επικεφαλίδα 8 Char"/>
    <w:link w:val="8"/>
    <w:rsid w:val="003D4781"/>
    <w:rPr>
      <w:b/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3D4781"/>
  </w:style>
  <w:style w:type="character" w:customStyle="1" w:styleId="Char">
    <w:name w:val="Κεφαλίδα Char"/>
    <w:link w:val="a3"/>
    <w:rsid w:val="003D4781"/>
    <w:rPr>
      <w:sz w:val="24"/>
    </w:rPr>
  </w:style>
  <w:style w:type="character" w:customStyle="1" w:styleId="Char0">
    <w:name w:val="Υποσέλιδο Char"/>
    <w:link w:val="a4"/>
    <w:uiPriority w:val="99"/>
    <w:rsid w:val="003D4781"/>
    <w:rPr>
      <w:sz w:val="24"/>
    </w:rPr>
  </w:style>
  <w:style w:type="character" w:customStyle="1" w:styleId="Char1">
    <w:name w:val="Κείμενο πλαισίου Char"/>
    <w:link w:val="a5"/>
    <w:uiPriority w:val="99"/>
    <w:semiHidden/>
    <w:rsid w:val="003D4781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unhideWhenUsed/>
    <w:rsid w:val="003D4781"/>
    <w:rPr>
      <w:sz w:val="16"/>
      <w:szCs w:val="16"/>
    </w:rPr>
  </w:style>
  <w:style w:type="paragraph" w:styleId="aa">
    <w:name w:val="annotation text"/>
    <w:basedOn w:val="a"/>
    <w:link w:val="Char4"/>
    <w:uiPriority w:val="99"/>
    <w:unhideWhenUsed/>
    <w:rsid w:val="003D478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Char4">
    <w:name w:val="Κείμενο σχολίου Char"/>
    <w:link w:val="aa"/>
    <w:uiPriority w:val="99"/>
    <w:rsid w:val="003D4781"/>
    <w:rPr>
      <w:rFonts w:ascii="Calibri" w:eastAsia="Calibri" w:hAnsi="Calibri"/>
      <w:lang w:eastAsia="en-US"/>
    </w:rPr>
  </w:style>
  <w:style w:type="paragraph" w:styleId="ab">
    <w:name w:val="annotation subject"/>
    <w:basedOn w:val="aa"/>
    <w:next w:val="aa"/>
    <w:link w:val="Char5"/>
    <w:uiPriority w:val="99"/>
    <w:unhideWhenUsed/>
    <w:rsid w:val="003D4781"/>
    <w:rPr>
      <w:b/>
      <w:bCs/>
    </w:rPr>
  </w:style>
  <w:style w:type="character" w:customStyle="1" w:styleId="Char5">
    <w:name w:val="Θέμα σχολίου Char"/>
    <w:link w:val="ab"/>
    <w:uiPriority w:val="99"/>
    <w:rsid w:val="003D4781"/>
    <w:rPr>
      <w:rFonts w:ascii="Calibri" w:eastAsia="Calibri" w:hAnsi="Calibri"/>
      <w:b/>
      <w:bCs/>
      <w:lang w:eastAsia="en-US"/>
    </w:rPr>
  </w:style>
  <w:style w:type="character" w:customStyle="1" w:styleId="3Char0">
    <w:name w:val="Σώμα κείμενου με εσοχή 3 Char"/>
    <w:link w:val="30"/>
    <w:rsid w:val="003D4781"/>
    <w:rPr>
      <w:sz w:val="16"/>
      <w:szCs w:val="16"/>
    </w:rPr>
  </w:style>
  <w:style w:type="paragraph" w:styleId="ac">
    <w:name w:val="Body Text Indent"/>
    <w:basedOn w:val="a"/>
    <w:link w:val="Char6"/>
    <w:unhideWhenUsed/>
    <w:rsid w:val="003D47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6">
    <w:name w:val="Σώμα κείμενου με εσοχή Char"/>
    <w:link w:val="ac"/>
    <w:rsid w:val="003D4781"/>
    <w:rPr>
      <w:rFonts w:ascii="Calibri" w:eastAsia="Calibri" w:hAnsi="Calibri"/>
      <w:sz w:val="22"/>
      <w:szCs w:val="22"/>
      <w:lang w:eastAsia="en-US"/>
    </w:rPr>
  </w:style>
  <w:style w:type="character" w:customStyle="1" w:styleId="Char3">
    <w:name w:val="Σώμα κειμένου Char"/>
    <w:link w:val="a6"/>
    <w:uiPriority w:val="99"/>
    <w:rsid w:val="003D4781"/>
    <w:rPr>
      <w:sz w:val="24"/>
    </w:rPr>
  </w:style>
  <w:style w:type="paragraph" w:styleId="ad">
    <w:name w:val="List Paragraph"/>
    <w:basedOn w:val="a"/>
    <w:uiPriority w:val="34"/>
    <w:qFormat/>
    <w:rsid w:val="003D4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">
    <w:name w:val="Σώμα κείμενου 2 Char"/>
    <w:link w:val="2"/>
    <w:uiPriority w:val="99"/>
    <w:rsid w:val="003D4781"/>
    <w:rPr>
      <w:b/>
      <w:sz w:val="24"/>
      <w:lang w:val="en-US"/>
    </w:rPr>
  </w:style>
  <w:style w:type="character" w:customStyle="1" w:styleId="3Char">
    <w:name w:val="Επικεφαλίδα 3 Char"/>
    <w:link w:val="3"/>
    <w:rsid w:val="003D4781"/>
    <w:rPr>
      <w:b/>
      <w:sz w:val="24"/>
      <w:lang w:val="en-US"/>
    </w:rPr>
  </w:style>
  <w:style w:type="paragraph" w:customStyle="1" w:styleId="Document1">
    <w:name w:val="Document 1"/>
    <w:rsid w:val="003D478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lang w:val="en-US" w:eastAsia="en-US"/>
    </w:rPr>
  </w:style>
  <w:style w:type="paragraph" w:customStyle="1" w:styleId="Default">
    <w:name w:val="Default"/>
    <w:rsid w:val="007E2E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3"/>
    <w:basedOn w:val="a"/>
    <w:link w:val="3Char1"/>
    <w:rsid w:val="006B5EAA"/>
    <w:pPr>
      <w:spacing w:after="120"/>
    </w:pPr>
    <w:rPr>
      <w:sz w:val="16"/>
      <w:szCs w:val="16"/>
      <w:lang/>
    </w:rPr>
  </w:style>
  <w:style w:type="character" w:customStyle="1" w:styleId="3Char1">
    <w:name w:val="Σώμα κείμενου 3 Char"/>
    <w:link w:val="31"/>
    <w:rsid w:val="006B5EAA"/>
    <w:rPr>
      <w:sz w:val="16"/>
      <w:szCs w:val="16"/>
    </w:rPr>
  </w:style>
  <w:style w:type="table" w:styleId="ae">
    <w:name w:val="Table Grid"/>
    <w:basedOn w:val="a1"/>
    <w:rsid w:val="0020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rsid w:val="00E0227C"/>
    <w:rPr>
      <w:color w:val="800080"/>
      <w:u w:val="single"/>
    </w:rPr>
  </w:style>
  <w:style w:type="character" w:styleId="af">
    <w:name w:val="Strong"/>
    <w:uiPriority w:val="22"/>
    <w:qFormat/>
    <w:rsid w:val="00F32B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co72MF3UF8x1nm5ISQsc23R-aES-hoq3HYUdyi37r2AWNYKA/view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tivities.mysch.g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s.google.com/forms/d/e/1FAIpQLSco72MF3UF8x1nm5ISQsc23R-aES-hoq3HYUdyi37r2AWNYK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sch.gr/kpearg/kpenkiou@yahoo.g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1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3010</CharactersWithSpaces>
  <SharedDoc>false</SharedDoc>
  <HLinks>
    <vt:vector size="24" baseType="variant"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https://docs.google.com/forms/d/e/1FAIpQLSco72MF3UF8x1nm5ISQsc23R-aES-hoq3HYUdyi37r2AWNYKA/viewform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http://activities.mysch.gr/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https://docs.google.com/forms/d/e/1FAIpQLSco72MF3UF8x1nm5ISQsc23R-aES-hoq3HYUdyi37r2AWNYKA/viewform</vt:lpwstr>
      </vt:variant>
      <vt:variant>
        <vt:lpwstr/>
      </vt:variant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https://blogs.sch.gr/kpearg/kpenkiou@yahoo.gr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k</cp:lastModifiedBy>
  <cp:revision>2</cp:revision>
  <cp:lastPrinted>2020-01-21T07:25:00Z</cp:lastPrinted>
  <dcterms:created xsi:type="dcterms:W3CDTF">2020-06-15T07:53:00Z</dcterms:created>
  <dcterms:modified xsi:type="dcterms:W3CDTF">2020-06-15T07:53:00Z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