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C5FF"/>
  <w:body>
    <w:p w14:paraId="6BD9D5EA" w14:textId="77777777" w:rsidR="005E1BB5" w:rsidRDefault="00637C67">
      <w:pPr>
        <w:rPr>
          <w:rFonts w:ascii="Bookman Old Style" w:hAnsi="Bookman Old Style"/>
          <w:sz w:val="40"/>
          <w:szCs w:val="40"/>
        </w:rPr>
      </w:pPr>
      <w:r w:rsidRPr="001B29C3">
        <w:rPr>
          <w:rFonts w:ascii="Bookman Old Style" w:hAnsi="Bookman Old Style" w:cs="Cambria"/>
          <w:sz w:val="96"/>
          <w:szCs w:val="96"/>
        </w:rPr>
        <w:t>ΝΑΞΟΣ</w:t>
      </w:r>
      <w:r w:rsidR="001B29C3">
        <w:rPr>
          <w:rFonts w:ascii="Bookman Old Style" w:hAnsi="Bookman Old Style" w:cs="Cambria"/>
          <w:sz w:val="96"/>
          <w:szCs w:val="96"/>
        </w:rPr>
        <w:t xml:space="preserve"> </w:t>
      </w:r>
      <w:r w:rsidR="001B29C3" w:rsidRPr="001B29C3">
        <w:rPr>
          <w:rFonts w:ascii="Bookman Old Style" w:hAnsi="Bookman Old Style"/>
          <w:sz w:val="40"/>
          <w:szCs w:val="40"/>
        </w:rPr>
        <w:t>Το νησί του Απόλλωνα</w:t>
      </w:r>
    </w:p>
    <w:p w14:paraId="1EF06925" w14:textId="77777777" w:rsidR="005E1BB5" w:rsidRDefault="005E1BB5" w:rsidP="00D3043C">
      <w:pPr>
        <w:jc w:val="both"/>
        <w:rPr>
          <w:rFonts w:ascii="Bookman Old Style" w:hAnsi="Bookman Old Style"/>
          <w:sz w:val="28"/>
          <w:szCs w:val="28"/>
        </w:rPr>
      </w:pPr>
      <w:r>
        <w:rPr>
          <w:noProof/>
          <w:lang w:eastAsia="el-GR"/>
        </w:rPr>
        <w:drawing>
          <wp:anchor distT="0" distB="0" distL="114300" distR="114300" simplePos="0" relativeHeight="251658240" behindDoc="0" locked="0" layoutInCell="1" allowOverlap="1" wp14:anchorId="5025C2B8" wp14:editId="53ABDA52">
            <wp:simplePos x="0" y="0"/>
            <wp:positionH relativeFrom="column">
              <wp:posOffset>0</wp:posOffset>
            </wp:positionH>
            <wp:positionV relativeFrom="paragraph">
              <wp:posOffset>-1905</wp:posOffset>
            </wp:positionV>
            <wp:extent cx="2450179" cy="2457450"/>
            <wp:effectExtent l="0" t="0" r="7620" b="0"/>
            <wp:wrapThrough wrapText="bothSides">
              <wp:wrapPolygon edited="0">
                <wp:start x="0" y="0"/>
                <wp:lineTo x="0" y="21433"/>
                <wp:lineTo x="21499" y="21433"/>
                <wp:lineTo x="21499" y="0"/>
                <wp:lineTo x="0" y="0"/>
              </wp:wrapPolygon>
            </wp:wrapThrough>
            <wp:docPr id="1" name="Εικόνα 1" descr="Χάρτης για το νησί Νάξος Ελληνικά Νησιά Κυκλάδες Ελλά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Χάρτης για το νησί Νάξος Ελληνικά Νησιά Κυκλάδες Ελλάδ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0179"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BB5">
        <w:rPr>
          <w:rFonts w:ascii="Bookman Old Style" w:hAnsi="Bookman Old Style"/>
          <w:sz w:val="28"/>
          <w:szCs w:val="28"/>
        </w:rPr>
        <w:t xml:space="preserve">Το ταξίδι στη Νάξο, το μεγαλύτερο απ’ τα </w:t>
      </w:r>
      <w:proofErr w:type="spellStart"/>
      <w:r w:rsidRPr="005E1BB5">
        <w:rPr>
          <w:rFonts w:ascii="Bookman Old Style" w:hAnsi="Bookman Old Style"/>
          <w:sz w:val="28"/>
          <w:szCs w:val="28"/>
        </w:rPr>
        <w:t>κυκλαδονήσια</w:t>
      </w:r>
      <w:proofErr w:type="spellEnd"/>
      <w:r w:rsidRPr="005E1BB5">
        <w:rPr>
          <w:rFonts w:ascii="Bookman Old Style" w:hAnsi="Bookman Old Style"/>
          <w:sz w:val="28"/>
          <w:szCs w:val="28"/>
        </w:rPr>
        <w:t>, είναι μια πραγματική πρόκληση για τον επισκέπτη</w:t>
      </w:r>
      <w:r>
        <w:rPr>
          <w:rFonts w:ascii="Bookman Old Style" w:hAnsi="Bookman Old Style"/>
          <w:sz w:val="28"/>
          <w:szCs w:val="28"/>
        </w:rPr>
        <w:t>.</w:t>
      </w:r>
      <w:r w:rsidR="00D3043C">
        <w:rPr>
          <w:rFonts w:ascii="Bookman Old Style" w:hAnsi="Bookman Old Style"/>
          <w:sz w:val="28"/>
          <w:szCs w:val="28"/>
        </w:rPr>
        <w:t xml:space="preserve"> </w:t>
      </w:r>
      <w:r w:rsidR="00D3043C" w:rsidRPr="00D3043C">
        <w:rPr>
          <w:rFonts w:ascii="Bookman Old Style" w:hAnsi="Bookman Old Style"/>
          <w:sz w:val="28"/>
          <w:szCs w:val="28"/>
        </w:rPr>
        <w:t>Οι αρχαιολογικοί χώροι και τα μνημεία μαρτυρούν την πορεία στο χρόνο και προκαλούν το ενδιαφέρον.</w:t>
      </w:r>
      <w:r w:rsidR="00D3043C">
        <w:rPr>
          <w:rFonts w:ascii="Bookman Old Style" w:hAnsi="Bookman Old Style"/>
          <w:sz w:val="28"/>
          <w:szCs w:val="28"/>
        </w:rPr>
        <w:t xml:space="preserve"> </w:t>
      </w:r>
      <w:r w:rsidR="00D3043C" w:rsidRPr="00D3043C">
        <w:rPr>
          <w:rFonts w:ascii="Bookman Old Style" w:hAnsi="Bookman Old Style"/>
          <w:sz w:val="28"/>
          <w:szCs w:val="28"/>
        </w:rPr>
        <w:t>Μονοπάτια διασχίζουν ολόκληρη τη Νάξο και προσφέρονται για απολαυστικούς περιπάτους σ’ ένα τοπίο γαλήνιο, με φυσικές ομορφιές.</w:t>
      </w:r>
    </w:p>
    <w:p w14:paraId="07FE8317" w14:textId="77777777" w:rsidR="00CD3792" w:rsidRDefault="00CD3792" w:rsidP="00D3043C">
      <w:pPr>
        <w:jc w:val="both"/>
        <w:rPr>
          <w:rFonts w:ascii="Bookman Old Style" w:hAnsi="Bookman Old Style"/>
          <w:sz w:val="28"/>
          <w:szCs w:val="28"/>
        </w:rPr>
      </w:pPr>
      <w:r w:rsidRPr="00D3043C">
        <w:rPr>
          <w:rFonts w:ascii="Bookman Old Style" w:hAnsi="Bookman Old Style"/>
          <w:noProof/>
          <w:sz w:val="28"/>
          <w:szCs w:val="28"/>
        </w:rPr>
        <w:drawing>
          <wp:anchor distT="0" distB="0" distL="114300" distR="114300" simplePos="0" relativeHeight="251659264" behindDoc="0" locked="0" layoutInCell="1" allowOverlap="1" wp14:anchorId="02E34E97" wp14:editId="654A9F51">
            <wp:simplePos x="0" y="0"/>
            <wp:positionH relativeFrom="column">
              <wp:posOffset>2486025</wp:posOffset>
            </wp:positionH>
            <wp:positionV relativeFrom="paragraph">
              <wp:posOffset>159385</wp:posOffset>
            </wp:positionV>
            <wp:extent cx="2927051" cy="1952405"/>
            <wp:effectExtent l="0" t="0" r="6985" b="0"/>
            <wp:wrapThrough wrapText="bothSides">
              <wp:wrapPolygon edited="0">
                <wp:start x="0" y="0"/>
                <wp:lineTo x="0" y="21291"/>
                <wp:lineTo x="21511" y="21291"/>
                <wp:lineTo x="21511" y="0"/>
                <wp:lineTo x="0" y="0"/>
              </wp:wrapPolygon>
            </wp:wrapThrough>
            <wp:docPr id="2" name="Εικόνα 2" descr="Μαγικές εικόνες με φόντο ή σκηνικό την Πορτάρα της Νάξου | Travel,  Santorini,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αγικές εικόνες με φόντο ή σκηνικό την Πορτάρα της Νάξου | Travel,  Santorini, Gree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7051" cy="195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792">
        <w:rPr>
          <w:rFonts w:ascii="Bookman Old Style" w:hAnsi="Bookman Old Style"/>
          <w:sz w:val="28"/>
          <w:szCs w:val="28"/>
        </w:rPr>
        <w:t>Φτάνοντας στη Νάξο, η Πορτάρα είναι το πρώτο αξιοθέατο που θα αντικρύσει κανείς πριν καν ακόμη αποβιβαστεί. Ένα μοναδικό μνημείο σε ολόκληρο το Αιγαίο, μια τεράστια μαρμάρινη πόρτα, απομεινάρι ενός ναού αφιερωμένου στον Απόλλωνα που έμελλε να μην τελειώσει ποτέ.</w:t>
      </w:r>
    </w:p>
    <w:p w14:paraId="49F7CA3E" w14:textId="77777777" w:rsidR="00D3043C" w:rsidRDefault="005A2329" w:rsidP="00D3043C">
      <w:pPr>
        <w:jc w:val="both"/>
        <w:rPr>
          <w:rFonts w:ascii="Bookman Old Style" w:hAnsi="Bookman Old Style"/>
          <w:b/>
          <w:sz w:val="28"/>
          <w:szCs w:val="28"/>
        </w:rPr>
      </w:pPr>
      <w:r w:rsidRPr="005A2329">
        <w:rPr>
          <w:rFonts w:ascii="Bookman Old Style" w:hAnsi="Bookman Old Style"/>
          <w:noProof/>
          <w:sz w:val="28"/>
          <w:szCs w:val="28"/>
        </w:rPr>
        <w:drawing>
          <wp:anchor distT="0" distB="0" distL="114300" distR="114300" simplePos="0" relativeHeight="251660288" behindDoc="0" locked="0" layoutInCell="1" allowOverlap="1" wp14:anchorId="7ACEC390" wp14:editId="693153AF">
            <wp:simplePos x="0" y="0"/>
            <wp:positionH relativeFrom="margin">
              <wp:align>left</wp:align>
            </wp:positionH>
            <wp:positionV relativeFrom="paragraph">
              <wp:posOffset>324485</wp:posOffset>
            </wp:positionV>
            <wp:extent cx="2952750" cy="1496695"/>
            <wp:effectExtent l="0" t="0" r="0" b="8255"/>
            <wp:wrapThrough wrapText="bothSides">
              <wp:wrapPolygon edited="0">
                <wp:start x="0" y="0"/>
                <wp:lineTo x="0" y="21444"/>
                <wp:lineTo x="21461" y="21444"/>
                <wp:lineTo x="21461" y="0"/>
                <wp:lineTo x="0" y="0"/>
              </wp:wrapPolygon>
            </wp:wrapThrough>
            <wp:docPr id="3" name="Εικόνα 3" descr="Οι καλύτερες παραλίες της Νάξ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Οι καλύτερες παραλίες της Νάξου "/>
                    <pic:cNvPicPr>
                      <a:picLocks noChangeAspect="1" noChangeArrowheads="1"/>
                    </pic:cNvPicPr>
                  </pic:nvPicPr>
                  <pic:blipFill rotWithShape="1">
                    <a:blip r:embed="rId6">
                      <a:extLst>
                        <a:ext uri="{28A0092B-C50C-407E-A947-70E740481C1C}">
                          <a14:useLocalDpi xmlns:a14="http://schemas.microsoft.com/office/drawing/2010/main" val="0"/>
                        </a:ext>
                      </a:extLst>
                    </a:blip>
                    <a:srcRect b="23842"/>
                    <a:stretch/>
                  </pic:blipFill>
                  <pic:spPr bwMode="auto">
                    <a:xfrm>
                      <a:off x="0" y="0"/>
                      <a:ext cx="2952750" cy="149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2329">
        <w:rPr>
          <w:rFonts w:ascii="Bookman Old Style" w:hAnsi="Bookman Old Style"/>
          <w:b/>
          <w:sz w:val="28"/>
          <w:szCs w:val="28"/>
        </w:rPr>
        <w:t>ΠΑΡΑΛΙΕΣ</w:t>
      </w:r>
      <w:r w:rsidR="00CD3792" w:rsidRPr="005A2329">
        <w:rPr>
          <w:rFonts w:ascii="Bookman Old Style" w:hAnsi="Bookman Old Style"/>
          <w:b/>
          <w:sz w:val="28"/>
          <w:szCs w:val="28"/>
        </w:rPr>
        <w:t> </w:t>
      </w:r>
    </w:p>
    <w:p w14:paraId="421691E7" w14:textId="77777777" w:rsidR="005A2329" w:rsidRDefault="009443A2" w:rsidP="00D3043C">
      <w:pPr>
        <w:jc w:val="both"/>
        <w:rPr>
          <w:rFonts w:ascii="Bookman Old Style" w:hAnsi="Bookman Old Style"/>
          <w:sz w:val="28"/>
          <w:szCs w:val="28"/>
        </w:rPr>
      </w:pPr>
      <w:r>
        <w:rPr>
          <w:rFonts w:ascii="Bookman Old Style" w:hAnsi="Bookman Old Style"/>
          <w:sz w:val="28"/>
          <w:szCs w:val="28"/>
        </w:rPr>
        <w:t>Μ</w:t>
      </w:r>
      <w:r w:rsidR="005A2329" w:rsidRPr="005A2329">
        <w:rPr>
          <w:rFonts w:ascii="Bookman Old Style" w:hAnsi="Bookman Old Style"/>
          <w:sz w:val="28"/>
          <w:szCs w:val="28"/>
        </w:rPr>
        <w:t>ια τεράστια ακτογραμμή με αμμώδεις παραλίες και πεντακάθαρα νερά προσελκύει τους λάτρεις της θάλασσας και των σπορ.</w:t>
      </w:r>
      <w:r>
        <w:rPr>
          <w:rFonts w:ascii="Bookman Old Style" w:hAnsi="Bookman Old Style"/>
          <w:sz w:val="28"/>
          <w:szCs w:val="28"/>
        </w:rPr>
        <w:t xml:space="preserve"> Οι ομορφότερες είναι του </w:t>
      </w:r>
      <w:r w:rsidR="00A90C93">
        <w:rPr>
          <w:rFonts w:ascii="Bookman Old Style" w:hAnsi="Bookman Old Style"/>
          <w:sz w:val="28"/>
          <w:szCs w:val="28"/>
        </w:rPr>
        <w:t>Αγ.</w:t>
      </w:r>
      <w:r>
        <w:rPr>
          <w:rFonts w:ascii="Bookman Old Style" w:hAnsi="Bookman Old Style"/>
          <w:sz w:val="28"/>
          <w:szCs w:val="28"/>
        </w:rPr>
        <w:t xml:space="preserve"> Προκοπίου, της </w:t>
      </w:r>
      <w:r w:rsidR="00A90C93">
        <w:rPr>
          <w:rFonts w:ascii="Bookman Old Style" w:hAnsi="Bookman Old Style"/>
          <w:sz w:val="28"/>
          <w:szCs w:val="28"/>
        </w:rPr>
        <w:t xml:space="preserve">  Αγ. Άννας και του </w:t>
      </w:r>
      <w:proofErr w:type="spellStart"/>
      <w:r w:rsidR="00A90C93">
        <w:rPr>
          <w:rFonts w:ascii="Bookman Old Style" w:hAnsi="Bookman Old Style"/>
          <w:sz w:val="28"/>
          <w:szCs w:val="28"/>
        </w:rPr>
        <w:t>Ά</w:t>
      </w:r>
      <w:r>
        <w:rPr>
          <w:rFonts w:ascii="Bookman Old Style" w:hAnsi="Bookman Old Style"/>
          <w:sz w:val="28"/>
          <w:szCs w:val="28"/>
        </w:rPr>
        <w:t>η</w:t>
      </w:r>
      <w:proofErr w:type="spellEnd"/>
      <w:r>
        <w:rPr>
          <w:rFonts w:ascii="Bookman Old Style" w:hAnsi="Bookman Old Style"/>
          <w:sz w:val="28"/>
          <w:szCs w:val="28"/>
        </w:rPr>
        <w:t xml:space="preserve"> Γιώργη.</w:t>
      </w:r>
    </w:p>
    <w:p w14:paraId="76E81B8A" w14:textId="77777777" w:rsidR="009443A2" w:rsidRDefault="009443A2" w:rsidP="00D3043C">
      <w:pPr>
        <w:jc w:val="both"/>
        <w:rPr>
          <w:rFonts w:ascii="Bookman Old Style" w:hAnsi="Bookman Old Style"/>
          <w:b/>
          <w:sz w:val="28"/>
          <w:szCs w:val="28"/>
        </w:rPr>
      </w:pPr>
      <w:r>
        <w:rPr>
          <w:rFonts w:ascii="Bookman Old Style" w:hAnsi="Bookman Old Style"/>
          <w:b/>
          <w:sz w:val="28"/>
          <w:szCs w:val="28"/>
        </w:rPr>
        <w:t>ΤΙ ΝΑ ΑΓΟΡΑΣΕΤΕ</w:t>
      </w:r>
    </w:p>
    <w:p w14:paraId="4175680E" w14:textId="77777777" w:rsidR="009443A2" w:rsidRPr="009443A2" w:rsidRDefault="009443A2" w:rsidP="00D3043C">
      <w:pPr>
        <w:jc w:val="both"/>
        <w:rPr>
          <w:rFonts w:ascii="Bookman Old Style" w:hAnsi="Bookman Old Style"/>
          <w:sz w:val="28"/>
          <w:szCs w:val="28"/>
        </w:rPr>
      </w:pPr>
      <w:r w:rsidRPr="009443A2">
        <w:rPr>
          <w:rFonts w:ascii="Bookman Old Style" w:hAnsi="Bookman Old Style"/>
          <w:sz w:val="28"/>
          <w:szCs w:val="28"/>
        </w:rPr>
        <w:t xml:space="preserve">Η γόνιμη </w:t>
      </w:r>
      <w:r w:rsidR="00AA73B8" w:rsidRPr="009443A2">
        <w:rPr>
          <w:rFonts w:ascii="Bookman Old Style" w:hAnsi="Bookman Old Style"/>
          <w:sz w:val="28"/>
          <w:szCs w:val="28"/>
        </w:rPr>
        <w:t>γη</w:t>
      </w:r>
      <w:r w:rsidRPr="009443A2">
        <w:rPr>
          <w:rFonts w:ascii="Bookman Old Style" w:hAnsi="Bookman Old Style"/>
          <w:sz w:val="28"/>
          <w:szCs w:val="28"/>
        </w:rPr>
        <w:t xml:space="preserve"> της Νάξου μας χαρίζει απλόχερα ελαιόλαδο, ελιές, φρέσκα λαχανικά και η ενασχόληση των κατοίκων με την κτηνοτροφία έχει να επιδείξει πολλά και διαφορετικά είδη τυριών που πρέπει να γευτείτε πριν την αναχώρησή σας.</w:t>
      </w:r>
    </w:p>
    <w:sectPr w:rsidR="009443A2" w:rsidRPr="009443A2" w:rsidSect="009443A2">
      <w:pgSz w:w="11906" w:h="16838"/>
      <w:pgMar w:top="426" w:right="17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67"/>
    <w:rsid w:val="001B29C3"/>
    <w:rsid w:val="005A2329"/>
    <w:rsid w:val="005E1BB5"/>
    <w:rsid w:val="00637C67"/>
    <w:rsid w:val="00727455"/>
    <w:rsid w:val="009443A2"/>
    <w:rsid w:val="00A90C93"/>
    <w:rsid w:val="00AA73B8"/>
    <w:rsid w:val="00AD1FB3"/>
    <w:rsid w:val="00CD3792"/>
    <w:rsid w:val="00D304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f,#e2c5ff"/>
    </o:shapedefaults>
    <o:shapelayout v:ext="edit">
      <o:idmap v:ext="edit" data="1"/>
    </o:shapelayout>
  </w:shapeDefaults>
  <w:decimalSymbol w:val=","/>
  <w:listSeparator w:val=";"/>
  <w14:docId w14:val="3A09C228"/>
  <w15:chartTrackingRefBased/>
  <w15:docId w15:val="{C9FF04EE-3297-4B26-977E-F1169D4B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899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lampadaki</dc:creator>
  <cp:keywords/>
  <dc:description/>
  <cp:lastModifiedBy>User</cp:lastModifiedBy>
  <cp:revision>2</cp:revision>
  <dcterms:created xsi:type="dcterms:W3CDTF">2020-11-24T18:17:00Z</dcterms:created>
  <dcterms:modified xsi:type="dcterms:W3CDTF">2020-11-24T18:17:00Z</dcterms:modified>
</cp:coreProperties>
</file>