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889028602"/>
        <w:docPartObj>
          <w:docPartGallery w:val="Cover Pages"/>
          <w:docPartUnique/>
        </w:docPartObj>
      </w:sdtPr>
      <w:sdtEndPr>
        <w:rPr>
          <w:rFonts w:asciiTheme="majorHAnsi" w:hAnsiTheme="majorHAnsi"/>
          <w:noProof/>
          <w:color w:val="4F81BD" w:themeColor="accent1"/>
          <w:sz w:val="72"/>
          <w:szCs w:val="144"/>
        </w:rPr>
      </w:sdtEndPr>
      <w:sdtContent>
        <w:p w:rsidR="005D78DC" w:rsidRDefault="005D78DC"/>
        <w:p w:rsidR="005D78DC" w:rsidRDefault="005D78DC">
          <w:r>
            <w:rPr>
              <w:noProof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2B95AE2C" wp14:editId="2847926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5D78DC" w:rsidRDefault="005D78DC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" o:allowincell="f" stroked="f">
                    <v:textbox>
                      <w:txbxContent>
                        <w:p w:rsidR="005D78DC" w:rsidRDefault="005D78DC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5D78DC" w:rsidRDefault="005D78DC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5976"/>
          </w:tblGrid>
          <w:tr w:rsidR="005D78DC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Title"/>
                  <w:id w:val="13783212"/>
                  <w:placeholder>
                    <w:docPart w:val="0AEF81DC88AC4D34A09FB793029C83D9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5D78DC" w:rsidRPr="005D78DC" w:rsidRDefault="005D78D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  <w:lang w:val="el-GR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  <w:lang w:val="el-GR"/>
                      </w:rPr>
                      <w:t>ΣΧΕΔΙΟ ΜΑΘΗΜΑΤΟΣ</w:t>
                    </w:r>
                  </w:p>
                </w:sdtContent>
              </w:sdt>
              <w:p w:rsidR="005D78DC" w:rsidRPr="005D78DC" w:rsidRDefault="005D78DC">
                <w:pPr>
                  <w:pStyle w:val="NoSpacing"/>
                  <w:jc w:val="center"/>
                  <w:rPr>
                    <w:lang w:val="el-GR"/>
                  </w:rPr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Subtitle"/>
                  <w:id w:val="13783219"/>
                  <w:placeholder>
                    <w:docPart w:val="D170AFC1978B4951B3AC5D3940AC9C99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5D78DC" w:rsidRPr="005D78DC" w:rsidRDefault="005D78D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  <w:lang w:val="el-GR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  <w:lang w:val="el-GR"/>
                      </w:rPr>
                      <w:t>ΚΑΜΠΥΛΗ ΠΑΡΑΓΩΓΙΚΩΝ ΔΥΝΑΤΟΤΗΤΩΝ</w:t>
                    </w:r>
                  </w:p>
                </w:sdtContent>
              </w:sdt>
              <w:p w:rsidR="005D78DC" w:rsidRPr="005D78DC" w:rsidRDefault="005D78DC">
                <w:pPr>
                  <w:pStyle w:val="NoSpacing"/>
                  <w:jc w:val="center"/>
                  <w:rPr>
                    <w:lang w:val="el-GR"/>
                  </w:rPr>
                </w:pPr>
              </w:p>
              <w:sdt>
                <w:sdtPr>
                  <w:alias w:val="Date"/>
                  <w:id w:val="13783224"/>
                  <w:placeholder>
                    <w:docPart w:val="911A2531D8B84043BF21E0707DBF1C88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8-02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5D78DC" w:rsidRDefault="005D78DC">
                    <w:pPr>
                      <w:pStyle w:val="NoSpacing"/>
                      <w:jc w:val="center"/>
                    </w:pPr>
                    <w:r>
                      <w:t>2/4/2018</w:t>
                    </w:r>
                  </w:p>
                </w:sdtContent>
              </w:sdt>
              <w:p w:rsidR="005D78DC" w:rsidRDefault="005D78DC">
                <w:pPr>
                  <w:pStyle w:val="NoSpacing"/>
                  <w:jc w:val="center"/>
                </w:pPr>
              </w:p>
              <w:sdt>
                <w:sdtPr>
                  <w:alias w:val="Author"/>
                  <w:id w:val="13783229"/>
                  <w:placeholder>
                    <w:docPart w:val="F5D3F87425D843DAA2DAA13C87B987A1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5D78DC" w:rsidRDefault="005D78DC">
                    <w:pPr>
                      <w:pStyle w:val="NoSpacing"/>
                      <w:jc w:val="center"/>
                    </w:pPr>
                    <w:r>
                      <w:rPr>
                        <w:lang w:val="el-GR"/>
                      </w:rPr>
                      <w:t>ΚΑΤΕΡΙΝΑ</w:t>
                    </w:r>
                  </w:p>
                </w:sdtContent>
              </w:sdt>
              <w:p w:rsidR="005D78DC" w:rsidRDefault="005D78DC">
                <w:pPr>
                  <w:pStyle w:val="NoSpacing"/>
                  <w:jc w:val="center"/>
                </w:pPr>
              </w:p>
            </w:tc>
            <w:bookmarkStart w:id="0" w:name="_GoBack"/>
            <w:bookmarkEnd w:id="0"/>
          </w:tr>
        </w:tbl>
        <w:p w:rsidR="005D78DC" w:rsidRDefault="005D78DC"/>
        <w:p w:rsidR="005D78DC" w:rsidRDefault="005D78DC">
          <w:pPr>
            <w:rPr>
              <w:rFonts w:asciiTheme="majorHAnsi" w:hAnsiTheme="majorHAnsi"/>
              <w:noProof/>
              <w:color w:val="4F81BD" w:themeColor="accent1"/>
              <w:sz w:val="72"/>
              <w:szCs w:val="144"/>
            </w:rPr>
          </w:pPr>
          <w:r>
            <w:rPr>
              <w:rFonts w:asciiTheme="majorHAnsi" w:hAnsiTheme="majorHAnsi"/>
              <w:noProof/>
              <w:color w:val="4F81BD" w:themeColor="accent1"/>
              <w:sz w:val="72"/>
              <w:szCs w:val="144"/>
            </w:rPr>
            <w:br w:type="page"/>
          </w:r>
        </w:p>
      </w:sdtContent>
    </w:sdt>
    <w:p w:rsidR="00A61FA4" w:rsidRDefault="005D78DC">
      <w:pPr>
        <w:rPr>
          <w:rStyle w:val="IntenseEmphasis"/>
          <w:sz w:val="32"/>
          <w:szCs w:val="32"/>
        </w:rPr>
      </w:pPr>
      <w:r>
        <w:rPr>
          <w:rStyle w:val="IntenseEmphasis"/>
          <w:sz w:val="32"/>
          <w:szCs w:val="32"/>
        </w:rPr>
        <w:lastRenderedPageBreak/>
        <w:t>ΣΤΟΧΟΙ ΜΑΘΗΜΑΤΟΣ:</w:t>
      </w:r>
    </w:p>
    <w:p w:rsidR="005D78DC" w:rsidRDefault="005D78DC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Είναι γνωστο οτι το βιβλίο δεν αντικαθίσταται.</w:t>
      </w:r>
    </w:p>
    <w:p w:rsidR="005D78DC" w:rsidRDefault="005D78DC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Αφου έχετε εμπεδώσει την θεωρία της Κ.Π.Δ ειναι ευκαιρία </w:t>
      </w:r>
      <w:r w:rsidR="009D5404">
        <w:rPr>
          <w:rStyle w:val="Strong"/>
          <w:sz w:val="28"/>
          <w:szCs w:val="28"/>
        </w:rPr>
        <w:t>να κάνουμε μια εξάσκηση.</w:t>
      </w:r>
    </w:p>
    <w:p w:rsidR="009D5404" w:rsidRDefault="009D5404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Και αφου η επανάληψη ειναι η μήτηρ της μάθησης ας αρχίσουμε :</w:t>
      </w:r>
    </w:p>
    <w:p w:rsidR="009E65C5" w:rsidRDefault="009D5404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1.</w:t>
      </w:r>
      <w:r w:rsidR="009E65C5">
        <w:rPr>
          <w:rStyle w:val="Strong"/>
          <w:sz w:val="28"/>
          <w:szCs w:val="28"/>
        </w:rPr>
        <w:t xml:space="preserve">Παρακολουθήστε το παρακάτω </w:t>
      </w:r>
      <w:r w:rsidR="009E65C5">
        <w:rPr>
          <w:rStyle w:val="Strong"/>
          <w:sz w:val="28"/>
          <w:szCs w:val="28"/>
          <w:lang w:val="en-US"/>
        </w:rPr>
        <w:t>video</w:t>
      </w:r>
      <w:r w:rsidR="009E65C5" w:rsidRPr="009E65C5">
        <w:rPr>
          <w:rStyle w:val="Strong"/>
          <w:sz w:val="28"/>
          <w:szCs w:val="28"/>
        </w:rPr>
        <w:t xml:space="preserve"> </w:t>
      </w:r>
      <w:r w:rsidR="009E65C5">
        <w:rPr>
          <w:rStyle w:val="Strong"/>
          <w:sz w:val="28"/>
          <w:szCs w:val="28"/>
        </w:rPr>
        <w:t>διάρκειας 12 λεπτων .</w:t>
      </w:r>
    </w:p>
    <w:p w:rsidR="009E65C5" w:rsidRDefault="009E65C5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Εγω θέλω να το παρακολουθήσετε μεχρι το 9 λεπτό</w:t>
      </w:r>
      <w:r w:rsidR="001019D1">
        <w:rPr>
          <w:rStyle w:val="Strong"/>
          <w:sz w:val="28"/>
          <w:szCs w:val="28"/>
        </w:rPr>
        <w:t>.</w:t>
      </w:r>
    </w:p>
    <w:p w:rsidR="009D5404" w:rsidRDefault="009D5404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 </w:t>
      </w:r>
      <w:hyperlink r:id="rId8" w:history="1">
        <w:r w:rsidR="00D70056" w:rsidRPr="00D70056">
          <w:rPr>
            <w:rStyle w:val="Hyperlink"/>
            <w:sz w:val="28"/>
            <w:szCs w:val="28"/>
          </w:rPr>
          <w:t>https://www.youtube.com/</w:t>
        </w:r>
        <w:r w:rsidR="00D70056" w:rsidRPr="00D70056">
          <w:rPr>
            <w:rStyle w:val="Hyperlink"/>
            <w:sz w:val="28"/>
            <w:szCs w:val="28"/>
          </w:rPr>
          <w:t>w</w:t>
        </w:r>
        <w:r w:rsidR="00D70056" w:rsidRPr="00D70056">
          <w:rPr>
            <w:rStyle w:val="Hyperlink"/>
            <w:sz w:val="28"/>
            <w:szCs w:val="28"/>
          </w:rPr>
          <w:t>atch?v=CaoZ8Q_nicY</w:t>
        </w:r>
      </w:hyperlink>
      <w:r w:rsidR="009E65C5">
        <w:rPr>
          <w:rStyle w:val="Strong"/>
          <w:sz w:val="28"/>
          <w:szCs w:val="28"/>
        </w:rPr>
        <w:t xml:space="preserve"> </w:t>
      </w:r>
    </w:p>
    <w:p w:rsidR="009E65C5" w:rsidRDefault="009E65C5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2. Περιηγειθείτε  στον παρακάτω σύνδεσμο</w:t>
      </w:r>
      <w:r w:rsidR="00646F3F" w:rsidRPr="00646F3F">
        <w:rPr>
          <w:rStyle w:val="Strong"/>
          <w:sz w:val="28"/>
          <w:szCs w:val="28"/>
        </w:rPr>
        <w:t xml:space="preserve"> </w:t>
      </w:r>
      <w:hyperlink r:id="rId9" w:history="1">
        <w:r w:rsidR="00646F3F" w:rsidRPr="00646F3F">
          <w:rPr>
            <w:rStyle w:val="Hyperlink"/>
            <w:sz w:val="28"/>
            <w:szCs w:val="28"/>
          </w:rPr>
          <w:t>http://www.kampantais.mysch.gr/index.php/didaskalia-tpe/diadrastikes-efarmoges/54-efarmoges-excel-arxes-oikononikis-theorias.html</w:t>
        </w:r>
      </w:hyperlink>
    </w:p>
    <w:p w:rsidR="00FC6AAF" w:rsidRDefault="00646F3F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Αφου κατανοησετε τις εντολες που εχει δώσει για τον σχεδιασμό της Κ.Π.Δ θέλω να επεξεργαστείτε τα παρακάτω</w:t>
      </w:r>
      <w:r w:rsidR="00FC6AAF">
        <w:rPr>
          <w:rStyle w:val="Strong"/>
          <w:sz w:val="28"/>
          <w:szCs w:val="28"/>
        </w:rPr>
        <w:t xml:space="preserve"> και να αναφερετε τα συμπεράσματά σας.</w:t>
      </w:r>
    </w:p>
    <w:p w:rsidR="00FC6AAF" w:rsidRDefault="00FC6AAF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Α) πως κινούμαστε κατα μήκος της Κ.Π.Δ</w:t>
      </w:r>
    </w:p>
    <w:p w:rsidR="00FC6AAF" w:rsidRDefault="00FC6AAF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Β)Τι σημαίνει εφικτός και ανέφικτος συνδυασμός</w:t>
      </w:r>
    </w:p>
    <w:p w:rsidR="00FC6AAF" w:rsidRDefault="00FC6AAF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Γ) Τι γίν</w:t>
      </w:r>
      <w:r w:rsidR="00CD260B">
        <w:rPr>
          <w:rStyle w:val="Strong"/>
          <w:sz w:val="28"/>
          <w:szCs w:val="28"/>
        </w:rPr>
        <w:t>εται στην Κ.Π.Δ αν παράγονται τα έπιπλα σε βάρος του ψωμιού,και αντίστροφα.</w:t>
      </w:r>
    </w:p>
    <w:p w:rsidR="00CD260B" w:rsidRDefault="00CD260B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Και τέλος δείξε τι συμβαίνει στην Κ.Π.Δ αν αλλάξει μία απο τις συνθήκες της Κ.Π.Δ</w:t>
      </w:r>
    </w:p>
    <w:p w:rsidR="00D648C8" w:rsidRPr="00D648C8" w:rsidRDefault="00D648C8">
      <w:pPr>
        <w:rPr>
          <w:rStyle w:val="Strong"/>
          <w:color w:val="FF0000"/>
          <w:sz w:val="28"/>
          <w:szCs w:val="28"/>
        </w:rPr>
      </w:pPr>
      <w:r w:rsidRPr="00D648C8">
        <w:rPr>
          <w:rStyle w:val="Strong"/>
          <w:color w:val="FF0000"/>
          <w:sz w:val="28"/>
          <w:szCs w:val="28"/>
        </w:rPr>
        <w:t xml:space="preserve">Δίνονται οι παρακάτω εφαρμογες </w:t>
      </w:r>
    </w:p>
    <w:p w:rsidR="00FC6AAF" w:rsidRDefault="00FC6AAF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 </w:t>
      </w:r>
    </w:p>
    <w:p w:rsidR="00646F3F" w:rsidRDefault="00646F3F" w:rsidP="00646F3F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Παράγονται δύο αγαθά «</w:t>
      </w:r>
      <w:r w:rsidRPr="00646F3F">
        <w:rPr>
          <w:rStyle w:val="Strong"/>
          <w:color w:val="92D050"/>
          <w:sz w:val="28"/>
          <w:szCs w:val="28"/>
        </w:rPr>
        <w:t>έπιπλα</w:t>
      </w:r>
      <w:r>
        <w:rPr>
          <w:rStyle w:val="Strong"/>
          <w:sz w:val="28"/>
          <w:szCs w:val="28"/>
        </w:rPr>
        <w:t>» και «</w:t>
      </w:r>
      <w:r w:rsidRPr="00646F3F">
        <w:rPr>
          <w:rStyle w:val="Strong"/>
          <w:color w:val="FF0000"/>
          <w:sz w:val="28"/>
          <w:szCs w:val="28"/>
        </w:rPr>
        <w:t>ψωμί</w:t>
      </w:r>
      <w:r>
        <w:rPr>
          <w:rStyle w:val="Strong"/>
          <w:sz w:val="28"/>
          <w:szCs w:val="28"/>
        </w:rPr>
        <w:t>»</w:t>
      </w:r>
    </w:p>
    <w:p w:rsidR="00646F3F" w:rsidRDefault="00646F3F" w:rsidP="00593ABC">
      <w:pPr>
        <w:rPr>
          <w:rStyle w:val="Strong"/>
          <w:sz w:val="28"/>
          <w:szCs w:val="24"/>
        </w:rPr>
      </w:pPr>
      <w:r>
        <w:rPr>
          <w:rStyle w:val="Strong"/>
          <w:sz w:val="28"/>
          <w:szCs w:val="28"/>
        </w:rPr>
        <w:t xml:space="preserve">Οταν για τα δύο αγαθά στο συνδυασμό (8,316) απεικονίζονται οι μέγιστες ποσότητες τότε ενας </w:t>
      </w:r>
      <w:r w:rsidRPr="00593ABC">
        <w:rPr>
          <w:rStyle w:val="SubtitleChar"/>
        </w:rPr>
        <w:t>εφικτός</w:t>
      </w:r>
      <w:r>
        <w:rPr>
          <w:rStyle w:val="Strong"/>
          <w:sz w:val="28"/>
          <w:szCs w:val="28"/>
        </w:rPr>
        <w:t xml:space="preserve"> συνδυασμός είναι το </w:t>
      </w:r>
      <w:r>
        <w:rPr>
          <w:rStyle w:val="Strong"/>
          <w:sz w:val="28"/>
          <w:szCs w:val="28"/>
        </w:rPr>
        <w:lastRenderedPageBreak/>
        <w:t>(4,184)</w:t>
      </w:r>
      <w:r w:rsidR="00593ABC">
        <w:rPr>
          <w:rStyle w:val="Strong"/>
          <w:sz w:val="28"/>
          <w:szCs w:val="28"/>
        </w:rPr>
        <w:t xml:space="preserve">μπορείτε να βρείτε τον </w:t>
      </w:r>
      <w:r w:rsidR="00593ABC" w:rsidRPr="00593ABC">
        <w:rPr>
          <w:rStyle w:val="SubtitleChar"/>
        </w:rPr>
        <w:t xml:space="preserve">ανέφικτο </w:t>
      </w:r>
      <w:r w:rsidR="00593ABC">
        <w:rPr>
          <w:rStyle w:val="Strong"/>
          <w:sz w:val="28"/>
          <w:szCs w:val="24"/>
        </w:rPr>
        <w:t>συνδιασμό?και να παρατηρήσετε την κίνηση του ;</w:t>
      </w:r>
    </w:p>
    <w:p w:rsidR="00CD260B" w:rsidRDefault="00CD260B" w:rsidP="00593ABC">
      <w:pPr>
        <w:rPr>
          <w:rStyle w:val="Strong"/>
          <w:sz w:val="28"/>
          <w:szCs w:val="24"/>
        </w:rPr>
      </w:pPr>
    </w:p>
    <w:p w:rsidR="00593ABC" w:rsidRDefault="00FC6AAF" w:rsidP="00593ABC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Πως μπορούμε να κάνουμε έναν εφικτό σε ανέφικτο συνδυασμό;</w:t>
      </w:r>
    </w:p>
    <w:p w:rsidR="00FC6AAF" w:rsidRDefault="00FC6AAF" w:rsidP="00593ABC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Αν αυξήσουμε την παραγωγή των επίπλων τι παρατηρούμε και πως χαρακτηρίζεται ο συνδυασμός.</w:t>
      </w:r>
    </w:p>
    <w:p w:rsidR="00CD260B" w:rsidRDefault="00AD4A8B" w:rsidP="00CD260B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1.</w:t>
      </w:r>
      <w:r w:rsidR="00CD260B">
        <w:rPr>
          <w:rStyle w:val="Strong"/>
          <w:sz w:val="28"/>
          <w:szCs w:val="28"/>
        </w:rPr>
        <w:t>Οταν οι μέγιστες ποσότητες για τα δύο αγαθά δίνονται στον συνδυασμό (7,331)αντίστοιχα και έχει αυξηθεί η παραγωγή επίπλων απο 14 σε 15 τι έχει γίνει ο συνδυασμός εφικτός ή ανεφικτος.</w:t>
      </w:r>
    </w:p>
    <w:p w:rsidR="00AD4A8B" w:rsidRDefault="00AD4A8B" w:rsidP="00CD260B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2.Αν αυξηθεί η παραγωγή ψωμιού</w:t>
      </w:r>
      <w:r w:rsidR="00D648C8">
        <w:rPr>
          <w:rStyle w:val="Strong"/>
          <w:sz w:val="28"/>
          <w:szCs w:val="28"/>
        </w:rPr>
        <w:t xml:space="preserve"> απο 184 σε186 τι συμβαίνει στον συνδυασμό.</w:t>
      </w:r>
    </w:p>
    <w:p w:rsidR="00D648C8" w:rsidRDefault="00D648C8" w:rsidP="00CD260B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3.πειραματιστείτε και με τ αδυο προιοντα.</w:t>
      </w:r>
    </w:p>
    <w:p w:rsidR="00D648C8" w:rsidRDefault="00D648C8" w:rsidP="00CD260B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4.Με </w:t>
      </w:r>
      <w:r w:rsidRPr="00D648C8">
        <w:rPr>
          <w:rStyle w:val="Strong"/>
          <w:color w:val="FF0000"/>
          <w:sz w:val="28"/>
          <w:szCs w:val="28"/>
        </w:rPr>
        <w:t>αύξηση</w:t>
      </w:r>
      <w:r>
        <w:rPr>
          <w:rStyle w:val="Strong"/>
          <w:sz w:val="28"/>
          <w:szCs w:val="28"/>
        </w:rPr>
        <w:t xml:space="preserve"> των Παραγωγικών Συντελεστων δείξτε τι γίνεται στην αρχική Κ.Π.Δ.</w:t>
      </w:r>
    </w:p>
    <w:p w:rsidR="00D648C8" w:rsidRDefault="00D648C8" w:rsidP="00CD260B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5.Δείξτε τι συμβαίνει στην Κ.Π.Δ με την </w:t>
      </w:r>
      <w:r w:rsidRPr="00D648C8">
        <w:rPr>
          <w:rStyle w:val="Strong"/>
          <w:color w:val="FF0000"/>
          <w:sz w:val="28"/>
          <w:szCs w:val="28"/>
        </w:rPr>
        <w:t>μείωση</w:t>
      </w:r>
      <w:r>
        <w:rPr>
          <w:rStyle w:val="Strong"/>
          <w:sz w:val="28"/>
          <w:szCs w:val="28"/>
        </w:rPr>
        <w:t xml:space="preserve"> των Παραγωγικών συντελεστων</w:t>
      </w:r>
    </w:p>
    <w:p w:rsidR="00FC6AAF" w:rsidRPr="00FC6AAF" w:rsidRDefault="00FC6AAF" w:rsidP="00FC6AAF">
      <w:pPr>
        <w:rPr>
          <w:rStyle w:val="Strong"/>
          <w:sz w:val="28"/>
          <w:szCs w:val="28"/>
        </w:rPr>
      </w:pPr>
    </w:p>
    <w:sectPr w:rsidR="00FC6AAF" w:rsidRPr="00FC6AAF" w:rsidSect="005D78DC"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36158"/>
    <w:multiLevelType w:val="hybridMultilevel"/>
    <w:tmpl w:val="EED857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DC"/>
    <w:rsid w:val="001019D1"/>
    <w:rsid w:val="00593ABC"/>
    <w:rsid w:val="005D78DC"/>
    <w:rsid w:val="00646F3F"/>
    <w:rsid w:val="009D5404"/>
    <w:rsid w:val="009E65C5"/>
    <w:rsid w:val="00A61FA4"/>
    <w:rsid w:val="00AD4A8B"/>
    <w:rsid w:val="00CD260B"/>
    <w:rsid w:val="00D648C8"/>
    <w:rsid w:val="00D70056"/>
    <w:rsid w:val="00FC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D78D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D78DC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8DC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D78D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D78DC"/>
    <w:rPr>
      <w:b/>
      <w:bCs/>
    </w:rPr>
  </w:style>
  <w:style w:type="paragraph" w:styleId="ListParagraph">
    <w:name w:val="List Paragraph"/>
    <w:basedOn w:val="Normal"/>
    <w:uiPriority w:val="34"/>
    <w:qFormat/>
    <w:rsid w:val="009D54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0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5C5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A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3A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93AB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93ABC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D78D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D78DC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8DC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D78D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D78DC"/>
    <w:rPr>
      <w:b/>
      <w:bCs/>
    </w:rPr>
  </w:style>
  <w:style w:type="paragraph" w:styleId="ListParagraph">
    <w:name w:val="List Paragraph"/>
    <w:basedOn w:val="Normal"/>
    <w:uiPriority w:val="34"/>
    <w:qFormat/>
    <w:rsid w:val="009D54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0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5C5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A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3A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93AB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93ABC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aoZ8Q_nicY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kampantais.mysch.gr/index.php/didaskalia-tpe/diadrastikes-efarmoges/54-efarmoges-excel-arxes-oikononikis-theorias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EF81DC88AC4D34A09FB793029C8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A6566-A7AE-4FE9-B485-8C5ACAFF88CF}"/>
      </w:docPartPr>
      <w:docPartBody>
        <w:p w:rsidR="00000000" w:rsidRDefault="009D2BFB" w:rsidP="009D2BFB">
          <w:pPr>
            <w:pStyle w:val="0AEF81DC88AC4D34A09FB793029C83D9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[Type the document title]</w:t>
          </w:r>
        </w:p>
      </w:docPartBody>
    </w:docPart>
    <w:docPart>
      <w:docPartPr>
        <w:name w:val="D170AFC1978B4951B3AC5D3940AC9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3D90E-4F16-48CD-889C-96846FFFDAE6}"/>
      </w:docPartPr>
      <w:docPartBody>
        <w:p w:rsidR="00000000" w:rsidRDefault="009D2BFB" w:rsidP="009D2BFB">
          <w:pPr>
            <w:pStyle w:val="D170AFC1978B4951B3AC5D3940AC9C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subtitle]</w:t>
          </w:r>
        </w:p>
      </w:docPartBody>
    </w:docPart>
    <w:docPart>
      <w:docPartPr>
        <w:name w:val="911A2531D8B84043BF21E0707DBF1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1C32D-2E28-4DCF-B6B1-211F47481859}"/>
      </w:docPartPr>
      <w:docPartBody>
        <w:p w:rsidR="00000000" w:rsidRDefault="009D2BFB" w:rsidP="009D2BFB">
          <w:pPr>
            <w:pStyle w:val="911A2531D8B84043BF21E0707DBF1C88"/>
          </w:pPr>
          <w:r>
            <w:rPr>
              <w:rFonts w:asciiTheme="majorHAnsi" w:eastAsiaTheme="majorEastAsia" w:hAnsiTheme="majorHAnsi" w:cstheme="majorBidi"/>
            </w:rPr>
            <w:t>[Pick the date]</w:t>
          </w:r>
        </w:p>
      </w:docPartBody>
    </w:docPart>
    <w:docPart>
      <w:docPartPr>
        <w:name w:val="F5D3F87425D843DAA2DAA13C87B98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CA8E3-DB76-4968-9E99-78CBCBF35789}"/>
      </w:docPartPr>
      <w:docPartBody>
        <w:p w:rsidR="00000000" w:rsidRDefault="009D2BFB" w:rsidP="009D2BFB">
          <w:pPr>
            <w:pStyle w:val="F5D3F87425D843DAA2DAA13C87B987A1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FB"/>
    <w:rsid w:val="0076659E"/>
    <w:rsid w:val="009D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AD5F4CEEA04154ACCA68B5D57B61A1">
    <w:name w:val="69AD5F4CEEA04154ACCA68B5D57B61A1"/>
    <w:rsid w:val="009D2BFB"/>
  </w:style>
  <w:style w:type="paragraph" w:customStyle="1" w:styleId="C524B6F037FD49288442806884489612">
    <w:name w:val="C524B6F037FD49288442806884489612"/>
    <w:rsid w:val="009D2BFB"/>
  </w:style>
  <w:style w:type="paragraph" w:customStyle="1" w:styleId="D10B56BB43034632850A6661FC39B5AF">
    <w:name w:val="D10B56BB43034632850A6661FC39B5AF"/>
    <w:rsid w:val="009D2BFB"/>
  </w:style>
  <w:style w:type="paragraph" w:customStyle="1" w:styleId="7A78C566747E4757B2AA37D7E5E3329D">
    <w:name w:val="7A78C566747E4757B2AA37D7E5E3329D"/>
    <w:rsid w:val="009D2BFB"/>
  </w:style>
  <w:style w:type="paragraph" w:customStyle="1" w:styleId="0AEF81DC88AC4D34A09FB793029C83D9">
    <w:name w:val="0AEF81DC88AC4D34A09FB793029C83D9"/>
    <w:rsid w:val="009D2BFB"/>
  </w:style>
  <w:style w:type="paragraph" w:customStyle="1" w:styleId="D170AFC1978B4951B3AC5D3940AC9C99">
    <w:name w:val="D170AFC1978B4951B3AC5D3940AC9C99"/>
    <w:rsid w:val="009D2BFB"/>
  </w:style>
  <w:style w:type="paragraph" w:customStyle="1" w:styleId="911A2531D8B84043BF21E0707DBF1C88">
    <w:name w:val="911A2531D8B84043BF21E0707DBF1C88"/>
    <w:rsid w:val="009D2BFB"/>
  </w:style>
  <w:style w:type="paragraph" w:customStyle="1" w:styleId="F5D3F87425D843DAA2DAA13C87B987A1">
    <w:name w:val="F5D3F87425D843DAA2DAA13C87B987A1"/>
    <w:rsid w:val="009D2B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AD5F4CEEA04154ACCA68B5D57B61A1">
    <w:name w:val="69AD5F4CEEA04154ACCA68B5D57B61A1"/>
    <w:rsid w:val="009D2BFB"/>
  </w:style>
  <w:style w:type="paragraph" w:customStyle="1" w:styleId="C524B6F037FD49288442806884489612">
    <w:name w:val="C524B6F037FD49288442806884489612"/>
    <w:rsid w:val="009D2BFB"/>
  </w:style>
  <w:style w:type="paragraph" w:customStyle="1" w:styleId="D10B56BB43034632850A6661FC39B5AF">
    <w:name w:val="D10B56BB43034632850A6661FC39B5AF"/>
    <w:rsid w:val="009D2BFB"/>
  </w:style>
  <w:style w:type="paragraph" w:customStyle="1" w:styleId="7A78C566747E4757B2AA37D7E5E3329D">
    <w:name w:val="7A78C566747E4757B2AA37D7E5E3329D"/>
    <w:rsid w:val="009D2BFB"/>
  </w:style>
  <w:style w:type="paragraph" w:customStyle="1" w:styleId="0AEF81DC88AC4D34A09FB793029C83D9">
    <w:name w:val="0AEF81DC88AC4D34A09FB793029C83D9"/>
    <w:rsid w:val="009D2BFB"/>
  </w:style>
  <w:style w:type="paragraph" w:customStyle="1" w:styleId="D170AFC1978B4951B3AC5D3940AC9C99">
    <w:name w:val="D170AFC1978B4951B3AC5D3940AC9C99"/>
    <w:rsid w:val="009D2BFB"/>
  </w:style>
  <w:style w:type="paragraph" w:customStyle="1" w:styleId="911A2531D8B84043BF21E0707DBF1C88">
    <w:name w:val="911A2531D8B84043BF21E0707DBF1C88"/>
    <w:rsid w:val="009D2BFB"/>
  </w:style>
  <w:style w:type="paragraph" w:customStyle="1" w:styleId="F5D3F87425D843DAA2DAA13C87B987A1">
    <w:name w:val="F5D3F87425D843DAA2DAA13C87B987A1"/>
    <w:rsid w:val="009D2B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78666-D77E-40E1-A523-8B01629D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ΣΧΕΔΙΟ ΜΑΘΗΜΑΤΟΣ</vt:lpstr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 ΜΑΘΗΜΑΤΟΣ</dc:title>
  <dc:subject>ΚΑΜΠΥΛΗ ΠΑΡΑΓΩΓΙΚΩΝ ΔΥΝΑΤΟΤΗΤΩΝ</dc:subject>
  <dc:creator>ΚΑΤΕΡΙΝΑ</dc:creator>
  <cp:lastModifiedBy>Δημήτρης</cp:lastModifiedBy>
  <cp:revision>7</cp:revision>
  <dcterms:created xsi:type="dcterms:W3CDTF">2018-02-04T17:09:00Z</dcterms:created>
  <dcterms:modified xsi:type="dcterms:W3CDTF">2018-02-04T20:06:00Z</dcterms:modified>
</cp:coreProperties>
</file>