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BE" w:rsidRPr="00E17DBE" w:rsidRDefault="00E17DBE" w:rsidP="00E17DBE">
      <w:pPr>
        <w:rPr>
          <w:color w:val="000000" w:themeColor="text1"/>
          <w:sz w:val="28"/>
          <w:szCs w:val="28"/>
          <w:u w:val="single"/>
        </w:rPr>
      </w:pPr>
      <w:r w:rsidRPr="00E17DBE">
        <w:rPr>
          <w:color w:val="000000" w:themeColor="text1"/>
          <w:sz w:val="28"/>
          <w:szCs w:val="28"/>
          <w:u w:val="single"/>
        </w:rPr>
        <w:t>Διδακτικοί στόχοι:</w:t>
      </w:r>
    </w:p>
    <w:p w:rsidR="00E17DBE" w:rsidRPr="00E17DBE" w:rsidRDefault="00E17DBE" w:rsidP="00E17DBE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Αναμένεται ο μαθητής ν</w:t>
      </w:r>
      <w:r w:rsidRPr="00E17DBE">
        <w:rPr>
          <w:color w:val="000000" w:themeColor="text1"/>
          <w:sz w:val="28"/>
          <w:szCs w:val="28"/>
        </w:rPr>
        <w:t>α καταλάβει την ανάγκη χρήσης διαφορετικών γραφημάτων</w:t>
      </w:r>
      <w:r>
        <w:rPr>
          <w:color w:val="000000" w:themeColor="text1"/>
          <w:sz w:val="28"/>
          <w:szCs w:val="28"/>
        </w:rPr>
        <w:t>.</w:t>
      </w:r>
    </w:p>
    <w:p w:rsidR="00E17DBE" w:rsidRPr="00E17DBE" w:rsidRDefault="00E17DBE" w:rsidP="00E17DBE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17DBE">
        <w:rPr>
          <w:color w:val="000000" w:themeColor="text1"/>
          <w:sz w:val="28"/>
          <w:szCs w:val="28"/>
        </w:rPr>
        <w:t>Να επι</w:t>
      </w:r>
      <w:r>
        <w:rPr>
          <w:color w:val="000000" w:themeColor="text1"/>
          <w:sz w:val="28"/>
          <w:szCs w:val="28"/>
        </w:rPr>
        <w:t>λέγει το κατάλληλο γράφημα για ν</w:t>
      </w:r>
      <w:r w:rsidRPr="00E17DBE">
        <w:rPr>
          <w:color w:val="000000" w:themeColor="text1"/>
          <w:sz w:val="28"/>
          <w:szCs w:val="28"/>
        </w:rPr>
        <w:t xml:space="preserve">α παρουσιάζει </w:t>
      </w:r>
      <w:r>
        <w:rPr>
          <w:color w:val="000000" w:themeColor="text1"/>
          <w:sz w:val="28"/>
          <w:szCs w:val="28"/>
        </w:rPr>
        <w:t xml:space="preserve">τα </w:t>
      </w:r>
      <w:r w:rsidRPr="00E17DBE">
        <w:rPr>
          <w:color w:val="000000" w:themeColor="text1"/>
          <w:sz w:val="28"/>
          <w:szCs w:val="28"/>
        </w:rPr>
        <w:t>δεδομένα</w:t>
      </w:r>
      <w:r>
        <w:rPr>
          <w:color w:val="000000" w:themeColor="text1"/>
          <w:sz w:val="28"/>
          <w:szCs w:val="28"/>
        </w:rPr>
        <w:t>.</w:t>
      </w:r>
    </w:p>
    <w:p w:rsidR="006C5F58" w:rsidRPr="00E46426" w:rsidRDefault="009A095D" w:rsidP="009A095D">
      <w:pPr>
        <w:jc w:val="center"/>
        <w:rPr>
          <w:color w:val="365F91" w:themeColor="accent1" w:themeShade="BF"/>
          <w:sz w:val="36"/>
          <w:szCs w:val="36"/>
        </w:rPr>
      </w:pPr>
      <w:r w:rsidRPr="00E46426">
        <w:rPr>
          <w:color w:val="365F91" w:themeColor="accent1" w:themeShade="BF"/>
          <w:sz w:val="36"/>
          <w:szCs w:val="36"/>
        </w:rPr>
        <w:t>ΦΥΛΛΟ ΕΡΓΑΣΙΑΣ</w:t>
      </w:r>
    </w:p>
    <w:p w:rsidR="00E46426" w:rsidRPr="00E46426" w:rsidRDefault="00E46426" w:rsidP="009A095D">
      <w:pPr>
        <w:jc w:val="center"/>
        <w:rPr>
          <w:color w:val="943634" w:themeColor="accent2" w:themeShade="BF"/>
          <w:sz w:val="36"/>
          <w:szCs w:val="36"/>
        </w:rPr>
      </w:pPr>
      <w:r w:rsidRPr="00E46426">
        <w:rPr>
          <w:color w:val="943634" w:themeColor="accent2" w:themeShade="BF"/>
          <w:sz w:val="36"/>
          <w:szCs w:val="36"/>
        </w:rPr>
        <w:t>Γράφημα ανάπτυξης</w:t>
      </w:r>
    </w:p>
    <w:p w:rsidR="006C5F58" w:rsidRPr="00E17DBE" w:rsidRDefault="00E46426">
      <w:pPr>
        <w:rPr>
          <w:color w:val="C0504D" w:themeColor="accent2"/>
          <w:sz w:val="24"/>
          <w:szCs w:val="24"/>
        </w:rPr>
      </w:pPr>
      <w:r w:rsidRPr="00E17DBE">
        <w:rPr>
          <w:color w:val="C0504D" w:themeColor="accent2"/>
          <w:sz w:val="24"/>
          <w:szCs w:val="24"/>
        </w:rPr>
        <w:t>1.Άνοιξε την εφαρμογή υπολογιστικού φύλλου</w:t>
      </w:r>
      <w:r w:rsidR="003A4BB0" w:rsidRPr="00E17DBE">
        <w:rPr>
          <w:color w:val="C0504D" w:themeColor="accent2"/>
          <w:sz w:val="24"/>
          <w:szCs w:val="24"/>
        </w:rPr>
        <w:t xml:space="preserve"> του Η/Υ σου</w:t>
      </w:r>
      <w:r w:rsidRPr="00E17DBE">
        <w:rPr>
          <w:color w:val="C0504D" w:themeColor="accent2"/>
          <w:sz w:val="24"/>
          <w:szCs w:val="24"/>
        </w:rPr>
        <w:t xml:space="preserve"> για να σχεδιάσεις ένα γράφημα  της ανάπτυξής σου!</w:t>
      </w:r>
      <w:r w:rsidR="003E564A" w:rsidRPr="00E17DB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3E564A" w:rsidRPr="00E17DBE">
        <w:rPr>
          <w:noProof/>
          <w:color w:val="C0504D" w:themeColor="accent2"/>
          <w:sz w:val="24"/>
          <w:szCs w:val="24"/>
          <w:lang w:eastAsia="el-GR"/>
        </w:rPr>
        <w:drawing>
          <wp:inline distT="0" distB="0" distL="0" distR="0">
            <wp:extent cx="5267325" cy="1438275"/>
            <wp:effectExtent l="19050" t="0" r="9525" b="0"/>
            <wp:docPr id="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26" w:rsidRPr="00E17DBE" w:rsidRDefault="00E46426">
      <w:pPr>
        <w:rPr>
          <w:color w:val="C0504D" w:themeColor="accent2"/>
          <w:sz w:val="24"/>
          <w:szCs w:val="24"/>
        </w:rPr>
      </w:pPr>
      <w:r w:rsidRPr="00E17DBE">
        <w:rPr>
          <w:color w:val="C0504D" w:themeColor="accent2"/>
          <w:sz w:val="24"/>
          <w:szCs w:val="24"/>
        </w:rPr>
        <w:t>2.Στην στήλη Α του Φύλλου 1 συμπλήρωσε</w:t>
      </w:r>
      <w:r w:rsidR="003E564A" w:rsidRPr="00E17DBE">
        <w:rPr>
          <w:color w:val="C0504D" w:themeColor="accent2"/>
          <w:sz w:val="24"/>
          <w:szCs w:val="24"/>
        </w:rPr>
        <w:t xml:space="preserve"> κάθετα στα κελιά</w:t>
      </w:r>
      <w:r w:rsidRPr="00E17DBE">
        <w:rPr>
          <w:color w:val="C0504D" w:themeColor="accent2"/>
          <w:sz w:val="24"/>
          <w:szCs w:val="24"/>
        </w:rPr>
        <w:t xml:space="preserve"> </w:t>
      </w:r>
      <w:r w:rsidR="003A4BB0" w:rsidRPr="00E17DBE">
        <w:rPr>
          <w:color w:val="C0504D" w:themeColor="accent2"/>
          <w:sz w:val="24"/>
          <w:szCs w:val="24"/>
        </w:rPr>
        <w:t>την ηλικία σου σε έτη από 1έως 10.</w:t>
      </w:r>
    </w:p>
    <w:p w:rsidR="003A4BB0" w:rsidRPr="00E17DBE" w:rsidRDefault="003A4BB0">
      <w:pPr>
        <w:rPr>
          <w:color w:val="C0504D" w:themeColor="accent2"/>
          <w:sz w:val="24"/>
          <w:szCs w:val="24"/>
        </w:rPr>
      </w:pPr>
      <w:r w:rsidRPr="00E17DBE">
        <w:rPr>
          <w:color w:val="C0504D" w:themeColor="accent2"/>
          <w:sz w:val="24"/>
          <w:szCs w:val="24"/>
        </w:rPr>
        <w:t>3.Στην στήλη Β συμπλήρωσε το βάρος σου σε κιλά για την κάθε ηλικία.</w:t>
      </w:r>
    </w:p>
    <w:p w:rsidR="003A4BB0" w:rsidRPr="00E17DBE" w:rsidRDefault="003A4BB0">
      <w:pPr>
        <w:rPr>
          <w:color w:val="C0504D" w:themeColor="accent2"/>
          <w:sz w:val="24"/>
          <w:szCs w:val="24"/>
        </w:rPr>
      </w:pPr>
      <w:r w:rsidRPr="00E17DBE">
        <w:rPr>
          <w:color w:val="C0504D" w:themeColor="accent2"/>
          <w:sz w:val="24"/>
          <w:szCs w:val="24"/>
        </w:rPr>
        <w:t xml:space="preserve">4.Στην στήλη </w:t>
      </w:r>
      <w:r w:rsidRPr="00E17DBE">
        <w:rPr>
          <w:color w:val="C0504D" w:themeColor="accent2"/>
          <w:sz w:val="24"/>
          <w:szCs w:val="24"/>
          <w:lang w:val="en-US"/>
        </w:rPr>
        <w:t>C</w:t>
      </w:r>
      <w:r w:rsidRPr="00E17DBE">
        <w:rPr>
          <w:color w:val="C0504D" w:themeColor="accent2"/>
          <w:sz w:val="24"/>
          <w:szCs w:val="24"/>
        </w:rPr>
        <w:t xml:space="preserve"> συμπλήρωσε το ύψος σου για κάθε ηλικία. </w:t>
      </w:r>
    </w:p>
    <w:p w:rsidR="003E564A" w:rsidRPr="00E17DBE" w:rsidRDefault="003E564A">
      <w:pPr>
        <w:rPr>
          <w:color w:val="C0504D" w:themeColor="accent2"/>
          <w:sz w:val="24"/>
          <w:szCs w:val="24"/>
        </w:rPr>
      </w:pPr>
      <w:r w:rsidRPr="00E17DBE">
        <w:rPr>
          <w:color w:val="C0504D" w:themeColor="accent2"/>
          <w:sz w:val="24"/>
          <w:szCs w:val="24"/>
        </w:rPr>
        <w:t>5.Με τον κέρσορα επέλεξε την περιοχή του πίνακα που δημιούργησες και</w:t>
      </w:r>
      <w:r w:rsidR="00005C68" w:rsidRPr="00E17DBE">
        <w:rPr>
          <w:color w:val="C0504D" w:themeColor="accent2"/>
          <w:sz w:val="24"/>
          <w:szCs w:val="24"/>
        </w:rPr>
        <w:t xml:space="preserve"> πήγαινε στην επιλογή Εισαγωγή. </w:t>
      </w:r>
    </w:p>
    <w:p w:rsidR="003E564A" w:rsidRPr="00E17DBE" w:rsidRDefault="00005C68">
      <w:pPr>
        <w:rPr>
          <w:color w:val="C0504D" w:themeColor="accent2"/>
          <w:sz w:val="24"/>
          <w:szCs w:val="24"/>
        </w:rPr>
      </w:pPr>
      <w:r w:rsidRPr="00E17DBE">
        <w:rPr>
          <w:color w:val="C0504D" w:themeColor="accent2"/>
          <w:sz w:val="24"/>
          <w:szCs w:val="24"/>
        </w:rPr>
        <w:t>6</w:t>
      </w:r>
      <w:r w:rsidR="003E564A" w:rsidRPr="00E17DBE">
        <w:rPr>
          <w:color w:val="C0504D" w:themeColor="accent2"/>
          <w:sz w:val="24"/>
          <w:szCs w:val="24"/>
        </w:rPr>
        <w:t>. Επέλεξε το κατάλληλο γράφημα για να  απεικονίσεις την ανάπτυξή σου μέχρι σήμερα.</w:t>
      </w:r>
    </w:p>
    <w:p w:rsidR="003E564A" w:rsidRPr="00E17DBE" w:rsidRDefault="003E564A">
      <w:pPr>
        <w:rPr>
          <w:noProof/>
          <w:color w:val="C0504D" w:themeColor="accent2"/>
          <w:sz w:val="24"/>
          <w:szCs w:val="24"/>
          <w:lang w:eastAsia="el-GR"/>
        </w:rPr>
      </w:pPr>
      <w:r w:rsidRPr="00E17DBE">
        <w:rPr>
          <w:noProof/>
          <w:color w:val="C0504D" w:themeColor="accent2"/>
          <w:sz w:val="24"/>
          <w:szCs w:val="24"/>
          <w:lang w:eastAsia="el-GR"/>
        </w:rPr>
        <w:drawing>
          <wp:inline distT="0" distB="0" distL="0" distR="0">
            <wp:extent cx="4610100" cy="1304925"/>
            <wp:effectExtent l="19050" t="0" r="0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4A" w:rsidRDefault="003E564A">
      <w:pPr>
        <w:rPr>
          <w:color w:val="C0504D" w:themeColor="accent2"/>
          <w:sz w:val="24"/>
          <w:szCs w:val="24"/>
        </w:rPr>
      </w:pPr>
    </w:p>
    <w:p w:rsidR="00E17DBE" w:rsidRDefault="00E17DBE">
      <w:pPr>
        <w:rPr>
          <w:color w:val="C0504D" w:themeColor="accent2"/>
          <w:sz w:val="24"/>
          <w:szCs w:val="24"/>
        </w:rPr>
      </w:pPr>
    </w:p>
    <w:p w:rsidR="00E17DBE" w:rsidRDefault="00E17DBE">
      <w:pPr>
        <w:rPr>
          <w:color w:val="C0504D" w:themeColor="accent2"/>
          <w:sz w:val="24"/>
          <w:szCs w:val="24"/>
        </w:rPr>
      </w:pPr>
    </w:p>
    <w:p w:rsidR="00E17DBE" w:rsidRPr="00E17DBE" w:rsidRDefault="00E17DBE">
      <w:pPr>
        <w:rPr>
          <w:color w:val="C0504D" w:themeColor="accent2"/>
          <w:sz w:val="24"/>
          <w:szCs w:val="24"/>
        </w:rPr>
      </w:pPr>
    </w:p>
    <w:tbl>
      <w:tblPr>
        <w:tblStyle w:val="-1"/>
        <w:tblW w:w="0" w:type="auto"/>
        <w:jc w:val="center"/>
        <w:tblLook w:val="04A0"/>
      </w:tblPr>
      <w:tblGrid>
        <w:gridCol w:w="976"/>
        <w:gridCol w:w="2076"/>
        <w:gridCol w:w="976"/>
      </w:tblGrid>
      <w:tr w:rsidR="003A4BB0" w:rsidRPr="00E17DBE" w:rsidTr="003A4BB0">
        <w:trPr>
          <w:cnfStyle w:val="1000000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lastRenderedPageBreak/>
              <w:t>ΗΛΙΚΙΑ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>
            <w:pPr>
              <w:cnfStyle w:val="1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ΒΑΡΟΣ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>
            <w:pPr>
              <w:cnfStyle w:val="1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ΥΨΟΣ</w:t>
            </w:r>
          </w:p>
        </w:tc>
      </w:tr>
      <w:tr w:rsidR="003A4BB0" w:rsidRPr="00E17DBE" w:rsidTr="003A4BB0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0,45</w:t>
            </w:r>
          </w:p>
        </w:tc>
      </w:tr>
      <w:tr w:rsidR="003A4BB0" w:rsidRPr="00E17DBE" w:rsidTr="003A4BB0">
        <w:trPr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0,6</w:t>
            </w:r>
          </w:p>
        </w:tc>
      </w:tr>
      <w:tr w:rsidR="003A4BB0" w:rsidRPr="00E17DBE" w:rsidTr="003A4BB0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15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0,9</w:t>
            </w:r>
          </w:p>
        </w:tc>
      </w:tr>
      <w:tr w:rsidR="003A4BB0" w:rsidRPr="00E17DBE" w:rsidTr="003A4BB0">
        <w:trPr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18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</w:t>
            </w:r>
          </w:p>
        </w:tc>
      </w:tr>
      <w:tr w:rsidR="003A4BB0" w:rsidRPr="00E17DBE" w:rsidTr="003A4BB0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21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1,15</w:t>
            </w:r>
          </w:p>
        </w:tc>
      </w:tr>
      <w:tr w:rsidR="003A4BB0" w:rsidRPr="00E17DBE" w:rsidTr="003A4BB0">
        <w:trPr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22,5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1,2</w:t>
            </w:r>
          </w:p>
        </w:tc>
      </w:tr>
      <w:tr w:rsidR="003A4BB0" w:rsidRPr="00E17DBE" w:rsidTr="003A4BB0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7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24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1,32</w:t>
            </w:r>
          </w:p>
        </w:tc>
      </w:tr>
      <w:tr w:rsidR="003A4BB0" w:rsidRPr="00E17DBE" w:rsidTr="003A4BB0">
        <w:trPr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8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1,5</w:t>
            </w:r>
          </w:p>
        </w:tc>
      </w:tr>
      <w:tr w:rsidR="003A4BB0" w:rsidRPr="00E17DBE" w:rsidTr="003A4BB0">
        <w:trPr>
          <w:cnfStyle w:val="000000100000"/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9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29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1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1,6</w:t>
            </w:r>
          </w:p>
        </w:tc>
      </w:tr>
      <w:tr w:rsidR="003A4BB0" w:rsidRPr="00E17DBE" w:rsidTr="003A4BB0">
        <w:trPr>
          <w:trHeight w:val="300"/>
          <w:jc w:val="center"/>
        </w:trPr>
        <w:tc>
          <w:tcPr>
            <w:cnfStyle w:val="001000000000"/>
            <w:tcW w:w="976" w:type="dxa"/>
            <w:noWrap/>
            <w:hideMark/>
          </w:tcPr>
          <w:p w:rsidR="003A4BB0" w:rsidRPr="00E17DBE" w:rsidRDefault="003A4BB0" w:rsidP="003A4BB0">
            <w:pPr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10</w:t>
            </w:r>
          </w:p>
        </w:tc>
        <w:tc>
          <w:tcPr>
            <w:tcW w:w="20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32</w:t>
            </w:r>
          </w:p>
        </w:tc>
        <w:tc>
          <w:tcPr>
            <w:tcW w:w="976" w:type="dxa"/>
            <w:noWrap/>
            <w:hideMark/>
          </w:tcPr>
          <w:p w:rsidR="003A4BB0" w:rsidRPr="00E17DBE" w:rsidRDefault="003A4BB0" w:rsidP="003A4BB0">
            <w:pPr>
              <w:cnfStyle w:val="000000000000"/>
              <w:rPr>
                <w:sz w:val="24"/>
                <w:szCs w:val="24"/>
              </w:rPr>
            </w:pPr>
            <w:r w:rsidRPr="00E17DBE">
              <w:rPr>
                <w:sz w:val="24"/>
                <w:szCs w:val="24"/>
              </w:rPr>
              <w:t>1,65</w:t>
            </w:r>
          </w:p>
        </w:tc>
      </w:tr>
    </w:tbl>
    <w:p w:rsidR="006C5F58" w:rsidRPr="00E17DBE" w:rsidRDefault="006C5F58">
      <w:pPr>
        <w:rPr>
          <w:sz w:val="24"/>
          <w:szCs w:val="24"/>
        </w:rPr>
      </w:pPr>
    </w:p>
    <w:p w:rsidR="007C0D31" w:rsidRPr="00E17DBE" w:rsidRDefault="003A4BB0">
      <w:pPr>
        <w:rPr>
          <w:sz w:val="24"/>
          <w:szCs w:val="24"/>
        </w:rPr>
      </w:pPr>
      <w:r w:rsidRPr="00E17DBE">
        <w:rPr>
          <w:noProof/>
          <w:sz w:val="24"/>
          <w:szCs w:val="24"/>
          <w:lang w:eastAsia="el-GR"/>
        </w:rPr>
        <w:drawing>
          <wp:inline distT="0" distB="0" distL="0" distR="0">
            <wp:extent cx="4010025" cy="2390775"/>
            <wp:effectExtent l="19050" t="0" r="9525" b="0"/>
            <wp:docPr id="4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C0D31" w:rsidRPr="00E17DBE" w:rsidSect="00401E81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7A" w:rsidRDefault="00F10B7A" w:rsidP="006C5F58">
      <w:pPr>
        <w:spacing w:after="0" w:line="240" w:lineRule="auto"/>
      </w:pPr>
      <w:r>
        <w:separator/>
      </w:r>
    </w:p>
  </w:endnote>
  <w:endnote w:type="continuationSeparator" w:id="0">
    <w:p w:rsidR="00F10B7A" w:rsidRDefault="00F10B7A" w:rsidP="006C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7A" w:rsidRDefault="00F10B7A" w:rsidP="006C5F58">
      <w:pPr>
        <w:spacing w:after="0" w:line="240" w:lineRule="auto"/>
      </w:pPr>
      <w:r>
        <w:separator/>
      </w:r>
    </w:p>
  </w:footnote>
  <w:footnote w:type="continuationSeparator" w:id="0">
    <w:p w:rsidR="00F10B7A" w:rsidRDefault="00F10B7A" w:rsidP="006C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E6D"/>
    <w:multiLevelType w:val="hybridMultilevel"/>
    <w:tmpl w:val="EF2AB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F0"/>
    <w:rsid w:val="00005C68"/>
    <w:rsid w:val="0016207E"/>
    <w:rsid w:val="002D61F5"/>
    <w:rsid w:val="003A39E1"/>
    <w:rsid w:val="003A4BB0"/>
    <w:rsid w:val="003E564A"/>
    <w:rsid w:val="00401E81"/>
    <w:rsid w:val="006441F0"/>
    <w:rsid w:val="006C5F58"/>
    <w:rsid w:val="007C0D31"/>
    <w:rsid w:val="009A095D"/>
    <w:rsid w:val="00A273E2"/>
    <w:rsid w:val="00E17DBE"/>
    <w:rsid w:val="00E46426"/>
    <w:rsid w:val="00EB4503"/>
    <w:rsid w:val="00F1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F5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C5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C5F58"/>
  </w:style>
  <w:style w:type="paragraph" w:styleId="a5">
    <w:name w:val="footer"/>
    <w:basedOn w:val="a"/>
    <w:link w:val="Char1"/>
    <w:uiPriority w:val="99"/>
    <w:semiHidden/>
    <w:unhideWhenUsed/>
    <w:rsid w:val="006C5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6C5F58"/>
  </w:style>
  <w:style w:type="table" w:styleId="a6">
    <w:name w:val="Table Grid"/>
    <w:basedOn w:val="a1"/>
    <w:uiPriority w:val="59"/>
    <w:rsid w:val="009A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A4B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E1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46;%20&#949;&#960;&#943;&#960;&#949;&#948;&#959;\S5_ws_golemi_konstant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lineChart>
        <c:grouping val="stacked"/>
        <c:ser>
          <c:idx val="0"/>
          <c:order val="0"/>
          <c:tx>
            <c:strRef>
              <c:f>Φύλλο1!$A$1</c:f>
              <c:strCache>
                <c:ptCount val="1"/>
                <c:pt idx="0">
                  <c:v>ΗΛΙΚΙΑ</c:v>
                </c:pt>
              </c:strCache>
            </c:strRef>
          </c:tx>
          <c:val>
            <c:numRef>
              <c:f>Φύλλο1!$A$2:$A$11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Φύλλο1!$B$1</c:f>
              <c:strCache>
                <c:ptCount val="1"/>
                <c:pt idx="0">
                  <c:v>ΒΑΡΟΣ</c:v>
                </c:pt>
              </c:strCache>
            </c:strRef>
          </c:tx>
          <c:val>
            <c:numRef>
              <c:f>Φύλλο1!$B$2:$B$11</c:f>
              <c:numCache>
                <c:formatCode>General</c:formatCode>
                <c:ptCount val="10"/>
                <c:pt idx="0">
                  <c:v>9</c:v>
                </c:pt>
                <c:pt idx="1">
                  <c:v>13</c:v>
                </c:pt>
                <c:pt idx="2">
                  <c:v>15</c:v>
                </c:pt>
                <c:pt idx="3">
                  <c:v>18</c:v>
                </c:pt>
                <c:pt idx="4">
                  <c:v>21</c:v>
                </c:pt>
                <c:pt idx="5">
                  <c:v>22.5</c:v>
                </c:pt>
                <c:pt idx="6">
                  <c:v>24</c:v>
                </c:pt>
                <c:pt idx="7">
                  <c:v>26</c:v>
                </c:pt>
                <c:pt idx="8">
                  <c:v>29</c:v>
                </c:pt>
                <c:pt idx="9">
                  <c:v>32</c:v>
                </c:pt>
              </c:numCache>
            </c:numRef>
          </c:val>
        </c:ser>
        <c:ser>
          <c:idx val="2"/>
          <c:order val="2"/>
          <c:tx>
            <c:strRef>
              <c:f>Φύλλο1!$C$1</c:f>
              <c:strCache>
                <c:ptCount val="1"/>
                <c:pt idx="0">
                  <c:v>ΥΨΟΣ</c:v>
                </c:pt>
              </c:strCache>
            </c:strRef>
          </c:tx>
          <c:val>
            <c:numRef>
              <c:f>Φύλλο1!$C$2:$C$11</c:f>
              <c:numCache>
                <c:formatCode>General</c:formatCode>
                <c:ptCount val="10"/>
                <c:pt idx="0">
                  <c:v>0.45</c:v>
                </c:pt>
                <c:pt idx="1">
                  <c:v>0.60000000000000031</c:v>
                </c:pt>
                <c:pt idx="2">
                  <c:v>0.9</c:v>
                </c:pt>
                <c:pt idx="3">
                  <c:v>1</c:v>
                </c:pt>
                <c:pt idx="4">
                  <c:v>1.1499999999999992</c:v>
                </c:pt>
                <c:pt idx="5">
                  <c:v>1.2</c:v>
                </c:pt>
                <c:pt idx="6">
                  <c:v>1.32</c:v>
                </c:pt>
                <c:pt idx="7">
                  <c:v>1.5</c:v>
                </c:pt>
                <c:pt idx="8">
                  <c:v>1.6</c:v>
                </c:pt>
                <c:pt idx="9">
                  <c:v>1.6500000000000001</c:v>
                </c:pt>
              </c:numCache>
            </c:numRef>
          </c:val>
        </c:ser>
        <c:marker val="1"/>
        <c:axId val="152552576"/>
        <c:axId val="152554112"/>
      </c:lineChart>
      <c:catAx>
        <c:axId val="152552576"/>
        <c:scaling>
          <c:orientation val="minMax"/>
        </c:scaling>
        <c:axPos val="b"/>
        <c:tickLblPos val="nextTo"/>
        <c:crossAx val="152554112"/>
        <c:crosses val="autoZero"/>
        <c:auto val="1"/>
        <c:lblAlgn val="ctr"/>
        <c:lblOffset val="100"/>
      </c:catAx>
      <c:valAx>
        <c:axId val="152554112"/>
        <c:scaling>
          <c:orientation val="minMax"/>
        </c:scaling>
        <c:axPos val="l"/>
        <c:majorGridlines/>
        <c:numFmt formatCode="General" sourceLinked="1"/>
        <c:tickLblPos val="nextTo"/>
        <c:crossAx val="152552576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2018-05-21T19:46:00Z</dcterms:created>
  <dcterms:modified xsi:type="dcterms:W3CDTF">2018-05-28T17:37:00Z</dcterms:modified>
</cp:coreProperties>
</file>