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08" w:rsidRPr="00754008" w:rsidRDefault="00016C7A" w:rsidP="00754008">
      <w:pPr>
        <w:jc w:val="center"/>
        <w:rPr>
          <w:b/>
          <w:color w:val="FF0000"/>
          <w:sz w:val="28"/>
          <w:szCs w:val="28"/>
        </w:rPr>
      </w:pPr>
      <w:r w:rsidRPr="00754008">
        <w:rPr>
          <w:b/>
          <w:color w:val="FF0000"/>
          <w:sz w:val="28"/>
          <w:szCs w:val="28"/>
        </w:rPr>
        <w:t>Δραστηριότητες για το παραμύθι:</w:t>
      </w:r>
    </w:p>
    <w:p w:rsidR="001F5C76" w:rsidRPr="00754008" w:rsidRDefault="00016C7A" w:rsidP="00754008">
      <w:pPr>
        <w:jc w:val="center"/>
        <w:rPr>
          <w:b/>
          <w:color w:val="FF0000"/>
          <w:sz w:val="28"/>
          <w:szCs w:val="28"/>
        </w:rPr>
      </w:pPr>
      <w:r w:rsidRPr="00754008">
        <w:rPr>
          <w:b/>
          <w:color w:val="FF0000"/>
          <w:sz w:val="28"/>
          <w:szCs w:val="28"/>
        </w:rPr>
        <w:t xml:space="preserve">‘’Ο  </w:t>
      </w:r>
      <w:proofErr w:type="spellStart"/>
      <w:r w:rsidRPr="00754008">
        <w:rPr>
          <w:b/>
          <w:color w:val="FF0000"/>
          <w:sz w:val="28"/>
          <w:szCs w:val="28"/>
        </w:rPr>
        <w:t>Ακανθούλης΄΄</w:t>
      </w:r>
      <w:proofErr w:type="spellEnd"/>
      <w:r w:rsidRPr="00754008">
        <w:rPr>
          <w:b/>
          <w:color w:val="FF0000"/>
          <w:sz w:val="28"/>
          <w:szCs w:val="28"/>
        </w:rPr>
        <w:t xml:space="preserve"> της </w:t>
      </w:r>
      <w:r w:rsidR="00076050" w:rsidRPr="00754008">
        <w:rPr>
          <w:b/>
          <w:color w:val="FF0000"/>
          <w:sz w:val="28"/>
          <w:szCs w:val="28"/>
        </w:rPr>
        <w:t xml:space="preserve">Βούλας </w:t>
      </w:r>
      <w:proofErr w:type="spellStart"/>
      <w:r w:rsidR="00076050" w:rsidRPr="00754008">
        <w:rPr>
          <w:b/>
          <w:color w:val="FF0000"/>
          <w:sz w:val="28"/>
          <w:szCs w:val="28"/>
        </w:rPr>
        <w:t>Παπαγιάννη</w:t>
      </w:r>
      <w:proofErr w:type="spellEnd"/>
    </w:p>
    <w:p w:rsidR="00016C7A" w:rsidRDefault="00016C7A" w:rsidP="00016C7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16C7A">
        <w:rPr>
          <w:sz w:val="28"/>
          <w:szCs w:val="28"/>
        </w:rPr>
        <w:t xml:space="preserve">Στη δύσκολη στιγμή όλοι γύρισαν την πλάτη  στον </w:t>
      </w:r>
      <w:proofErr w:type="spellStart"/>
      <w:r w:rsidRPr="00016C7A">
        <w:rPr>
          <w:sz w:val="28"/>
          <w:szCs w:val="28"/>
        </w:rPr>
        <w:t>Ακανθούλη</w:t>
      </w:r>
      <w:proofErr w:type="spellEnd"/>
      <w:r>
        <w:rPr>
          <w:sz w:val="28"/>
          <w:szCs w:val="28"/>
        </w:rPr>
        <w:t>…. εκτός από τον τυφλοπόντικα. Γίνε κι εσύ φιλαράκι του ήρωα και ψιθύρισέ του κάτι στο αυτί. Τι θα του έλεγες για να τον εμψυχώσεις;</w:t>
      </w:r>
    </w:p>
    <w:p w:rsidR="00016C7A" w:rsidRDefault="00016C7A" w:rsidP="00016C7A">
      <w:pPr>
        <w:ind w:left="360"/>
        <w:jc w:val="both"/>
        <w:rPr>
          <w:sz w:val="28"/>
          <w:szCs w:val="28"/>
        </w:rPr>
      </w:pPr>
      <w:r w:rsidRPr="00016C7A">
        <w:rPr>
          <w:sz w:val="28"/>
          <w:szCs w:val="28"/>
        </w:rPr>
        <w:t>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</w:t>
      </w:r>
    </w:p>
    <w:p w:rsidR="00016C7A" w:rsidRDefault="00104A8F" w:rsidP="00016C7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Όταν ήταν λυπημένος</w:t>
      </w:r>
      <w:bookmarkStart w:id="0" w:name="_GoBack"/>
      <w:bookmarkEnd w:id="0"/>
      <w:r w:rsidR="00016C7A">
        <w:rPr>
          <w:sz w:val="28"/>
          <w:szCs w:val="28"/>
        </w:rPr>
        <w:t xml:space="preserve">, ο </w:t>
      </w:r>
      <w:proofErr w:type="spellStart"/>
      <w:r w:rsidR="00016C7A">
        <w:rPr>
          <w:sz w:val="28"/>
          <w:szCs w:val="28"/>
        </w:rPr>
        <w:t>Ακανθούλης</w:t>
      </w:r>
      <w:proofErr w:type="spellEnd"/>
      <w:r w:rsidR="00016C7A">
        <w:rPr>
          <w:sz w:val="28"/>
          <w:szCs w:val="28"/>
        </w:rPr>
        <w:t xml:space="preserve"> προτιμούσε να τρώει σταφύλια. Εσύ τις δύσκολες στιγμές σου τι κάνεις, από ποιον ζητάς βοήθεια;</w:t>
      </w:r>
    </w:p>
    <w:p w:rsidR="00016C7A" w:rsidRDefault="00016C7A" w:rsidP="00016C7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</w:t>
      </w:r>
    </w:p>
    <w:p w:rsidR="00016C7A" w:rsidRDefault="00016C7A" w:rsidP="00016C7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Μπαίνω για λίγο στη θέση του ήρωα. Τι θα έκανες εσύ, αν  ήσουν στη θέση του</w:t>
      </w:r>
      <w:r w:rsidR="007540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Ακανθούλη</w:t>
      </w:r>
      <w:proofErr w:type="spellEnd"/>
      <w:r>
        <w:rPr>
          <w:sz w:val="28"/>
          <w:szCs w:val="28"/>
        </w:rPr>
        <w:t xml:space="preserve"> και έπρεπε να αποφασίσεις</w:t>
      </w:r>
      <w:r w:rsidR="00754008">
        <w:rPr>
          <w:sz w:val="28"/>
          <w:szCs w:val="28"/>
        </w:rPr>
        <w:t>. Δικαιολόγησε την απάντησή σου!!!</w:t>
      </w:r>
    </w:p>
    <w:p w:rsidR="00754008" w:rsidRDefault="00754008" w:rsidP="007540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</w:t>
      </w:r>
    </w:p>
    <w:p w:rsidR="00754008" w:rsidRDefault="00754008" w:rsidP="00754008">
      <w:pPr>
        <w:pStyle w:val="a3"/>
        <w:jc w:val="both"/>
        <w:rPr>
          <w:sz w:val="28"/>
          <w:szCs w:val="28"/>
        </w:rPr>
      </w:pPr>
    </w:p>
    <w:p w:rsidR="00754008" w:rsidRDefault="00754008" w:rsidP="00754008">
      <w:pPr>
        <w:pStyle w:val="a3"/>
        <w:jc w:val="both"/>
        <w:rPr>
          <w:sz w:val="28"/>
          <w:szCs w:val="28"/>
        </w:rPr>
      </w:pPr>
    </w:p>
    <w:p w:rsidR="00754008" w:rsidRPr="00016C7A" w:rsidRDefault="005E658A" w:rsidP="005E658A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2667000" cy="2352675"/>
            <wp:effectExtent l="0" t="0" r="0" b="9525"/>
            <wp:docPr id="2" name="Εικόνα 2" descr="C:\Users\Turbo X\Desktop\ΜΠΟΎΚΛΕ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urbo X\Desktop\ΜΠΟΎΚΛΕ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200" cy="2359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4008" w:rsidRPr="00016C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5254"/>
    <w:multiLevelType w:val="hybridMultilevel"/>
    <w:tmpl w:val="6576E7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9A"/>
    <w:rsid w:val="00016C7A"/>
    <w:rsid w:val="00076050"/>
    <w:rsid w:val="00104A8F"/>
    <w:rsid w:val="001F5C76"/>
    <w:rsid w:val="005E658A"/>
    <w:rsid w:val="00754008"/>
    <w:rsid w:val="00C2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5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54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5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54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 X</dc:creator>
  <cp:lastModifiedBy>Turbo X</cp:lastModifiedBy>
  <cp:revision>4</cp:revision>
  <dcterms:created xsi:type="dcterms:W3CDTF">2020-05-16T21:27:00Z</dcterms:created>
  <dcterms:modified xsi:type="dcterms:W3CDTF">2020-05-16T21:55:00Z</dcterms:modified>
</cp:coreProperties>
</file>