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A" w:rsidRDefault="009C23FA">
      <w:pPr>
        <w:rPr>
          <w:rFonts w:ascii="Arial" w:hAnsi="Arial" w:cs="Arial"/>
          <w:u w:val="single"/>
        </w:rPr>
      </w:pPr>
    </w:p>
    <w:p w:rsidR="002A731E" w:rsidRPr="00310950" w:rsidRDefault="001D5153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ab/>
        <w:t>Ορισμός</w:t>
      </w:r>
      <w:r w:rsidR="009C23FA" w:rsidRPr="00310950">
        <w:rPr>
          <w:rFonts w:ascii="Calibri" w:hAnsi="Calibri" w:cs="Arial"/>
          <w:b/>
        </w:rPr>
        <w:t xml:space="preserve"> </w:t>
      </w:r>
    </w:p>
    <w:p w:rsidR="005E2AEC" w:rsidRDefault="005E2AEC">
      <w:pPr>
        <w:rPr>
          <w:rFonts w:ascii="Arial" w:hAnsi="Arial" w:cs="Arial"/>
          <w:b/>
        </w:rPr>
      </w:pPr>
    </w:p>
    <w:p w:rsidR="001D5153" w:rsidRDefault="001D5153" w:rsidP="001D5153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left="170" w:right="170"/>
        <w:jc w:val="both"/>
        <w:rPr>
          <w:sz w:val="22"/>
        </w:rPr>
      </w:pPr>
      <w:r>
        <w:rPr>
          <w:sz w:val="22"/>
        </w:rPr>
        <w:t xml:space="preserve">Ονομάζουμε </w:t>
      </w:r>
      <w:r>
        <w:rPr>
          <w:b/>
          <w:sz w:val="22"/>
        </w:rPr>
        <w:t xml:space="preserve">εσωτερικό γινόμενο </w:t>
      </w:r>
      <w:r>
        <w:rPr>
          <w:sz w:val="22"/>
        </w:rPr>
        <w:t xml:space="preserve">δύο μη μηδενικών διανυσμάτων </w:t>
      </w:r>
      <w:r>
        <w:rPr>
          <w:position w:val="-6"/>
          <w:sz w:val="22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4.25pt" o:ole="">
            <v:imagedata r:id="rId7" o:title=""/>
          </v:shape>
          <o:OLEObject Type="Embed" ProgID="Equation.2" ShapeID="_x0000_i1025" DrawAspect="Content" ObjectID="_1539100018" r:id="rId8"/>
        </w:object>
      </w:r>
      <w:r>
        <w:rPr>
          <w:sz w:val="22"/>
        </w:rPr>
        <w:t xml:space="preserve"> και </w:t>
      </w:r>
      <w:r>
        <w:rPr>
          <w:position w:val="-10"/>
          <w:sz w:val="22"/>
        </w:rPr>
        <w:object w:dxaOrig="220" w:dyaOrig="380">
          <v:shape id="_x0000_i1026" type="#_x0000_t75" style="width:10.5pt;height:18.75pt" o:ole="">
            <v:imagedata r:id="rId9" o:title=""/>
          </v:shape>
          <o:OLEObject Type="Embed" ProgID="Equation.2" ShapeID="_x0000_i1026" DrawAspect="Content" ObjectID="_1539100019" r:id="rId10"/>
        </w:object>
      </w:r>
      <w:r>
        <w:rPr>
          <w:sz w:val="22"/>
        </w:rPr>
        <w:t xml:space="preserve"> και το συμβολίζουμε με </w:t>
      </w:r>
      <w:r>
        <w:rPr>
          <w:position w:val="-10"/>
          <w:sz w:val="22"/>
        </w:rPr>
        <w:object w:dxaOrig="420" w:dyaOrig="360">
          <v:shape id="_x0000_i1027" type="#_x0000_t75" style="width:21pt;height:18pt" o:ole="">
            <v:imagedata r:id="rId11" o:title=""/>
          </v:shape>
          <o:OLEObject Type="Embed" ProgID="Equation.3" ShapeID="_x0000_i1027" DrawAspect="Content" ObjectID="_1539100020" r:id="rId12"/>
        </w:object>
      </w:r>
      <w:r>
        <w:rPr>
          <w:sz w:val="22"/>
        </w:rPr>
        <w:t xml:space="preserve"> τον πραγματικό αριθμό</w:t>
      </w:r>
    </w:p>
    <w:p w:rsidR="001D5153" w:rsidRDefault="001D5153" w:rsidP="001D5153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spacing w:before="120" w:after="120"/>
        <w:ind w:left="170" w:right="170"/>
        <w:jc w:val="center"/>
        <w:rPr>
          <w:sz w:val="22"/>
        </w:rPr>
      </w:pPr>
      <w:r>
        <w:rPr>
          <w:position w:val="-10"/>
          <w:sz w:val="22"/>
        </w:rPr>
        <w:object w:dxaOrig="1620" w:dyaOrig="360">
          <v:shape id="_x0000_i1028" type="#_x0000_t75" style="width:81pt;height:18pt" o:ole="">
            <v:imagedata r:id="rId13" o:title=""/>
          </v:shape>
          <o:OLEObject Type="Embed" ProgID="Equation.3" ShapeID="_x0000_i1028" DrawAspect="Content" ObjectID="_1539100021" r:id="rId14"/>
        </w:object>
      </w:r>
      <w:r>
        <w:rPr>
          <w:sz w:val="22"/>
        </w:rPr>
        <w:t>,</w:t>
      </w:r>
    </w:p>
    <w:p w:rsidR="001D5153" w:rsidRDefault="001D5153" w:rsidP="001D5153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left="170" w:right="170"/>
        <w:jc w:val="both"/>
        <w:rPr>
          <w:sz w:val="22"/>
        </w:rPr>
      </w:pPr>
      <w:r>
        <w:rPr>
          <w:sz w:val="22"/>
        </w:rPr>
        <w:t xml:space="preserve">όπου </w:t>
      </w:r>
      <w:r>
        <w:rPr>
          <w:position w:val="-10"/>
          <w:sz w:val="22"/>
        </w:rPr>
        <w:object w:dxaOrig="200" w:dyaOrig="240">
          <v:shape id="_x0000_i1029" type="#_x0000_t75" style="width:10.5pt;height:12pt" o:ole="">
            <v:imagedata r:id="rId15" o:title=""/>
          </v:shape>
          <o:OLEObject Type="Embed" ProgID="Equation.3" ShapeID="_x0000_i1029" DrawAspect="Content" ObjectID="_1539100022" r:id="rId16"/>
        </w:object>
      </w:r>
      <w:r>
        <w:rPr>
          <w:sz w:val="22"/>
        </w:rPr>
        <w:t xml:space="preserve"> η γωνία των διανυσμάτων </w:t>
      </w:r>
      <w:r>
        <w:rPr>
          <w:position w:val="-6"/>
          <w:sz w:val="22"/>
        </w:rPr>
        <w:object w:dxaOrig="220" w:dyaOrig="279">
          <v:shape id="_x0000_i1030" type="#_x0000_t75" style="width:10.5pt;height:14.25pt" o:ole="">
            <v:imagedata r:id="rId7" o:title=""/>
          </v:shape>
          <o:OLEObject Type="Embed" ProgID="Equation.2" ShapeID="_x0000_i1030" DrawAspect="Content" ObjectID="_1539100023" r:id="rId17"/>
        </w:object>
      </w:r>
      <w:r>
        <w:rPr>
          <w:sz w:val="22"/>
        </w:rPr>
        <w:t xml:space="preserve"> και </w:t>
      </w:r>
      <w:r>
        <w:rPr>
          <w:position w:val="-10"/>
          <w:sz w:val="22"/>
        </w:rPr>
        <w:object w:dxaOrig="220" w:dyaOrig="380">
          <v:shape id="_x0000_i1031" type="#_x0000_t75" style="width:10.5pt;height:18.75pt" o:ole="">
            <v:imagedata r:id="rId9" o:title=""/>
          </v:shape>
          <o:OLEObject Type="Embed" ProgID="Equation.2" ShapeID="_x0000_i1031" DrawAspect="Content" ObjectID="_1539100024" r:id="rId18"/>
        </w:object>
      </w:r>
      <w:r>
        <w:rPr>
          <w:sz w:val="22"/>
        </w:rPr>
        <w:t>.</w:t>
      </w:r>
    </w:p>
    <w:p w:rsidR="001D5153" w:rsidRDefault="001D5153" w:rsidP="001D5153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left="170" w:right="170"/>
        <w:jc w:val="both"/>
        <w:rPr>
          <w:sz w:val="22"/>
        </w:rPr>
      </w:pPr>
      <w:r>
        <w:rPr>
          <w:sz w:val="22"/>
        </w:rPr>
        <w:sym w:font="Symbol" w:char="F0B7"/>
      </w:r>
      <w:r>
        <w:rPr>
          <w:sz w:val="22"/>
        </w:rPr>
        <w:t xml:space="preserve">   Αν </w:t>
      </w:r>
      <w:r>
        <w:rPr>
          <w:position w:val="-6"/>
          <w:sz w:val="22"/>
        </w:rPr>
        <w:object w:dxaOrig="560" w:dyaOrig="320">
          <v:shape id="_x0000_i1032" type="#_x0000_t75" style="width:27.75pt;height:16.5pt" o:ole="">
            <v:imagedata r:id="rId19" o:title=""/>
          </v:shape>
          <o:OLEObject Type="Embed" ProgID="Equation.2" ShapeID="_x0000_i1032" DrawAspect="Content" ObjectID="_1539100025" r:id="rId20"/>
        </w:object>
      </w:r>
      <w:r>
        <w:rPr>
          <w:sz w:val="22"/>
        </w:rPr>
        <w:t xml:space="preserve"> ή </w:t>
      </w:r>
      <w:r>
        <w:rPr>
          <w:position w:val="-10"/>
          <w:sz w:val="22"/>
        </w:rPr>
        <w:object w:dxaOrig="560" w:dyaOrig="380">
          <v:shape id="_x0000_i1033" type="#_x0000_t75" style="width:27.75pt;height:18.75pt" o:ole="">
            <v:imagedata r:id="rId21" o:title=""/>
          </v:shape>
          <o:OLEObject Type="Embed" ProgID="Equation.2" ShapeID="_x0000_i1033" DrawAspect="Content" ObjectID="_1539100026" r:id="rId22"/>
        </w:object>
      </w:r>
      <w:r>
        <w:rPr>
          <w:sz w:val="22"/>
        </w:rPr>
        <w:t xml:space="preserve">, τότε ορίζουμε </w:t>
      </w:r>
      <w:r>
        <w:rPr>
          <w:sz w:val="22"/>
        </w:rPr>
        <w:tab/>
        <w:t xml:space="preserve">  </w:t>
      </w:r>
      <w:r>
        <w:rPr>
          <w:position w:val="-10"/>
          <w:sz w:val="22"/>
        </w:rPr>
        <w:object w:dxaOrig="840" w:dyaOrig="380">
          <v:shape id="_x0000_i1034" type="#_x0000_t75" style="width:42pt;height:18.75pt" o:ole="">
            <v:imagedata r:id="rId23" o:title=""/>
          </v:shape>
          <o:OLEObject Type="Embed" ProgID="Equation.2" ShapeID="_x0000_i1034" DrawAspect="Content" ObjectID="_1539100027" r:id="rId24"/>
        </w:object>
      </w:r>
    </w:p>
    <w:p w:rsidR="005E2AEC" w:rsidRPr="00DB1DE8" w:rsidRDefault="005E2AEC">
      <w:pPr>
        <w:rPr>
          <w:rFonts w:ascii="Arial" w:hAnsi="Arial" w:cs="Arial"/>
        </w:rPr>
      </w:pPr>
    </w:p>
    <w:p w:rsidR="005E2AEC" w:rsidRDefault="005E2AEC" w:rsidP="005E2AEC">
      <w:pPr>
        <w:rPr>
          <w:rFonts w:ascii="Calibri" w:hAnsi="Calibri" w:cs="Arial"/>
          <w:b/>
          <w:u w:val="single"/>
        </w:rPr>
      </w:pPr>
      <w:r w:rsidRPr="00310950">
        <w:rPr>
          <w:rFonts w:ascii="Calibri" w:hAnsi="Calibri" w:cs="Arial"/>
          <w:b/>
          <w:u w:val="single"/>
        </w:rPr>
        <w:tab/>
      </w:r>
      <w:r w:rsidR="001D5153">
        <w:rPr>
          <w:rFonts w:ascii="Calibri" w:hAnsi="Calibri" w:cs="Arial"/>
          <w:b/>
          <w:u w:val="single"/>
        </w:rPr>
        <w:t>Δραστηριότητες</w:t>
      </w:r>
    </w:p>
    <w:p w:rsidR="001D5153" w:rsidRDefault="001D5153" w:rsidP="005E2AEC">
      <w:pPr>
        <w:rPr>
          <w:rFonts w:ascii="Calibri" w:hAnsi="Calibri" w:cs="Arial"/>
          <w:b/>
          <w:u w:val="single"/>
        </w:rPr>
      </w:pPr>
    </w:p>
    <w:p w:rsidR="001D5153" w:rsidRDefault="007C6363" w:rsidP="005E2AE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</w:rPr>
        <w:drawing>
          <wp:inline distT="0" distB="0" distL="0" distR="0">
            <wp:extent cx="5276850" cy="18288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53" w:rsidRDefault="001D5153" w:rsidP="001D5153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310950" w:rsidRDefault="00310950" w:rsidP="005E2AEC">
      <w:pPr>
        <w:rPr>
          <w:rFonts w:ascii="Arial" w:hAnsi="Arial" w:cs="Arial"/>
        </w:rPr>
      </w:pPr>
    </w:p>
    <w:p w:rsidR="001D5153" w:rsidRDefault="001D5153" w:rsidP="001D5153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1D5153" w:rsidRDefault="001D5153" w:rsidP="005E2AEC">
      <w:pPr>
        <w:rPr>
          <w:rFonts w:ascii="Arial" w:hAnsi="Arial" w:cs="Arial"/>
        </w:rPr>
      </w:pPr>
    </w:p>
    <w:p w:rsidR="001D5153" w:rsidRDefault="001D5153" w:rsidP="001D5153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1D5153" w:rsidRDefault="001D5153" w:rsidP="005E2AEC">
      <w:pPr>
        <w:rPr>
          <w:rFonts w:ascii="Arial" w:hAnsi="Arial" w:cs="Arial"/>
        </w:rPr>
      </w:pPr>
    </w:p>
    <w:p w:rsidR="001D5153" w:rsidRDefault="001D5153" w:rsidP="001D5153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1D5153" w:rsidRDefault="001D5153" w:rsidP="005E2AEC">
      <w:pPr>
        <w:rPr>
          <w:rFonts w:ascii="Arial" w:hAnsi="Arial" w:cs="Arial"/>
        </w:rPr>
      </w:pPr>
    </w:p>
    <w:p w:rsidR="00DB1DE8" w:rsidRDefault="007C6363" w:rsidP="007B67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009650" cy="200025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E8" w:rsidRDefault="00DB1DE8" w:rsidP="007B6740">
      <w:pPr>
        <w:rPr>
          <w:rFonts w:ascii="Arial" w:hAnsi="Arial" w:cs="Arial"/>
          <w:b/>
          <w:u w:val="single"/>
        </w:rPr>
      </w:pPr>
    </w:p>
    <w:p w:rsidR="00697976" w:rsidRDefault="001D5153" w:rsidP="00697976">
      <w:pPr>
        <w:rPr>
          <w:rFonts w:ascii="Calibri" w:hAnsi="Calibri"/>
        </w:rPr>
      </w:pPr>
      <w:r w:rsidRPr="001D5153">
        <w:rPr>
          <w:rFonts w:ascii="Calibri" w:hAnsi="Calibri" w:cs="Arial"/>
        </w:rPr>
        <w:t xml:space="preserve">Τα διανύσματα  </w:t>
      </w:r>
      <w:r w:rsidRPr="001D5153">
        <w:rPr>
          <w:rFonts w:ascii="Calibri" w:hAnsi="Calibri"/>
          <w:position w:val="-6"/>
        </w:rPr>
        <w:object w:dxaOrig="220" w:dyaOrig="280">
          <v:shape id="_x0000_i1035" type="#_x0000_t75" style="width:11.25pt;height:14.25pt" o:ole="">
            <v:imagedata r:id="rId7" o:title=""/>
          </v:shape>
          <o:OLEObject Type="Embed" ProgID="Equation.3" ShapeID="_x0000_i1035" DrawAspect="Content" ObjectID="_1539100028" r:id="rId27"/>
        </w:object>
      </w:r>
      <w:r w:rsidRPr="001D5153">
        <w:rPr>
          <w:rFonts w:ascii="Calibri" w:hAnsi="Calibri"/>
        </w:rPr>
        <w:t xml:space="preserve">  και </w:t>
      </w:r>
      <w:r w:rsidRPr="001D5153">
        <w:rPr>
          <w:rFonts w:ascii="Calibri" w:hAnsi="Calibri"/>
          <w:position w:val="-10"/>
        </w:rPr>
        <w:object w:dxaOrig="220" w:dyaOrig="380">
          <v:shape id="_x0000_i1036" type="#_x0000_t75" style="width:11.25pt;height:18.75pt" o:ole="">
            <v:imagedata r:id="rId9" o:title=""/>
          </v:shape>
          <o:OLEObject Type="Embed" ProgID="Equation.3" ShapeID="_x0000_i1036" DrawAspect="Content" ObjectID="_1539100029" r:id="rId28"/>
        </w:object>
      </w:r>
      <w:r w:rsidRPr="001D5153">
        <w:rPr>
          <w:rFonts w:ascii="Calibri" w:hAnsi="Calibri"/>
        </w:rPr>
        <w:t xml:space="preserve"> του επιπέδου </w:t>
      </w:r>
      <w:r>
        <w:rPr>
          <w:rFonts w:ascii="Calibri" w:hAnsi="Calibri"/>
        </w:rPr>
        <w:t xml:space="preserve">ικανοποιούν τη σχέση : </w:t>
      </w:r>
      <w:r w:rsidR="00697976">
        <w:rPr>
          <w:rFonts w:ascii="Calibri" w:hAnsi="Calibri"/>
        </w:rPr>
        <w:t xml:space="preserve">    </w:t>
      </w:r>
    </w:p>
    <w:p w:rsidR="001D5153" w:rsidRDefault="00697976" w:rsidP="00697976">
      <w:pPr>
        <w:ind w:left="2160" w:firstLine="720"/>
        <w:rPr>
          <w:rFonts w:ascii="Calibri" w:hAnsi="Calibri"/>
        </w:rPr>
      </w:pPr>
      <w:r w:rsidRPr="001D5153">
        <w:rPr>
          <w:rFonts w:ascii="Calibri" w:hAnsi="Calibri"/>
          <w:position w:val="-20"/>
        </w:rPr>
        <w:object w:dxaOrig="2260" w:dyaOrig="620">
          <v:shape id="_x0000_i1037" type="#_x0000_t75" style="width:112.5pt;height:31.5pt" o:ole="">
            <v:imagedata r:id="rId29" o:title=""/>
          </v:shape>
          <o:OLEObject Type="Embed" ProgID="Equation.3" ShapeID="_x0000_i1037" DrawAspect="Content" ObjectID="_1539100030" r:id="rId30"/>
        </w:object>
      </w:r>
    </w:p>
    <w:p w:rsidR="00697976" w:rsidRPr="001D5153" w:rsidRDefault="007C6363" w:rsidP="007B6740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267325" cy="495300"/>
            <wp:effectExtent l="0" t="0" r="952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53" w:rsidRDefault="001D5153" w:rsidP="007B6740">
      <w:pPr>
        <w:rPr>
          <w:rFonts w:ascii="Arial" w:hAnsi="Arial" w:cs="Arial"/>
          <w:b/>
          <w:u w:val="single"/>
        </w:rPr>
      </w:pPr>
    </w:p>
    <w:p w:rsidR="00697976" w:rsidRDefault="00697976" w:rsidP="00697976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697976" w:rsidRDefault="00697976" w:rsidP="00697976">
      <w:pPr>
        <w:rPr>
          <w:rFonts w:ascii="Arial" w:hAnsi="Arial" w:cs="Arial"/>
        </w:rPr>
      </w:pPr>
    </w:p>
    <w:p w:rsidR="00697976" w:rsidRDefault="00697976" w:rsidP="00697976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DB1DE8" w:rsidRPr="00697976" w:rsidRDefault="00697976" w:rsidP="00697976">
      <w:pPr>
        <w:jc w:val="right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 xml:space="preserve">ΑΚΟΛΟΥΘΕΙ </w:t>
      </w:r>
      <w:r w:rsidRPr="00697976">
        <w:rPr>
          <w:rFonts w:ascii="Calibri" w:hAnsi="Calibri" w:cs="Arial"/>
          <w:i/>
          <w:sz w:val="22"/>
        </w:rPr>
        <w:t>ΛΙΓΗ ΒΟΗΘΕΙΑ</w:t>
      </w:r>
    </w:p>
    <w:p w:rsidR="009C63FC" w:rsidRDefault="009C63FC" w:rsidP="007B6740">
      <w:pPr>
        <w:rPr>
          <w:rFonts w:ascii="Arial" w:hAnsi="Arial" w:cs="Arial"/>
          <w:b/>
          <w:u w:val="single"/>
        </w:rPr>
      </w:pPr>
    </w:p>
    <w:p w:rsidR="00697976" w:rsidRDefault="007C6363" w:rsidP="007B6740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34185" cy="1518285"/>
            <wp:effectExtent l="0" t="0" r="0" b="5715"/>
            <wp:wrapSquare wrapText="bothSides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976">
        <w:rPr>
          <w:rFonts w:ascii="Arial" w:hAnsi="Arial" w:cs="Arial"/>
          <w:b/>
        </w:rPr>
        <w:t>…………………………………………………………</w:t>
      </w:r>
    </w:p>
    <w:p w:rsidR="00697976" w:rsidRDefault="00697976" w:rsidP="007B6740">
      <w:pPr>
        <w:rPr>
          <w:rFonts w:ascii="Arial" w:hAnsi="Arial" w:cs="Arial"/>
          <w:b/>
        </w:rPr>
      </w:pPr>
    </w:p>
    <w:p w:rsidR="00697976" w:rsidRDefault="00697976" w:rsidP="007B6740">
      <w:pPr>
        <w:rPr>
          <w:rFonts w:ascii="Arial" w:hAnsi="Arial" w:cs="Arial"/>
          <w:b/>
        </w:rPr>
      </w:pPr>
    </w:p>
    <w:p w:rsidR="00697976" w:rsidRDefault="00697976" w:rsidP="007B67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………………………………………………………….</w:t>
      </w:r>
    </w:p>
    <w:p w:rsidR="00697976" w:rsidRDefault="00697976" w:rsidP="007B6740">
      <w:pPr>
        <w:rPr>
          <w:rFonts w:ascii="Arial" w:hAnsi="Arial" w:cs="Arial"/>
          <w:b/>
        </w:rPr>
      </w:pPr>
    </w:p>
    <w:p w:rsidR="00697976" w:rsidRDefault="00697976" w:rsidP="007B6740">
      <w:pPr>
        <w:rPr>
          <w:rFonts w:ascii="Arial" w:hAnsi="Arial" w:cs="Arial"/>
          <w:b/>
        </w:rPr>
      </w:pPr>
    </w:p>
    <w:p w:rsidR="00697976" w:rsidRDefault="00697976" w:rsidP="007B67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………………………………………………………….</w:t>
      </w:r>
    </w:p>
    <w:p w:rsidR="007C6363" w:rsidRDefault="007C6363" w:rsidP="007B6740">
      <w:pPr>
        <w:rPr>
          <w:rFonts w:ascii="Arial" w:hAnsi="Arial" w:cs="Arial"/>
          <w:b/>
        </w:rPr>
      </w:pPr>
    </w:p>
    <w:p w:rsidR="007C6363" w:rsidRDefault="007C6363" w:rsidP="007B6740">
      <w:pPr>
        <w:rPr>
          <w:rFonts w:ascii="Arial" w:hAnsi="Arial" w:cs="Arial"/>
          <w:b/>
        </w:rPr>
      </w:pPr>
    </w:p>
    <w:p w:rsidR="00697976" w:rsidRDefault="007C6363" w:rsidP="007B67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143500" cy="1085850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76" w:rsidRPr="007B6740" w:rsidRDefault="007C6363" w:rsidP="007B6740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170815</wp:posOffset>
            </wp:positionV>
            <wp:extent cx="2432685" cy="1785620"/>
            <wp:effectExtent l="0" t="0" r="5715" b="5080"/>
            <wp:wrapSquare wrapText="bothSides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50" w:rsidRDefault="00697976" w:rsidP="004201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97976" w:rsidRDefault="00697976" w:rsidP="0042016C">
      <w:pPr>
        <w:rPr>
          <w:rFonts w:ascii="Arial" w:hAnsi="Arial" w:cs="Arial"/>
        </w:rPr>
      </w:pPr>
    </w:p>
    <w:p w:rsidR="00697976" w:rsidRDefault="00697976" w:rsidP="004201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97976" w:rsidRDefault="00697976" w:rsidP="0042016C">
      <w:pPr>
        <w:rPr>
          <w:rFonts w:ascii="Arial" w:hAnsi="Arial" w:cs="Arial"/>
        </w:rPr>
      </w:pPr>
    </w:p>
    <w:p w:rsidR="00697976" w:rsidRDefault="00697976" w:rsidP="004201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697976" w:rsidRDefault="00697976" w:rsidP="0042016C">
      <w:pPr>
        <w:rPr>
          <w:rFonts w:ascii="Arial" w:hAnsi="Arial" w:cs="Arial"/>
        </w:rPr>
      </w:pPr>
    </w:p>
    <w:p w:rsidR="00697976" w:rsidRDefault="00697976" w:rsidP="004201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697976" w:rsidRDefault="00697976" w:rsidP="0042016C">
      <w:pPr>
        <w:rPr>
          <w:rFonts w:ascii="Arial" w:hAnsi="Arial" w:cs="Arial"/>
        </w:rPr>
      </w:pPr>
    </w:p>
    <w:p w:rsidR="00697976" w:rsidRDefault="00697976" w:rsidP="00A45428">
      <w:pPr>
        <w:rPr>
          <w:rFonts w:ascii="Calibri" w:hAnsi="Calibri" w:cs="Arial"/>
          <w:b/>
          <w:u w:val="single"/>
        </w:rPr>
      </w:pPr>
      <w:r>
        <w:rPr>
          <w:rFonts w:ascii="Arial" w:hAnsi="Arial" w:cs="Arial"/>
        </w:rPr>
        <w:t>…………………………………………….</w:t>
      </w:r>
    </w:p>
    <w:p w:rsidR="00697976" w:rsidRDefault="00697976" w:rsidP="00A45428">
      <w:pPr>
        <w:rPr>
          <w:rFonts w:ascii="Calibri" w:hAnsi="Calibri" w:cs="Arial"/>
          <w:b/>
          <w:u w:val="single"/>
        </w:rPr>
      </w:pPr>
    </w:p>
    <w:p w:rsidR="007C6363" w:rsidRDefault="007C6363" w:rsidP="00A45428">
      <w:pPr>
        <w:rPr>
          <w:rFonts w:ascii="Calibri" w:hAnsi="Calibri" w:cs="Arial"/>
          <w:b/>
          <w:u w:val="single"/>
        </w:rPr>
      </w:pPr>
    </w:p>
    <w:p w:rsidR="00310950" w:rsidRDefault="00642967" w:rsidP="00A45428">
      <w:pPr>
        <w:rPr>
          <w:rFonts w:ascii="Calibri" w:hAnsi="Calibri" w:cs="Arial"/>
          <w:b/>
          <w:i/>
          <w:u w:val="single"/>
        </w:rPr>
      </w:pPr>
      <w:r w:rsidRPr="00310950">
        <w:rPr>
          <w:rFonts w:ascii="Calibri" w:hAnsi="Calibri" w:cs="Arial"/>
          <w:b/>
          <w:u w:val="single"/>
        </w:rPr>
        <w:tab/>
      </w:r>
      <w:r w:rsidR="00697976">
        <w:rPr>
          <w:rFonts w:ascii="Calibri" w:hAnsi="Calibri" w:cs="Arial"/>
          <w:b/>
          <w:i/>
          <w:u w:val="single"/>
        </w:rPr>
        <w:t>Τι πρέπει να ξέρω !</w:t>
      </w:r>
      <w:r w:rsidR="00310950" w:rsidRPr="00310950">
        <w:rPr>
          <w:rFonts w:ascii="Calibri" w:hAnsi="Calibri" w:cs="Arial"/>
          <w:b/>
          <w:i/>
          <w:u w:val="single"/>
        </w:rPr>
        <w:t xml:space="preserve"> </w:t>
      </w:r>
    </w:p>
    <w:p w:rsidR="00310950" w:rsidRDefault="00310950" w:rsidP="00A45428">
      <w:pPr>
        <w:rPr>
          <w:rFonts w:ascii="Calibri" w:hAnsi="Calibri" w:cs="Arial"/>
          <w:b/>
          <w:i/>
          <w:u w:val="single"/>
        </w:rPr>
      </w:pPr>
    </w:p>
    <w:p w:rsidR="003120C5" w:rsidRPr="003120C5" w:rsidRDefault="003120C5" w:rsidP="003120C5">
      <w:pPr>
        <w:numPr>
          <w:ilvl w:val="0"/>
          <w:numId w:val="11"/>
        </w:numPr>
        <w:spacing w:before="120"/>
        <w:rPr>
          <w:rFonts w:ascii="Calibri" w:hAnsi="Calibri"/>
          <w:i/>
          <w:szCs w:val="20"/>
        </w:rPr>
      </w:pPr>
      <w:r w:rsidRPr="003120C5">
        <w:rPr>
          <w:rFonts w:ascii="Calibri" w:hAnsi="Calibri"/>
          <w:i/>
          <w:position w:val="-10"/>
          <w:szCs w:val="20"/>
          <w:lang w:val="en-US"/>
        </w:rPr>
        <w:object w:dxaOrig="1999" w:dyaOrig="380">
          <v:shape id="_x0000_i1038" type="#_x0000_t75" style="width:99.75pt;height:18.75pt" o:ole="" o:bordertopcolor="this" o:borderleftcolor="this" o:borderbottomcolor="this" o:borderrightcolor="this">
            <v:imagedata r:id="rId35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38" DrawAspect="Content" ObjectID="_1539100031" r:id="rId36"/>
        </w:object>
      </w:r>
      <w:r w:rsidRPr="003120C5">
        <w:rPr>
          <w:rFonts w:ascii="Calibri" w:hAnsi="Calibri"/>
          <w:i/>
          <w:szCs w:val="20"/>
        </w:rPr>
        <w:t xml:space="preserve">  , </w:t>
      </w:r>
    </w:p>
    <w:p w:rsidR="003120C5" w:rsidRPr="003120C5" w:rsidRDefault="003120C5" w:rsidP="003120C5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003"/>
        <w:jc w:val="both"/>
        <w:rPr>
          <w:rFonts w:ascii="Calibri" w:hAnsi="Calibri"/>
          <w:i/>
        </w:rPr>
      </w:pPr>
      <w:r w:rsidRPr="003120C5">
        <w:rPr>
          <w:rFonts w:ascii="Calibri" w:hAnsi="Calibri"/>
          <w:i/>
          <w:position w:val="-10"/>
          <w:szCs w:val="20"/>
          <w:lang w:val="en-US"/>
        </w:rPr>
        <w:object w:dxaOrig="2620" w:dyaOrig="360">
          <v:shape id="_x0000_i1039" type="#_x0000_t75" style="width:131.25pt;height:18pt" o:ole="">
            <v:imagedata r:id="rId37" o:title=""/>
          </v:shape>
          <o:OLEObject Type="Embed" ProgID="Equation.3" ShapeID="_x0000_i1039" DrawAspect="Content" ObjectID="_1539100032" r:id="rId38"/>
        </w:object>
      </w:r>
    </w:p>
    <w:p w:rsidR="003120C5" w:rsidRPr="003120C5" w:rsidRDefault="003120C5" w:rsidP="003120C5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004" w:hanging="284"/>
        <w:jc w:val="both"/>
        <w:rPr>
          <w:rFonts w:ascii="Calibri" w:hAnsi="Calibri"/>
          <w:i/>
        </w:rPr>
      </w:pPr>
      <w:r w:rsidRPr="003120C5">
        <w:rPr>
          <w:rFonts w:ascii="Calibri" w:hAnsi="Calibri"/>
          <w:i/>
          <w:position w:val="-10"/>
          <w:szCs w:val="20"/>
          <w:lang w:val="en-US"/>
        </w:rPr>
        <w:object w:dxaOrig="1780" w:dyaOrig="360">
          <v:shape id="_x0000_i1040" type="#_x0000_t75" style="width:89.25pt;height:18pt" o:ole="">
            <v:imagedata r:id="rId39" o:title=""/>
          </v:shape>
          <o:OLEObject Type="Embed" ProgID="Equation.3" ShapeID="_x0000_i1040" DrawAspect="Content" ObjectID="_1539100033" r:id="rId40"/>
        </w:object>
      </w:r>
      <w:r w:rsidRPr="003120C5">
        <w:rPr>
          <w:rFonts w:ascii="Calibri" w:hAnsi="Calibri"/>
          <w:i/>
        </w:rPr>
        <w:t xml:space="preserve">      (Επιμεριστική Ιδιότητα)</w:t>
      </w:r>
    </w:p>
    <w:p w:rsidR="003120C5" w:rsidRPr="003120C5" w:rsidRDefault="007C6363" w:rsidP="003120C5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00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82550</wp:posOffset>
                </wp:positionV>
                <wp:extent cx="76835" cy="67310"/>
                <wp:effectExtent l="10795" t="9525" r="7620" b="889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16188" id="Line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5pt,6.5pt" to="32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3120C5" w:rsidRPr="003120C5">
        <w:rPr>
          <w:rFonts w:ascii="Calibri" w:hAnsi="Calibri"/>
          <w:i/>
          <w:position w:val="-10"/>
          <w:szCs w:val="20"/>
        </w:rPr>
        <w:object w:dxaOrig="1379" w:dyaOrig="340">
          <v:shape id="_x0000_i1041" type="#_x0000_t75" style="width:69pt;height:17.25pt" o:ole="">
            <v:imagedata r:id="rId41" o:title=""/>
          </v:shape>
          <o:OLEObject Type="Embed" ProgID="Equation.3" ShapeID="_x0000_i1041" DrawAspect="Content" ObjectID="_1539100034" r:id="rId42"/>
        </w:object>
      </w:r>
      <w:r w:rsidR="003120C5" w:rsidRPr="003120C5">
        <w:rPr>
          <w:rFonts w:ascii="Calibri" w:hAnsi="Calibri"/>
          <w:i/>
        </w:rPr>
        <w:t xml:space="preserve">          όπου     </w:t>
      </w:r>
      <w:r w:rsidR="003120C5" w:rsidRPr="003120C5">
        <w:rPr>
          <w:rFonts w:ascii="Calibri" w:hAnsi="Calibri"/>
          <w:i/>
          <w:position w:val="-10"/>
          <w:szCs w:val="20"/>
        </w:rPr>
        <w:object w:dxaOrig="580" w:dyaOrig="300">
          <v:shape id="_x0000_i1042" type="#_x0000_t75" style="width:29.25pt;height:15pt" o:ole="">
            <v:imagedata r:id="rId43" o:title=""/>
          </v:shape>
          <o:OLEObject Type="Embed" ProgID="Equation.3" ShapeID="_x0000_i1042" DrawAspect="Content" ObjectID="_1539100035" r:id="rId44"/>
        </w:object>
      </w:r>
      <w:r w:rsidR="003120C5" w:rsidRPr="003120C5">
        <w:rPr>
          <w:rFonts w:ascii="Calibri" w:hAnsi="Calibri"/>
          <w:i/>
        </w:rPr>
        <w:t xml:space="preserve">  και  </w:t>
      </w:r>
      <w:r w:rsidR="003120C5" w:rsidRPr="003120C5">
        <w:rPr>
          <w:rFonts w:ascii="Calibri" w:hAnsi="Calibri"/>
          <w:i/>
          <w:position w:val="-16"/>
          <w:szCs w:val="20"/>
        </w:rPr>
        <w:object w:dxaOrig="620" w:dyaOrig="360">
          <v:shape id="_x0000_i1043" type="#_x0000_t75" style="width:30.75pt;height:18pt" o:ole="">
            <v:imagedata r:id="rId45" o:title=""/>
          </v:shape>
          <o:OLEObject Type="Embed" ProgID="Equation.3" ShapeID="_x0000_i1043" DrawAspect="Content" ObjectID="_1539100036" r:id="rId46"/>
        </w:object>
      </w:r>
      <w:r w:rsidR="003120C5" w:rsidRPr="003120C5">
        <w:rPr>
          <w:rFonts w:ascii="Calibri" w:hAnsi="Calibri"/>
          <w:i/>
        </w:rPr>
        <w:t>,     (</w:t>
      </w:r>
      <w:r w:rsidR="003120C5" w:rsidRPr="003120C5">
        <w:rPr>
          <w:rFonts w:ascii="Calibri" w:hAnsi="Calibri"/>
          <w:i/>
          <w:position w:val="-10"/>
          <w:szCs w:val="20"/>
        </w:rPr>
        <w:object w:dxaOrig="800" w:dyaOrig="340">
          <v:shape id="_x0000_i1044" type="#_x0000_t75" style="width:39.75pt;height:17.25pt" o:ole="">
            <v:imagedata r:id="rId47" o:title=""/>
          </v:shape>
          <o:OLEObject Type="Embed" ProgID="Equation.3" ShapeID="_x0000_i1044" DrawAspect="Content" ObjectID="_1539100037" r:id="rId48"/>
        </w:object>
      </w:r>
      <w:r w:rsidR="003120C5" w:rsidRPr="003120C5">
        <w:rPr>
          <w:rFonts w:ascii="Calibri" w:hAnsi="Calibri"/>
          <w:i/>
        </w:rPr>
        <w:t>)</w:t>
      </w:r>
    </w:p>
    <w:p w:rsidR="003120C5" w:rsidRDefault="003120C5" w:rsidP="003120C5">
      <w:pPr>
        <w:numPr>
          <w:ilvl w:val="0"/>
          <w:numId w:val="10"/>
        </w:numPr>
        <w:spacing w:before="120"/>
        <w:ind w:left="1003"/>
        <w:rPr>
          <w:rFonts w:ascii="Calibri" w:hAnsi="Calibri"/>
          <w:i/>
        </w:rPr>
      </w:pPr>
      <w:r w:rsidRPr="003120C5">
        <w:rPr>
          <w:rFonts w:ascii="Calibri" w:hAnsi="Calibri"/>
          <w:i/>
          <w:position w:val="-30"/>
          <w:szCs w:val="20"/>
          <w:lang w:val="en-US"/>
        </w:rPr>
        <w:object w:dxaOrig="1219" w:dyaOrig="700">
          <v:shape id="_x0000_i1045" type="#_x0000_t75" style="width:60.75pt;height:35.25pt" o:ole="">
            <v:imagedata r:id="rId49" o:title=""/>
          </v:shape>
          <o:OLEObject Type="Embed" ProgID="Equation.3" ShapeID="_x0000_i1045" DrawAspect="Content" ObjectID="_1539100038" r:id="rId50"/>
        </w:object>
      </w:r>
      <w:r w:rsidRPr="003120C5">
        <w:rPr>
          <w:rFonts w:ascii="Calibri" w:hAnsi="Calibri"/>
          <w:i/>
          <w:szCs w:val="20"/>
        </w:rPr>
        <w:t xml:space="preserve">    </w:t>
      </w:r>
      <w:r w:rsidRPr="003120C5">
        <w:rPr>
          <w:rFonts w:ascii="Calibri" w:hAnsi="Calibri"/>
          <w:i/>
          <w:szCs w:val="20"/>
          <w:lang w:val="en-US"/>
        </w:rPr>
        <w:t xml:space="preserve"> </w:t>
      </w:r>
      <w:r w:rsidRPr="003120C5">
        <w:rPr>
          <w:rFonts w:ascii="Calibri" w:hAnsi="Calibri"/>
          <w:i/>
          <w:szCs w:val="20"/>
        </w:rPr>
        <w:t xml:space="preserve">,  </w:t>
      </w:r>
      <w:r w:rsidRPr="003120C5">
        <w:rPr>
          <w:rFonts w:ascii="Calibri" w:hAnsi="Calibri"/>
          <w:i/>
          <w:position w:val="-36"/>
          <w:szCs w:val="20"/>
          <w:lang w:val="en-US"/>
        </w:rPr>
        <w:object w:dxaOrig="2500" w:dyaOrig="720">
          <v:shape id="_x0000_i1046" type="#_x0000_t75" style="width:125.25pt;height:36pt" o:ole="">
            <v:imagedata r:id="rId51" o:title=""/>
          </v:shape>
          <o:OLEObject Type="Embed" ProgID="Equation.3" ShapeID="_x0000_i1046" DrawAspect="Content" ObjectID="_1539100039" r:id="rId52"/>
        </w:object>
      </w:r>
    </w:p>
    <w:p w:rsidR="003120C5" w:rsidRDefault="003120C5" w:rsidP="003120C5">
      <w:pPr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u w:val="single"/>
        </w:rPr>
        <w:tab/>
      </w:r>
      <w:r>
        <w:rPr>
          <w:rFonts w:ascii="Calibri" w:hAnsi="Calibri" w:cs="Arial"/>
          <w:b/>
          <w:i/>
          <w:u w:val="single"/>
        </w:rPr>
        <w:t xml:space="preserve">Ασκήσεις  </w:t>
      </w:r>
    </w:p>
    <w:p w:rsidR="003120C5" w:rsidRPr="003120C5" w:rsidRDefault="003120C5" w:rsidP="003120C5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3120C5">
        <w:rPr>
          <w:rFonts w:ascii="Calibri" w:hAnsi="Calibri"/>
        </w:rPr>
        <w:t xml:space="preserve">Αν </w:t>
      </w:r>
      <w:r w:rsidRPr="003120C5">
        <w:rPr>
          <w:rFonts w:ascii="Calibri" w:hAnsi="Calibri"/>
          <w:position w:val="-10"/>
        </w:rPr>
        <w:object w:dxaOrig="700" w:dyaOrig="300">
          <v:shape id="_x0000_i1047" type="#_x0000_t75" style="width:35.25pt;height:15pt" o:ole="">
            <v:imagedata r:id="rId53" o:title=""/>
          </v:shape>
          <o:OLEObject Type="Embed" ProgID="Equation.3" ShapeID="_x0000_i1047" DrawAspect="Content" ObjectID="_1539100040" r:id="rId54"/>
        </w:object>
      </w:r>
      <w:r w:rsidRPr="003120C5">
        <w:rPr>
          <w:rFonts w:ascii="Calibri" w:hAnsi="Calibri"/>
        </w:rPr>
        <w:t xml:space="preserve"> και </w:t>
      </w:r>
      <w:r w:rsidRPr="003120C5">
        <w:rPr>
          <w:rFonts w:ascii="Calibri" w:hAnsi="Calibri"/>
          <w:position w:val="-10"/>
        </w:rPr>
        <w:object w:dxaOrig="720" w:dyaOrig="340">
          <v:shape id="_x0000_i1048" type="#_x0000_t75" style="width:36pt;height:17.25pt" o:ole="">
            <v:imagedata r:id="rId55" o:title=""/>
          </v:shape>
          <o:OLEObject Type="Embed" ProgID="Equation.3" ShapeID="_x0000_i1048" DrawAspect="Content" ObjectID="_1539100041" r:id="rId56"/>
        </w:object>
      </w:r>
      <w:r w:rsidRPr="003120C5">
        <w:rPr>
          <w:rFonts w:ascii="Calibri" w:hAnsi="Calibri"/>
        </w:rPr>
        <w:t xml:space="preserve">, να βρείτε τον </w:t>
      </w:r>
      <w:r w:rsidRPr="003120C5">
        <w:rPr>
          <w:rFonts w:ascii="Calibri" w:hAnsi="Calibri"/>
          <w:position w:val="-6"/>
        </w:rPr>
        <w:object w:dxaOrig="480" w:dyaOrig="240">
          <v:shape id="_x0000_i1049" type="#_x0000_t75" style="width:24pt;height:12pt" o:ole="">
            <v:imagedata r:id="rId57" o:title=""/>
          </v:shape>
          <o:OLEObject Type="Embed" ProgID="Equation.3" ShapeID="_x0000_i1049" DrawAspect="Content" ObjectID="_1539100042" r:id="rId58"/>
        </w:object>
      </w:r>
      <w:r w:rsidRPr="003120C5">
        <w:rPr>
          <w:rFonts w:ascii="Calibri" w:hAnsi="Calibri"/>
        </w:rPr>
        <w:t xml:space="preserve"> ώστε να ισχύει:</w:t>
      </w:r>
    </w:p>
    <w:p w:rsidR="003120C5" w:rsidRDefault="003120C5" w:rsidP="003120C5">
      <w:pPr>
        <w:ind w:left="284"/>
        <w:jc w:val="both"/>
      </w:pPr>
      <w:r>
        <w:t xml:space="preserve">(i) </w:t>
      </w:r>
      <w:r>
        <w:rPr>
          <w:position w:val="-10"/>
          <w:sz w:val="20"/>
          <w:szCs w:val="20"/>
        </w:rPr>
        <w:object w:dxaOrig="619" w:dyaOrig="340">
          <v:shape id="_x0000_i1050" type="#_x0000_t75" style="width:30.75pt;height:17.25pt" o:ole="">
            <v:imagedata r:id="rId59" o:title=""/>
          </v:shape>
          <o:OLEObject Type="Embed" ProgID="Equation.3" ShapeID="_x0000_i1050" DrawAspect="Content" ObjectID="_1539100043" r:id="rId60"/>
        </w:object>
      </w:r>
      <w:r>
        <w:t xml:space="preserve">              (ii) </w:t>
      </w:r>
      <w:r>
        <w:rPr>
          <w:position w:val="-20"/>
          <w:sz w:val="20"/>
          <w:szCs w:val="20"/>
          <w:lang w:val="en-US"/>
        </w:rPr>
        <w:object w:dxaOrig="820" w:dyaOrig="560">
          <v:shape id="_x0000_i1051" type="#_x0000_t75" style="width:41.25pt;height:27.75pt" o:ole="">
            <v:imagedata r:id="rId61" o:title=""/>
          </v:shape>
          <o:OLEObject Type="Embed" ProgID="Equation.3" ShapeID="_x0000_i1051" DrawAspect="Content" ObjectID="_1539100044" r:id="rId62"/>
        </w:object>
      </w:r>
      <w:r>
        <w:t xml:space="preserve">               (iii) </w:t>
      </w:r>
      <w:r>
        <w:rPr>
          <w:position w:val="-10"/>
          <w:sz w:val="20"/>
          <w:szCs w:val="20"/>
          <w:lang w:val="en-US"/>
        </w:rPr>
        <w:object w:dxaOrig="480" w:dyaOrig="340">
          <v:shape id="_x0000_i1052" type="#_x0000_t75" style="width:24pt;height:17.25pt" o:ole="">
            <v:imagedata r:id="rId63" o:title=""/>
          </v:shape>
          <o:OLEObject Type="Embed" ProgID="Equation.3" ShapeID="_x0000_i1052" DrawAspect="Content" ObjectID="_1539100045" r:id="rId64"/>
        </w:object>
      </w:r>
      <w:r>
        <w:t>.</w:t>
      </w:r>
    </w:p>
    <w:p w:rsidR="003120C5" w:rsidRDefault="003120C5" w:rsidP="007C6363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120C5" w:rsidRDefault="003120C5" w:rsidP="003120C5">
      <w:pPr>
        <w:rPr>
          <w:rFonts w:ascii="Arial" w:hAnsi="Arial" w:cs="Arial"/>
        </w:rPr>
      </w:pPr>
    </w:p>
    <w:p w:rsidR="00310950" w:rsidRPr="00500646" w:rsidRDefault="003120C5" w:rsidP="00A45428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  <w:r>
        <w:t xml:space="preserve">Αν </w:t>
      </w:r>
      <w:r>
        <w:rPr>
          <w:position w:val="-10"/>
          <w:sz w:val="20"/>
          <w:szCs w:val="20"/>
        </w:rPr>
        <w:object w:dxaOrig="839" w:dyaOrig="340">
          <v:shape id="_x0000_i1053" type="#_x0000_t75" style="width:42pt;height:17.25pt" o:ole="">
            <v:imagedata r:id="rId65" o:title=""/>
          </v:shape>
          <o:OLEObject Type="Embed" ProgID="Equation.3" ShapeID="_x0000_i1053" DrawAspect="Content" ObjectID="_1539100046" r:id="rId66"/>
        </w:object>
      </w:r>
      <w:r>
        <w:t xml:space="preserve"> και </w:t>
      </w:r>
      <w:r>
        <w:rPr>
          <w:position w:val="-22"/>
          <w:sz w:val="20"/>
          <w:szCs w:val="20"/>
        </w:rPr>
        <w:object w:dxaOrig="920" w:dyaOrig="600">
          <v:shape id="_x0000_i1054" type="#_x0000_t75" style="width:45.75pt;height:30pt" o:ole="">
            <v:imagedata r:id="rId67" o:title=""/>
          </v:shape>
          <o:OLEObject Type="Embed" ProgID="Equation.3" ShapeID="_x0000_i1054" DrawAspect="Content" ObjectID="_1539100047" r:id="rId68"/>
        </w:object>
      </w:r>
      <w:r>
        <w:t xml:space="preserve">, να υπολογίσετε τη γωνία των διανυσμάτων </w:t>
      </w:r>
      <w:r>
        <w:rPr>
          <w:position w:val="-10"/>
          <w:sz w:val="20"/>
          <w:szCs w:val="20"/>
        </w:rPr>
        <w:object w:dxaOrig="940" w:dyaOrig="340">
          <v:shape id="_x0000_i1055" type="#_x0000_t75" style="width:47.25pt;height:17.25pt" o:ole="">
            <v:imagedata r:id="rId69" o:title=""/>
          </v:shape>
          <o:OLEObject Type="Embed" ProgID="Equation.3" ShapeID="_x0000_i1055" DrawAspect="Content" ObjectID="_1539100048" r:id="rId70"/>
        </w:object>
      </w:r>
      <w:r>
        <w:t xml:space="preserve"> και </w:t>
      </w:r>
      <w:r>
        <w:rPr>
          <w:position w:val="-10"/>
          <w:sz w:val="20"/>
          <w:szCs w:val="20"/>
        </w:rPr>
        <w:object w:dxaOrig="699" w:dyaOrig="340">
          <v:shape id="_x0000_i1056" type="#_x0000_t75" style="width:35.25pt;height:17.25pt" o:ole="">
            <v:imagedata r:id="rId71" o:title=""/>
          </v:shape>
          <o:OLEObject Type="Embed" ProgID="Equation.3" ShapeID="_x0000_i1056" DrawAspect="Content" ObjectID="_1539100049" r:id="rId72"/>
        </w:object>
      </w:r>
      <w:r>
        <w:t>.</w:t>
      </w:r>
    </w:p>
    <w:sectPr w:rsidR="00310950" w:rsidRPr="00500646" w:rsidSect="004A0A67">
      <w:headerReference w:type="default" r:id="rId73"/>
      <w:footerReference w:type="default" r:id="rId74"/>
      <w:pgSz w:w="11906" w:h="16838"/>
      <w:pgMar w:top="1440" w:right="1797" w:bottom="1440" w:left="179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4E" w:rsidRDefault="009F284E">
      <w:r>
        <w:separator/>
      </w:r>
    </w:p>
  </w:endnote>
  <w:endnote w:type="continuationSeparator" w:id="0">
    <w:p w:rsidR="009F284E" w:rsidRDefault="009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EF" w:rsidRPr="004A0A67" w:rsidRDefault="002670EF" w:rsidP="004A0A67">
    <w:pPr>
      <w:pStyle w:val="a4"/>
      <w:jc w:val="center"/>
      <w:rPr>
        <w:sz w:val="20"/>
        <w:szCs w:val="20"/>
      </w:rPr>
    </w:pPr>
    <w:r w:rsidRPr="0086782D">
      <w:rPr>
        <w:sz w:val="18"/>
        <w:szCs w:val="20"/>
      </w:rPr>
      <w:t xml:space="preserve">Επιμέλεια :  </w:t>
    </w:r>
    <w:r w:rsidRPr="004A0A67">
      <w:rPr>
        <w:sz w:val="20"/>
        <w:szCs w:val="20"/>
      </w:rPr>
      <w:t>Κοσόγλου Ιορδάνη ,</w:t>
    </w:r>
    <w:r w:rsidR="0086782D">
      <w:rPr>
        <w:sz w:val="20"/>
        <w:szCs w:val="20"/>
        <w:lang w:val="en-US"/>
      </w:rPr>
      <w:t>Msc</w:t>
    </w:r>
    <w:r w:rsidR="0086782D" w:rsidRPr="0086782D">
      <w:rPr>
        <w:sz w:val="20"/>
        <w:szCs w:val="20"/>
      </w:rPr>
      <w:t xml:space="preserve"> </w:t>
    </w:r>
    <w:r w:rsidRPr="004A0A67">
      <w:rPr>
        <w:sz w:val="20"/>
        <w:szCs w:val="20"/>
      </w:rPr>
      <w:t>μαθηματικού ΓΕ.Λ Εξαπλατάνου</w:t>
    </w:r>
    <w:r>
      <w:rPr>
        <w:sz w:val="20"/>
        <w:szCs w:val="20"/>
      </w:rPr>
      <w:t xml:space="preserve"> -  </w:t>
    </w:r>
    <w:r>
      <w:rPr>
        <w:sz w:val="20"/>
        <w:szCs w:val="20"/>
        <w:lang w:val="en-US"/>
      </w:rPr>
      <w:t>http</w:t>
    </w:r>
    <w:r w:rsidRPr="004A0A67">
      <w:rPr>
        <w:sz w:val="20"/>
        <w:szCs w:val="20"/>
      </w:rPr>
      <w:t>://</w:t>
    </w:r>
    <w:r>
      <w:rPr>
        <w:sz w:val="20"/>
        <w:szCs w:val="20"/>
        <w:lang w:val="en-US"/>
      </w:rPr>
      <w:t>blogs</w:t>
    </w:r>
    <w:r w:rsidRPr="004A0A67">
      <w:rPr>
        <w:sz w:val="20"/>
        <w:szCs w:val="20"/>
      </w:rPr>
      <w:t>.</w:t>
    </w:r>
    <w:r>
      <w:rPr>
        <w:sz w:val="20"/>
        <w:szCs w:val="20"/>
        <w:lang w:val="en-US"/>
      </w:rPr>
      <w:t>sch</w:t>
    </w:r>
    <w:r w:rsidRPr="004A0A67">
      <w:rPr>
        <w:sz w:val="20"/>
        <w:szCs w:val="20"/>
      </w:rPr>
      <w:t>.</w:t>
    </w:r>
    <w:r>
      <w:rPr>
        <w:sz w:val="20"/>
        <w:szCs w:val="20"/>
        <w:lang w:val="en-US"/>
      </w:rPr>
      <w:t>gr</w:t>
    </w:r>
    <w:r w:rsidRPr="004A0A67">
      <w:rPr>
        <w:sz w:val="20"/>
        <w:szCs w:val="20"/>
      </w:rPr>
      <w:t>/</w:t>
    </w:r>
    <w:r>
      <w:rPr>
        <w:sz w:val="20"/>
        <w:szCs w:val="20"/>
        <w:lang w:val="en-US"/>
      </w:rPr>
      <w:t>iordaniskos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4E" w:rsidRDefault="009F284E">
      <w:r>
        <w:separator/>
      </w:r>
    </w:p>
  </w:footnote>
  <w:footnote w:type="continuationSeparator" w:id="0">
    <w:p w:rsidR="009F284E" w:rsidRDefault="009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EF" w:rsidRPr="00050AEB" w:rsidRDefault="002670EF">
    <w:pPr>
      <w:pStyle w:val="a3"/>
      <w:rPr>
        <w:rFonts w:ascii="Arial" w:hAnsi="Arial" w:cs="Arial"/>
      </w:rPr>
    </w:pPr>
    <w:r>
      <w:rPr>
        <w:rFonts w:ascii="Arial" w:hAnsi="Arial" w:cs="Arial"/>
      </w:rPr>
      <w:t>ΓΕ.Λ Εξαπλατάνου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Β΄ </w:t>
    </w:r>
    <w:r w:rsidRPr="00050AEB">
      <w:rPr>
        <w:rFonts w:ascii="Calibri" w:hAnsi="Calibri" w:cs="Arial"/>
        <w:i/>
        <w:sz w:val="18"/>
      </w:rPr>
      <w:t>Λυκείου</w:t>
    </w:r>
    <w:r w:rsidR="00050AEB" w:rsidRPr="00050AEB">
      <w:rPr>
        <w:rFonts w:ascii="Calibri" w:hAnsi="Calibri" w:cs="Arial"/>
        <w:i/>
        <w:sz w:val="18"/>
      </w:rPr>
      <w:t xml:space="preserve"> – Θετική Ομάδα Προσανατολισμού</w:t>
    </w:r>
    <w:r w:rsidR="00050AEB" w:rsidRPr="00050AEB">
      <w:rPr>
        <w:rFonts w:ascii="Arial" w:hAnsi="Arial" w:cs="Arial"/>
      </w:rPr>
      <w:t xml:space="preserve"> </w:t>
    </w:r>
  </w:p>
  <w:p w:rsidR="002670EF" w:rsidRDefault="002670EF">
    <w:pPr>
      <w:pStyle w:val="a3"/>
      <w:rPr>
        <w:rFonts w:ascii="Arial" w:hAnsi="Arial" w:cs="Arial"/>
      </w:rPr>
    </w:pPr>
  </w:p>
  <w:p w:rsidR="002670EF" w:rsidRPr="0086782D" w:rsidRDefault="002670EF">
    <w:pPr>
      <w:pStyle w:val="a3"/>
      <w:rPr>
        <w:rFonts w:ascii="Cambria Math" w:hAnsi="Cambria Math" w:cs="Arial"/>
        <w:b/>
        <w:i/>
        <w:u w:val="single"/>
      </w:rPr>
    </w:pPr>
    <w:r>
      <w:rPr>
        <w:rFonts w:ascii="Arial" w:hAnsi="Arial" w:cs="Arial"/>
      </w:rPr>
      <w:tab/>
    </w:r>
    <w:r w:rsidRPr="0086782D">
      <w:rPr>
        <w:rFonts w:ascii="Cambria Math" w:hAnsi="Cambria Math" w:cs="Arial"/>
        <w:b/>
        <w:i/>
        <w:u w:val="single"/>
      </w:rPr>
      <w:t xml:space="preserve">ΦΥΛΛΟ ΕΡΓΑΣΙΑΣ – </w:t>
    </w:r>
    <w:r w:rsidR="00E600E4">
      <w:rPr>
        <w:rFonts w:ascii="Cambria Math" w:hAnsi="Cambria Math" w:cs="Arial"/>
        <w:b/>
        <w:i/>
        <w:u w:val="single"/>
      </w:rPr>
      <w:t>ΕΣΩΤΕΡΙΚΟ ΓΙΝΟΜΕΝΟ ΔΙΑΝΥΣΜΑ</w:t>
    </w:r>
    <w:r w:rsidR="00050AEB">
      <w:rPr>
        <w:rFonts w:ascii="Cambria Math" w:hAnsi="Cambria Math" w:cs="Arial"/>
        <w:b/>
        <w:i/>
        <w:u w:val="single"/>
      </w:rPr>
      <w:t>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560F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5857AF"/>
    <w:multiLevelType w:val="singleLevel"/>
    <w:tmpl w:val="555E505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12D23A3B"/>
    <w:multiLevelType w:val="singleLevel"/>
    <w:tmpl w:val="4F7A78D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3" w15:restartNumberingAfterBreak="0">
    <w:nsid w:val="186B6690"/>
    <w:multiLevelType w:val="singleLevel"/>
    <w:tmpl w:val="83D2843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" w15:restartNumberingAfterBreak="0">
    <w:nsid w:val="20174FCF"/>
    <w:multiLevelType w:val="hybridMultilevel"/>
    <w:tmpl w:val="FA1A7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6B38B8"/>
    <w:multiLevelType w:val="hybridMultilevel"/>
    <w:tmpl w:val="5776A6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51310"/>
    <w:multiLevelType w:val="hybridMultilevel"/>
    <w:tmpl w:val="FD1CB0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83DEC"/>
    <w:multiLevelType w:val="singleLevel"/>
    <w:tmpl w:val="DE42429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8" w15:restartNumberingAfterBreak="0">
    <w:nsid w:val="5BB91686"/>
    <w:multiLevelType w:val="hybridMultilevel"/>
    <w:tmpl w:val="6CFC8C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F469EA"/>
    <w:multiLevelType w:val="hybridMultilevel"/>
    <w:tmpl w:val="23FA7A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144CA"/>
    <w:multiLevelType w:val="hybridMultilevel"/>
    <w:tmpl w:val="750CC2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"/>
    <w:lvlOverride w:ilvl="0">
      <w:startOverride w:val="6"/>
    </w:lvlOverride>
  </w:num>
  <w:num w:numId="7">
    <w:abstractNumId w:val="1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32"/>
          <w:u w:val="none"/>
          <w:effect w:val="none"/>
        </w:rPr>
      </w:lvl>
    </w:lvlOverride>
  </w:num>
  <w:num w:numId="8">
    <w:abstractNumId w:val="7"/>
    <w:lvlOverride w:ilvl="0">
      <w:startOverride w:val="5"/>
    </w:lvlOverride>
  </w:num>
  <w:num w:numId="9">
    <w:abstractNumId w:val="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3"/>
    <w:lvlOverride w:ilvl="0">
      <w:startOverride w:val="6"/>
    </w:lvlOverride>
  </w:num>
  <w:num w:numId="13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5F"/>
    <w:rsid w:val="00050AEB"/>
    <w:rsid w:val="000850DB"/>
    <w:rsid w:val="00122CED"/>
    <w:rsid w:val="001270A5"/>
    <w:rsid w:val="001B628B"/>
    <w:rsid w:val="001D5153"/>
    <w:rsid w:val="001E189F"/>
    <w:rsid w:val="002670EF"/>
    <w:rsid w:val="00277C87"/>
    <w:rsid w:val="002A731E"/>
    <w:rsid w:val="00310950"/>
    <w:rsid w:val="003120C5"/>
    <w:rsid w:val="0035575F"/>
    <w:rsid w:val="00373907"/>
    <w:rsid w:val="0042016C"/>
    <w:rsid w:val="00480CBE"/>
    <w:rsid w:val="004A0A67"/>
    <w:rsid w:val="004D4323"/>
    <w:rsid w:val="004D7AC8"/>
    <w:rsid w:val="00500646"/>
    <w:rsid w:val="00537284"/>
    <w:rsid w:val="00540146"/>
    <w:rsid w:val="0058038B"/>
    <w:rsid w:val="005E2AEC"/>
    <w:rsid w:val="00642967"/>
    <w:rsid w:val="0069015F"/>
    <w:rsid w:val="00697976"/>
    <w:rsid w:val="007061DA"/>
    <w:rsid w:val="007924C6"/>
    <w:rsid w:val="007B6740"/>
    <w:rsid w:val="007C1A93"/>
    <w:rsid w:val="007C6363"/>
    <w:rsid w:val="007E64B9"/>
    <w:rsid w:val="00814174"/>
    <w:rsid w:val="0086782D"/>
    <w:rsid w:val="008D1085"/>
    <w:rsid w:val="00947133"/>
    <w:rsid w:val="009C23FA"/>
    <w:rsid w:val="009C63FC"/>
    <w:rsid w:val="009D2DEC"/>
    <w:rsid w:val="009F284E"/>
    <w:rsid w:val="00A45428"/>
    <w:rsid w:val="00B66204"/>
    <w:rsid w:val="00BD4E73"/>
    <w:rsid w:val="00C30028"/>
    <w:rsid w:val="00D04DB7"/>
    <w:rsid w:val="00DB1DE8"/>
    <w:rsid w:val="00E600E4"/>
    <w:rsid w:val="00E76B95"/>
    <w:rsid w:val="00E814D5"/>
    <w:rsid w:val="00F06C04"/>
    <w:rsid w:val="00F54B20"/>
    <w:rsid w:val="00F67531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11AC69-E047-480A-8F7A-C42B615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3F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23F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5E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B62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1B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emf"/><Relationship Id="rId39" Type="http://schemas.openxmlformats.org/officeDocument/2006/relationships/image" Target="media/image18.wmf"/><Relationship Id="rId21" Type="http://schemas.openxmlformats.org/officeDocument/2006/relationships/image" Target="media/image7.wmf"/><Relationship Id="rId34" Type="http://schemas.openxmlformats.org/officeDocument/2006/relationships/image" Target="media/image15.e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emf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e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 διπλανό σχήμα είναι : 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 διπλανό σχήμα είναι :</dc:title>
  <dc:subject/>
  <dc:creator>genesis1</dc:creator>
  <cp:keywords/>
  <dc:description/>
  <cp:lastModifiedBy>iordanis_kosoglou</cp:lastModifiedBy>
  <cp:revision>2</cp:revision>
  <cp:lastPrinted>2016-10-27T15:59:00Z</cp:lastPrinted>
  <dcterms:created xsi:type="dcterms:W3CDTF">2016-10-27T16:00:00Z</dcterms:created>
  <dcterms:modified xsi:type="dcterms:W3CDTF">2016-10-27T16:00:00Z</dcterms:modified>
</cp:coreProperties>
</file>