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21" w:rsidRDefault="004A3D54">
      <w:pPr>
        <w:spacing w:line="276" w:lineRule="auto"/>
        <w:rPr>
          <w:rFonts w:ascii="Times New Roman" w:eastAsia="Times New Roman" w:hAnsi="Times New Roman" w:cs="Times New Roman"/>
          <w:b/>
          <w:sz w:val="28"/>
          <w:szCs w:val="28"/>
          <w:u w:val="single"/>
        </w:rPr>
      </w:pPr>
      <w:proofErr w:type="gramStart"/>
      <w:r>
        <w:rPr>
          <w:rFonts w:ascii="Times New Roman" w:eastAsia="Times New Roman" w:hAnsi="Times New Roman" w:cs="Times New Roman"/>
          <w:b/>
          <w:sz w:val="28"/>
          <w:szCs w:val="28"/>
        </w:rPr>
        <w:t>ARTICLE / POST 2.</w:t>
      </w:r>
      <w:proofErr w:type="gramEnd"/>
      <w:r>
        <w:rPr>
          <w:rFonts w:ascii="Times New Roman" w:eastAsia="Times New Roman" w:hAnsi="Times New Roman" w:cs="Times New Roman"/>
          <w:b/>
          <w:sz w:val="28"/>
          <w:szCs w:val="28"/>
        </w:rPr>
        <w:t xml:space="preserve"> - BROCHURE - </w:t>
      </w:r>
      <w:r>
        <w:rPr>
          <w:rFonts w:ascii="Times New Roman" w:eastAsia="Times New Roman" w:hAnsi="Times New Roman" w:cs="Times New Roman"/>
          <w:b/>
          <w:sz w:val="28"/>
          <w:szCs w:val="28"/>
          <w:u w:val="single"/>
        </w:rPr>
        <w:t>30/11/2022</w:t>
      </w:r>
    </w:p>
    <w:p w:rsidR="00063021" w:rsidRDefault="00063021">
      <w:pPr>
        <w:spacing w:line="276" w:lineRule="auto"/>
        <w:jc w:val="both"/>
        <w:rPr>
          <w:rFonts w:ascii="Times New Roman" w:eastAsia="Times New Roman" w:hAnsi="Times New Roman" w:cs="Times New Roman"/>
          <w:sz w:val="24"/>
          <w:szCs w:val="24"/>
        </w:rPr>
      </w:pPr>
    </w:p>
    <w:p w:rsidR="00063021" w:rsidRDefault="004A3D5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l-GR"/>
        </w:rPr>
        <w:drawing>
          <wp:inline distT="0" distB="0" distL="0" distR="0">
            <wp:extent cx="6188710" cy="8070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6188710" cy="807085"/>
                    </a:xfrm>
                    <a:prstGeom prst="rect">
                      <a:avLst/>
                    </a:prstGeom>
                    <a:ln/>
                  </pic:spPr>
                </pic:pic>
              </a:graphicData>
            </a:graphic>
          </wp:inline>
        </w:drawing>
      </w:r>
    </w:p>
    <w:p w:rsidR="00063021" w:rsidRDefault="00063021">
      <w:pPr>
        <w:spacing w:line="276" w:lineRule="auto"/>
        <w:jc w:val="both"/>
        <w:rPr>
          <w:rFonts w:ascii="Times New Roman" w:eastAsia="Times New Roman" w:hAnsi="Times New Roman" w:cs="Times New Roman"/>
          <w:sz w:val="24"/>
          <w:szCs w:val="24"/>
        </w:rPr>
      </w:pPr>
    </w:p>
    <w:p w:rsidR="00063021" w:rsidRDefault="004A3D54">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Summary of the project – final brochure of project results</w:t>
      </w:r>
    </w:p>
    <w:p w:rsidR="00063021" w:rsidRDefault="004A3D5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are presenting a publication summarizing the implementation of the project "Spread your wings with transnational mobility"</w:t>
      </w:r>
      <w:r>
        <w:rPr>
          <w:rFonts w:ascii="Times New Roman" w:eastAsia="Times New Roman" w:hAnsi="Times New Roman" w:cs="Times New Roman"/>
          <w:sz w:val="24"/>
          <w:szCs w:val="24"/>
        </w:rPr>
        <w:t>, in which our school had the opportunity to participate as a partner school.</w:t>
      </w:r>
    </w:p>
    <w:p w:rsidR="00063021" w:rsidRDefault="004A3D5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October 2022, a group of students from the Primary School in </w:t>
      </w:r>
      <w:proofErr w:type="spellStart"/>
      <w:r>
        <w:rPr>
          <w:rFonts w:ascii="Times New Roman" w:eastAsia="Times New Roman" w:hAnsi="Times New Roman" w:cs="Times New Roman"/>
          <w:sz w:val="24"/>
          <w:szCs w:val="24"/>
        </w:rPr>
        <w:t>Ciechanowiec</w:t>
      </w:r>
      <w:proofErr w:type="spellEnd"/>
      <w:r>
        <w:rPr>
          <w:rFonts w:ascii="Times New Roman" w:eastAsia="Times New Roman" w:hAnsi="Times New Roman" w:cs="Times New Roman"/>
          <w:sz w:val="24"/>
          <w:szCs w:val="24"/>
        </w:rPr>
        <w:t xml:space="preserve"> and their guardians stayed in Greece, where, together with </w:t>
      </w:r>
      <w:proofErr w:type="spellStart"/>
      <w:r>
        <w:rPr>
          <w:rFonts w:ascii="Times New Roman" w:eastAsia="Times New Roman" w:hAnsi="Times New Roman" w:cs="Times New Roman"/>
          <w:sz w:val="24"/>
          <w:szCs w:val="24"/>
        </w:rPr>
        <w:t>Litochoro</w:t>
      </w:r>
      <w:proofErr w:type="spellEnd"/>
      <w:r>
        <w:rPr>
          <w:rFonts w:ascii="Times New Roman" w:eastAsia="Times New Roman" w:hAnsi="Times New Roman" w:cs="Times New Roman"/>
          <w:sz w:val="24"/>
          <w:szCs w:val="24"/>
        </w:rPr>
        <w:t xml:space="preserve"> Gymnasium, they carried out a tw</w:t>
      </w:r>
      <w:r>
        <w:rPr>
          <w:rFonts w:ascii="Times New Roman" w:eastAsia="Times New Roman" w:hAnsi="Times New Roman" w:cs="Times New Roman"/>
          <w:sz w:val="24"/>
          <w:szCs w:val="24"/>
        </w:rPr>
        <w:t>o-week program of classes based on learning and developing foreign languages and getting acquainted with the geography, culture and customs of another European Union country.</w:t>
      </w:r>
    </w:p>
    <w:p w:rsidR="00063021" w:rsidRDefault="004A3D5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two-week program was implemented as part of the key competence development pr</w:t>
      </w:r>
      <w:r>
        <w:rPr>
          <w:rFonts w:ascii="Times New Roman" w:eastAsia="Times New Roman" w:hAnsi="Times New Roman" w:cs="Times New Roman"/>
          <w:sz w:val="24"/>
          <w:szCs w:val="24"/>
        </w:rPr>
        <w:t>oject "Spread your wings as part of transnational mobility". The subject matter of the project was varied, but most of the classes focused on learning foreign languages and science, as well as integrating young people with their peers from Greece. In addit</w:t>
      </w:r>
      <w:r>
        <w:rPr>
          <w:rFonts w:ascii="Times New Roman" w:eastAsia="Times New Roman" w:hAnsi="Times New Roman" w:cs="Times New Roman"/>
          <w:sz w:val="24"/>
          <w:szCs w:val="24"/>
        </w:rPr>
        <w:t>ion to language and cultural activities, the participants also took part in computer science, nature and geography, history, art, music and technical classes.</w:t>
      </w:r>
    </w:p>
    <w:p w:rsidR="00063021" w:rsidRDefault="004A3D5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was part of the implementation of the school core curriculum by developing learning o</w:t>
      </w:r>
      <w:r>
        <w:rPr>
          <w:rFonts w:ascii="Times New Roman" w:eastAsia="Times New Roman" w:hAnsi="Times New Roman" w:cs="Times New Roman"/>
          <w:sz w:val="24"/>
          <w:szCs w:val="24"/>
        </w:rPr>
        <w:t xml:space="preserve">utcomes in a non-formal form. Its main goal was to raise the level of key competences of primary school students. </w:t>
      </w:r>
      <w:proofErr w:type="spellStart"/>
      <w:proofErr w:type="gramStart"/>
      <w:r>
        <w:rPr>
          <w:rFonts w:ascii="Times New Roman" w:eastAsia="Times New Roman" w:hAnsi="Times New Roman" w:cs="Times New Roman"/>
          <w:sz w:val="24"/>
          <w:szCs w:val="24"/>
        </w:rPr>
        <w:t>Nicolaus</w:t>
      </w:r>
      <w:proofErr w:type="spellEnd"/>
      <w:r>
        <w:rPr>
          <w:rFonts w:ascii="Times New Roman" w:eastAsia="Times New Roman" w:hAnsi="Times New Roman" w:cs="Times New Roman"/>
          <w:sz w:val="24"/>
          <w:szCs w:val="24"/>
        </w:rPr>
        <w:t xml:space="preserve"> Copernicus in </w:t>
      </w:r>
      <w:proofErr w:type="spellStart"/>
      <w:r>
        <w:rPr>
          <w:rFonts w:ascii="Times New Roman" w:eastAsia="Times New Roman" w:hAnsi="Times New Roman" w:cs="Times New Roman"/>
          <w:sz w:val="24"/>
          <w:szCs w:val="24"/>
        </w:rPr>
        <w:t>Ciechanowiec</w:t>
      </w:r>
      <w:proofErr w:type="spellEnd"/>
      <w:r>
        <w:rPr>
          <w:rFonts w:ascii="Times New Roman" w:eastAsia="Times New Roman" w:hAnsi="Times New Roman" w:cs="Times New Roman"/>
          <w:sz w:val="24"/>
          <w:szCs w:val="24"/>
        </w:rPr>
        <w:t xml:space="preserve">, by carrying out foreign </w:t>
      </w:r>
      <w:proofErr w:type="spellStart"/>
      <w:r>
        <w:rPr>
          <w:rFonts w:ascii="Times New Roman" w:eastAsia="Times New Roman" w:hAnsi="Times New Roman" w:cs="Times New Roman"/>
          <w:sz w:val="24"/>
          <w:szCs w:val="24"/>
        </w:rPr>
        <w:t>mobilities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 students and 4 tutors were involved in their framework, acting as </w:t>
      </w:r>
      <w:r>
        <w:rPr>
          <w:rFonts w:ascii="Times New Roman" w:eastAsia="Times New Roman" w:hAnsi="Times New Roman" w:cs="Times New Roman"/>
          <w:sz w:val="24"/>
          <w:szCs w:val="24"/>
        </w:rPr>
        <w:t>accompanying persons (care for students, mentoring, monitoring of the implemented program and conditions).</w:t>
      </w:r>
    </w:p>
    <w:p w:rsidR="00063021" w:rsidRDefault="004A3D5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entitled "Spread your wings with transnational mobility" No. 2021-1-PMU-4389, implemented from the European Social Fund under the Operational</w:t>
      </w:r>
      <w:r>
        <w:rPr>
          <w:rFonts w:ascii="Times New Roman" w:eastAsia="Times New Roman" w:hAnsi="Times New Roman" w:cs="Times New Roman"/>
          <w:sz w:val="24"/>
          <w:szCs w:val="24"/>
        </w:rPr>
        <w:t xml:space="preserve"> Program Knowledge Education Development, project "Transnational mobility of students".</w:t>
      </w:r>
    </w:p>
    <w:p w:rsidR="00063021" w:rsidRDefault="00063021"/>
    <w:sectPr w:rsidR="00063021" w:rsidSect="00063021">
      <w:pgSz w:w="11906" w:h="16838"/>
      <w:pgMar w:top="1440" w:right="1080" w:bottom="1440" w:left="108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63021"/>
    <w:rsid w:val="00063021"/>
    <w:rsid w:val="004A3D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347"/>
  </w:style>
  <w:style w:type="paragraph" w:styleId="1">
    <w:name w:val="heading 1"/>
    <w:basedOn w:val="normal"/>
    <w:next w:val="normal"/>
    <w:rsid w:val="00063021"/>
    <w:pPr>
      <w:keepNext/>
      <w:keepLines/>
      <w:spacing w:before="480" w:after="120"/>
      <w:outlineLvl w:val="0"/>
    </w:pPr>
    <w:rPr>
      <w:b/>
      <w:sz w:val="48"/>
      <w:szCs w:val="48"/>
    </w:rPr>
  </w:style>
  <w:style w:type="paragraph" w:styleId="2">
    <w:name w:val="heading 2"/>
    <w:basedOn w:val="normal"/>
    <w:next w:val="normal"/>
    <w:rsid w:val="00063021"/>
    <w:pPr>
      <w:keepNext/>
      <w:keepLines/>
      <w:spacing w:before="360" w:after="80"/>
      <w:outlineLvl w:val="1"/>
    </w:pPr>
    <w:rPr>
      <w:b/>
      <w:sz w:val="36"/>
      <w:szCs w:val="36"/>
    </w:rPr>
  </w:style>
  <w:style w:type="paragraph" w:styleId="3">
    <w:name w:val="heading 3"/>
    <w:basedOn w:val="normal"/>
    <w:next w:val="normal"/>
    <w:rsid w:val="00063021"/>
    <w:pPr>
      <w:keepNext/>
      <w:keepLines/>
      <w:spacing w:before="280" w:after="80"/>
      <w:outlineLvl w:val="2"/>
    </w:pPr>
    <w:rPr>
      <w:b/>
      <w:sz w:val="28"/>
      <w:szCs w:val="28"/>
    </w:rPr>
  </w:style>
  <w:style w:type="paragraph" w:styleId="4">
    <w:name w:val="heading 4"/>
    <w:basedOn w:val="normal"/>
    <w:next w:val="normal"/>
    <w:rsid w:val="00063021"/>
    <w:pPr>
      <w:keepNext/>
      <w:keepLines/>
      <w:spacing w:before="240" w:after="40"/>
      <w:outlineLvl w:val="3"/>
    </w:pPr>
    <w:rPr>
      <w:b/>
      <w:sz w:val="24"/>
      <w:szCs w:val="24"/>
    </w:rPr>
  </w:style>
  <w:style w:type="paragraph" w:styleId="5">
    <w:name w:val="heading 5"/>
    <w:basedOn w:val="normal"/>
    <w:next w:val="normal"/>
    <w:rsid w:val="00063021"/>
    <w:pPr>
      <w:keepNext/>
      <w:keepLines/>
      <w:spacing w:before="220" w:after="40"/>
      <w:outlineLvl w:val="4"/>
    </w:pPr>
    <w:rPr>
      <w:b/>
    </w:rPr>
  </w:style>
  <w:style w:type="paragraph" w:styleId="6">
    <w:name w:val="heading 6"/>
    <w:basedOn w:val="normal"/>
    <w:next w:val="normal"/>
    <w:rsid w:val="000630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63021"/>
  </w:style>
  <w:style w:type="table" w:customStyle="1" w:styleId="TableNormal">
    <w:name w:val="Table Normal"/>
    <w:rsid w:val="00063021"/>
    <w:tblPr>
      <w:tblCellMar>
        <w:top w:w="0" w:type="dxa"/>
        <w:left w:w="0" w:type="dxa"/>
        <w:bottom w:w="0" w:type="dxa"/>
        <w:right w:w="0" w:type="dxa"/>
      </w:tblCellMar>
    </w:tblPr>
  </w:style>
  <w:style w:type="paragraph" w:styleId="a3">
    <w:name w:val="Title"/>
    <w:basedOn w:val="normal"/>
    <w:next w:val="normal"/>
    <w:rsid w:val="00063021"/>
    <w:pPr>
      <w:keepNext/>
      <w:keepLines/>
      <w:spacing w:before="480" w:after="120"/>
    </w:pPr>
    <w:rPr>
      <w:b/>
      <w:sz w:val="72"/>
      <w:szCs w:val="72"/>
    </w:rPr>
  </w:style>
  <w:style w:type="paragraph" w:styleId="a4">
    <w:name w:val="Subtitle"/>
    <w:basedOn w:val="normal"/>
    <w:next w:val="normal"/>
    <w:rsid w:val="00063021"/>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4A3D5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A3D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TOZzu+ydxc/RL/UxconNw6L4Sg==">AMUW2mVaHt2uvNsmQhgf6OWW2FQjsCZO0ewakaCNkP+bqKMT/fIfNnDYkujk+V/w6GAKUCQKXo70bHXppWb8v5+xnGgYCEIrRSe/63J168m0ZVd2a2nLE3s=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1566</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Księżopolski</dc:creator>
  <cp:lastModifiedBy>user</cp:lastModifiedBy>
  <cp:revision>2</cp:revision>
  <dcterms:created xsi:type="dcterms:W3CDTF">2022-12-15T20:18:00Z</dcterms:created>
  <dcterms:modified xsi:type="dcterms:W3CDTF">2022-12-15T20:18:00Z</dcterms:modified>
</cp:coreProperties>
</file>