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BD" w:rsidRDefault="00403BEC">
      <w:hyperlink r:id="rId4" w:history="1">
        <w:r w:rsidRPr="00864D01">
          <w:rPr>
            <w:rStyle w:val="-"/>
          </w:rPr>
          <w:t>https://www.canva.com/design/DAFAMaV8jO8/fFf6SkOaDIB4pInzwAHffA/watch?utm_content=DAFAMaV8jO8&amp;utm_campaign=designshare&amp;utm_medium=link&amp;utm_source=publishsharelink</w:t>
        </w:r>
      </w:hyperlink>
    </w:p>
    <w:p w:rsidR="00403BEC" w:rsidRDefault="00403BEC"/>
    <w:p w:rsidR="00403BEC" w:rsidRDefault="00403BEC"/>
    <w:p w:rsidR="00403BEC" w:rsidRDefault="00403BEC"/>
    <w:sectPr w:rsidR="00403BEC" w:rsidSect="005535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403BEC"/>
    <w:rsid w:val="00403BEC"/>
    <w:rsid w:val="005535B4"/>
    <w:rsid w:val="00600DD4"/>
    <w:rsid w:val="00C1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03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FAMaV8jO8/fFf6SkOaDIB4pInzwAHffA/watch?utm_content=DAFAMaV8jO8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2022-05-24T19:51:00Z</dcterms:created>
  <dcterms:modified xsi:type="dcterms:W3CDTF">2022-05-24T19:52:00Z</dcterms:modified>
</cp:coreProperties>
</file>