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8D8D8" w:themeColor="background1" w:themeShade="D8"/>
  <w:body>
    <w:p w:rsidR="009F601A" w:rsidRPr="00672160" w:rsidRDefault="009F601A" w:rsidP="009F601A">
      <w:pPr>
        <w:rPr>
          <w:color w:val="948A54"/>
          <w:lang w:val="en-US"/>
        </w:rPr>
      </w:pPr>
      <w:bookmarkStart w:id="0" w:name="_GoBack"/>
      <w:bookmarkEnd w:id="0"/>
    </w:p>
    <w:p w:rsidR="009F601A" w:rsidRPr="002B5B7D" w:rsidRDefault="009F601A" w:rsidP="009F601A">
      <w:pPr>
        <w:jc w:val="right"/>
        <w:rPr>
          <w:rFonts w:ascii="Comic Sans MS" w:eastAsia="Batang" w:hAnsi="Comic Sans MS"/>
          <w:b/>
          <w:color w:val="4F6228" w:themeColor="accent3" w:themeShade="80"/>
          <w:sz w:val="56"/>
          <w:szCs w:val="56"/>
        </w:rPr>
      </w:pPr>
      <w:r w:rsidRPr="002B5B7D">
        <w:rPr>
          <w:rFonts w:ascii="Comic Sans MS" w:eastAsia="Batang" w:hAnsi="Comic Sans MS"/>
          <w:b/>
          <w:color w:val="4F6228" w:themeColor="accent3" w:themeShade="80"/>
          <w:sz w:val="56"/>
          <w:szCs w:val="56"/>
        </w:rPr>
        <w:t>ΑΦΙΕΡΩΜΑ</w:t>
      </w:r>
    </w:p>
    <w:p w:rsidR="009F601A" w:rsidRPr="002B5B7D" w:rsidRDefault="009F601A" w:rsidP="009F601A">
      <w:pPr>
        <w:jc w:val="right"/>
        <w:rPr>
          <w:color w:val="4F6228" w:themeColor="accent3" w:themeShade="80"/>
        </w:rPr>
      </w:pPr>
      <w:r w:rsidRPr="002B5B7D">
        <w:rPr>
          <w:rFonts w:ascii="Comic Sans MS" w:eastAsia="Batang" w:hAnsi="Comic Sans MS"/>
          <w:b/>
          <w:color w:val="4F6228" w:themeColor="accent3" w:themeShade="80"/>
          <w:sz w:val="56"/>
          <w:szCs w:val="56"/>
        </w:rPr>
        <w:t>ΣΤΗ  ΒΥΖΑΝΤΙΝΗ ΚΩΝΣΤΑΝΤΙΝΟΥΠΟΛΗ</w:t>
      </w:r>
    </w:p>
    <w:p w:rsidR="009F601A" w:rsidRDefault="009F601A" w:rsidP="009F601A">
      <w:pPr>
        <w:jc w:val="center"/>
      </w:pPr>
      <w:r>
        <w:rPr>
          <w:noProof/>
        </w:rPr>
        <w:drawing>
          <wp:inline distT="0" distB="0" distL="0" distR="0">
            <wp:extent cx="5553075" cy="3067050"/>
            <wp:effectExtent l="19050" t="0" r="9525" b="0"/>
            <wp:docPr id="74" name="Εικόνα 1" descr="https://encrypted-tbn1.gstatic.com/images?q=tbn:ANd9GcQyxOqcBu6mbP7P_6cRCZPl84V6XOzlO4tJ2o0UdTf_c-Es3I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s://encrypted-tbn1.gstatic.com/images?q=tbn:ANd9GcQyxOqcBu6mbP7P_6cRCZPl84V6XOzlO4tJ2o0UdTf_c-Es3Iqa"/>
                    <pic:cNvPicPr>
                      <a:picLocks noChangeAspect="1" noChangeArrowheads="1"/>
                    </pic:cNvPicPr>
                  </pic:nvPicPr>
                  <pic:blipFill>
                    <a:blip r:embed="rId9"/>
                    <a:srcRect/>
                    <a:stretch>
                      <a:fillRect/>
                    </a:stretch>
                  </pic:blipFill>
                  <pic:spPr bwMode="auto">
                    <a:xfrm>
                      <a:off x="0" y="0"/>
                      <a:ext cx="5553075" cy="3067050"/>
                    </a:xfrm>
                    <a:prstGeom prst="rect">
                      <a:avLst/>
                    </a:prstGeom>
                    <a:noFill/>
                    <a:ln w="9525">
                      <a:noFill/>
                      <a:miter lim="800000"/>
                      <a:headEnd/>
                      <a:tailEnd/>
                    </a:ln>
                  </pic:spPr>
                </pic:pic>
              </a:graphicData>
            </a:graphic>
          </wp:inline>
        </w:drawing>
      </w:r>
    </w:p>
    <w:p w:rsidR="009F601A" w:rsidRPr="002B5B7D" w:rsidRDefault="009F601A" w:rsidP="009F601A">
      <w:pPr>
        <w:rPr>
          <w:rFonts w:ascii="Comic Sans MS" w:hAnsi="Comic Sans MS"/>
          <w:b/>
          <w:color w:val="4F6228" w:themeColor="accent3" w:themeShade="80"/>
          <w:sz w:val="24"/>
          <w:szCs w:val="24"/>
        </w:rPr>
      </w:pPr>
      <w:r w:rsidRPr="002B5B7D">
        <w:rPr>
          <w:rFonts w:ascii="Comic Sans MS" w:hAnsi="Comic Sans MS"/>
          <w:b/>
          <w:color w:val="4F6228" w:themeColor="accent3" w:themeShade="80"/>
          <w:sz w:val="24"/>
          <w:szCs w:val="24"/>
        </w:rPr>
        <w:t>Μαθητικό Ηλεκτρονικό Περιοδικό του Γυμνασίου Ευκαρπίας / Μάιος 2014</w:t>
      </w:r>
    </w:p>
    <w:p w:rsidR="009F601A" w:rsidRDefault="009F601A" w:rsidP="009F601A">
      <w:pPr>
        <w:jc w:val="center"/>
        <w:rPr>
          <w:noProof/>
        </w:rPr>
      </w:pPr>
      <w:r>
        <w:rPr>
          <w:noProof/>
        </w:rPr>
        <w:drawing>
          <wp:inline distT="0" distB="0" distL="0" distR="0">
            <wp:extent cx="2228850" cy="1323975"/>
            <wp:effectExtent l="19050" t="0" r="0" b="0"/>
            <wp:docPr id="73" name="Εικόνα 4" descr="https://encrypted-tbn3.gstatic.com/images?q=tbn:ANd9GcQ1UcYMI8OM-P2rs8-p8PcyNn1Ii00sQ0--8BZQsuGyXDM94VXNtiqkeq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s://encrypted-tbn3.gstatic.com/images?q=tbn:ANd9GcQ1UcYMI8OM-P2rs8-p8PcyNn1Ii00sQ0--8BZQsuGyXDM94VXNtiqkeqzZ"/>
                    <pic:cNvPicPr>
                      <a:picLocks noChangeAspect="1" noChangeArrowheads="1"/>
                    </pic:cNvPicPr>
                  </pic:nvPicPr>
                  <pic:blipFill>
                    <a:blip r:embed="rId10"/>
                    <a:srcRect/>
                    <a:stretch>
                      <a:fillRect/>
                    </a:stretch>
                  </pic:blipFill>
                  <pic:spPr bwMode="auto">
                    <a:xfrm>
                      <a:off x="0" y="0"/>
                      <a:ext cx="2228850" cy="1323975"/>
                    </a:xfrm>
                    <a:prstGeom prst="rect">
                      <a:avLst/>
                    </a:prstGeom>
                    <a:noFill/>
                    <a:ln w="9525">
                      <a:noFill/>
                      <a:miter lim="800000"/>
                      <a:headEnd/>
                      <a:tailEnd/>
                    </a:ln>
                  </pic:spPr>
                </pic:pic>
              </a:graphicData>
            </a:graphic>
          </wp:inline>
        </w:drawing>
      </w:r>
      <w:r>
        <w:rPr>
          <w:noProof/>
        </w:rPr>
        <w:drawing>
          <wp:inline distT="0" distB="0" distL="0" distR="0">
            <wp:extent cx="2362200" cy="1323975"/>
            <wp:effectExtent l="19050" t="0" r="0" b="0"/>
            <wp:docPr id="60" name="Εικόνα 10" descr="http://t0.gstatic.com/images?q=tbn:ANd9GcQp4wPmcs74MrOnfRSqokEEv__QiC96-jy5LZYSmLK_DFsllu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http://t0.gstatic.com/images?q=tbn:ANd9GcQp4wPmcs74MrOnfRSqokEEv__QiC96-jy5LZYSmLK_DFslluNJ"/>
                    <pic:cNvPicPr>
                      <a:picLocks noChangeAspect="1" noChangeArrowheads="1"/>
                    </pic:cNvPicPr>
                  </pic:nvPicPr>
                  <pic:blipFill>
                    <a:blip r:embed="rId11"/>
                    <a:srcRect/>
                    <a:stretch>
                      <a:fillRect/>
                    </a:stretch>
                  </pic:blipFill>
                  <pic:spPr bwMode="auto">
                    <a:xfrm>
                      <a:off x="0" y="0"/>
                      <a:ext cx="2362200" cy="1323975"/>
                    </a:xfrm>
                    <a:prstGeom prst="rect">
                      <a:avLst/>
                    </a:prstGeom>
                    <a:noFill/>
                    <a:ln w="9525">
                      <a:noFill/>
                      <a:miter lim="800000"/>
                      <a:headEnd/>
                      <a:tailEnd/>
                    </a:ln>
                  </pic:spPr>
                </pic:pic>
              </a:graphicData>
            </a:graphic>
          </wp:inline>
        </w:drawing>
      </w:r>
    </w:p>
    <w:p w:rsidR="009F601A" w:rsidRDefault="009F601A" w:rsidP="009F601A">
      <w:pPr>
        <w:jc w:val="center"/>
      </w:pPr>
      <w:r>
        <w:rPr>
          <w:noProof/>
        </w:rPr>
        <w:drawing>
          <wp:inline distT="0" distB="0" distL="0" distR="0">
            <wp:extent cx="2228850" cy="1485900"/>
            <wp:effectExtent l="19050" t="0" r="0" b="0"/>
            <wp:docPr id="36" name="irc_mi" descr="http://makedonomaxos.files.wordpress.com/2013/04/ceb4ceb9cebaceb5cf86ceb1cebbcebfcf83-ceb1ceb5cf84cebfcf83.jpg?w=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kedonomaxos.files.wordpress.com/2013/04/ceb4ceb9cebaceb5cf86ceb1cebbcebfcf83-ceb1ceb5cf84cebfcf83.jpg?w=400"/>
                    <pic:cNvPicPr>
                      <a:picLocks noChangeAspect="1" noChangeArrowheads="1"/>
                    </pic:cNvPicPr>
                  </pic:nvPicPr>
                  <pic:blipFill>
                    <a:blip r:embed="rId12"/>
                    <a:srcRect/>
                    <a:stretch>
                      <a:fillRect/>
                    </a:stretch>
                  </pic:blipFill>
                  <pic:spPr bwMode="auto">
                    <a:xfrm>
                      <a:off x="0" y="0"/>
                      <a:ext cx="2228850" cy="1485900"/>
                    </a:xfrm>
                    <a:prstGeom prst="rect">
                      <a:avLst/>
                    </a:prstGeom>
                    <a:noFill/>
                    <a:ln w="9525">
                      <a:noFill/>
                      <a:miter lim="800000"/>
                      <a:headEnd/>
                      <a:tailEnd/>
                    </a:ln>
                  </pic:spPr>
                </pic:pic>
              </a:graphicData>
            </a:graphic>
          </wp:inline>
        </w:drawing>
      </w:r>
      <w:r>
        <w:rPr>
          <w:noProof/>
        </w:rPr>
        <w:drawing>
          <wp:inline distT="0" distB="0" distL="0" distR="0">
            <wp:extent cx="1943100" cy="1447800"/>
            <wp:effectExtent l="19050" t="0" r="0" b="0"/>
            <wp:docPr id="35" name="Εικόνα 7" descr="https://encrypted-tbn2.gstatic.com/images?q=tbn:ANd9GcT7f9o1kWzH8TUnWjtkIBBZR1UO_Dx-gB3i30B3YJNKHiwWaS3x3du8Ow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https://encrypted-tbn2.gstatic.com/images?q=tbn:ANd9GcT7f9o1kWzH8TUnWjtkIBBZR1UO_Dx-gB3i30B3YJNKHiwWaS3x3du8Ow11"/>
                    <pic:cNvPicPr>
                      <a:picLocks noChangeAspect="1" noChangeArrowheads="1"/>
                    </pic:cNvPicPr>
                  </pic:nvPicPr>
                  <pic:blipFill>
                    <a:blip r:embed="rId13"/>
                    <a:srcRect/>
                    <a:stretch>
                      <a:fillRect/>
                    </a:stretch>
                  </pic:blipFill>
                  <pic:spPr bwMode="auto">
                    <a:xfrm>
                      <a:off x="0" y="0"/>
                      <a:ext cx="1943100" cy="1447800"/>
                    </a:xfrm>
                    <a:prstGeom prst="rect">
                      <a:avLst/>
                    </a:prstGeom>
                    <a:noFill/>
                    <a:ln w="9525">
                      <a:noFill/>
                      <a:miter lim="800000"/>
                      <a:headEnd/>
                      <a:tailEnd/>
                    </a:ln>
                  </pic:spPr>
                </pic:pic>
              </a:graphicData>
            </a:graphic>
          </wp:inline>
        </w:drawing>
      </w:r>
    </w:p>
    <w:p w:rsidR="009F601A" w:rsidRPr="005A198E" w:rsidRDefault="009F601A" w:rsidP="009F601A">
      <w:pPr>
        <w:rPr>
          <w:rFonts w:ascii="Comic Sans MS" w:hAnsi="Comic Sans MS"/>
          <w:b/>
          <w:color w:val="4F6228" w:themeColor="accent3" w:themeShade="80"/>
          <w:sz w:val="24"/>
          <w:szCs w:val="24"/>
        </w:rPr>
      </w:pPr>
      <w:r w:rsidRPr="005A198E">
        <w:rPr>
          <w:rFonts w:ascii="Comic Sans MS" w:hAnsi="Comic Sans MS"/>
          <w:b/>
          <w:color w:val="4F6228" w:themeColor="accent3" w:themeShade="80"/>
          <w:sz w:val="24"/>
          <w:szCs w:val="24"/>
        </w:rPr>
        <w:lastRenderedPageBreak/>
        <w:t>Μαθητικό Ηλεκτρονικό Περιοδικό Γυμνασίου Ευκαρπίας / Μάιος 2014</w:t>
      </w:r>
    </w:p>
    <w:p w:rsidR="009F601A" w:rsidRPr="005A198E" w:rsidRDefault="009F601A" w:rsidP="009F601A">
      <w:pPr>
        <w:rPr>
          <w:rFonts w:ascii="Comic Sans MS" w:hAnsi="Comic Sans MS"/>
          <w:b/>
          <w:color w:val="4F6228" w:themeColor="accent3" w:themeShade="80"/>
          <w:sz w:val="24"/>
          <w:szCs w:val="24"/>
        </w:rPr>
      </w:pPr>
    </w:p>
    <w:p w:rsidR="009F601A" w:rsidRPr="005A198E" w:rsidRDefault="009F601A" w:rsidP="009F601A">
      <w:pPr>
        <w:rPr>
          <w:rFonts w:ascii="Comic Sans MS" w:hAnsi="Comic Sans MS"/>
          <w:b/>
          <w:color w:val="4F6228" w:themeColor="accent3" w:themeShade="80"/>
          <w:sz w:val="24"/>
          <w:szCs w:val="24"/>
        </w:rPr>
      </w:pPr>
      <w:r w:rsidRPr="005A198E">
        <w:rPr>
          <w:rFonts w:ascii="Comic Sans MS" w:hAnsi="Comic Sans MS"/>
          <w:b/>
          <w:color w:val="4F6228" w:themeColor="accent3" w:themeShade="80"/>
          <w:sz w:val="24"/>
          <w:szCs w:val="24"/>
        </w:rPr>
        <w:t>Τακτικοί συνεργάτες</w:t>
      </w:r>
    </w:p>
    <w:p w:rsidR="009F601A" w:rsidRPr="005A198E" w:rsidRDefault="009F601A" w:rsidP="009F601A">
      <w:pPr>
        <w:rPr>
          <w:rFonts w:ascii="Comic Sans MS" w:hAnsi="Comic Sans MS"/>
          <w:color w:val="4F6228" w:themeColor="accent3" w:themeShade="80"/>
          <w:sz w:val="24"/>
          <w:szCs w:val="24"/>
        </w:rPr>
      </w:pPr>
      <w:r w:rsidRPr="005A198E">
        <w:rPr>
          <w:rFonts w:ascii="Comic Sans MS" w:hAnsi="Comic Sans MS"/>
          <w:color w:val="4F6228" w:themeColor="accent3" w:themeShade="80"/>
          <w:sz w:val="24"/>
          <w:szCs w:val="24"/>
        </w:rPr>
        <w:t xml:space="preserve">Ανδρεάδου Παρθένα, Θεολόγου Ανατολή, Θεολόγου Μαρία,  </w:t>
      </w:r>
    </w:p>
    <w:p w:rsidR="009F601A" w:rsidRPr="005A198E" w:rsidRDefault="009F601A" w:rsidP="009F601A">
      <w:pPr>
        <w:rPr>
          <w:rFonts w:ascii="Comic Sans MS" w:hAnsi="Comic Sans MS"/>
          <w:color w:val="4F6228" w:themeColor="accent3" w:themeShade="80"/>
          <w:sz w:val="24"/>
          <w:szCs w:val="24"/>
        </w:rPr>
      </w:pPr>
      <w:r w:rsidRPr="005A198E">
        <w:rPr>
          <w:rFonts w:ascii="Comic Sans MS" w:hAnsi="Comic Sans MS"/>
          <w:color w:val="4F6228" w:themeColor="accent3" w:themeShade="80"/>
          <w:sz w:val="24"/>
          <w:szCs w:val="24"/>
        </w:rPr>
        <w:t xml:space="preserve">Μαυροπούλου Χρύσα, Μιχαηλίδου Κωνσταντίνα, Πουλτουρτζίδου Ζωή </w:t>
      </w:r>
    </w:p>
    <w:p w:rsidR="009F601A" w:rsidRPr="005A198E" w:rsidRDefault="009F601A" w:rsidP="009F601A">
      <w:pPr>
        <w:rPr>
          <w:rFonts w:ascii="Comic Sans MS" w:hAnsi="Comic Sans MS"/>
          <w:color w:val="4F6228" w:themeColor="accent3" w:themeShade="80"/>
          <w:sz w:val="24"/>
          <w:szCs w:val="24"/>
        </w:rPr>
      </w:pPr>
    </w:p>
    <w:p w:rsidR="009F601A" w:rsidRPr="005A198E" w:rsidRDefault="009F601A" w:rsidP="009F601A">
      <w:pPr>
        <w:rPr>
          <w:rFonts w:ascii="Comic Sans MS" w:hAnsi="Comic Sans MS"/>
          <w:b/>
          <w:color w:val="4F6228" w:themeColor="accent3" w:themeShade="80"/>
          <w:sz w:val="24"/>
          <w:szCs w:val="24"/>
        </w:rPr>
      </w:pPr>
      <w:r w:rsidRPr="005A198E">
        <w:rPr>
          <w:rFonts w:ascii="Comic Sans MS" w:hAnsi="Comic Sans MS"/>
          <w:b/>
          <w:color w:val="4F6228" w:themeColor="accent3" w:themeShade="80"/>
          <w:sz w:val="24"/>
          <w:szCs w:val="24"/>
        </w:rPr>
        <w:t>Συντακτική ομάδα</w:t>
      </w:r>
    </w:p>
    <w:p w:rsidR="009F601A" w:rsidRPr="005A198E" w:rsidRDefault="009F601A" w:rsidP="009F601A">
      <w:pPr>
        <w:rPr>
          <w:rFonts w:ascii="Comic Sans MS" w:hAnsi="Comic Sans MS"/>
          <w:color w:val="4F6228" w:themeColor="accent3" w:themeShade="80"/>
          <w:sz w:val="24"/>
          <w:szCs w:val="24"/>
        </w:rPr>
      </w:pPr>
      <w:r w:rsidRPr="005A198E">
        <w:rPr>
          <w:rFonts w:ascii="Comic Sans MS" w:hAnsi="Comic Sans MS"/>
          <w:color w:val="4F6228" w:themeColor="accent3" w:themeShade="80"/>
          <w:sz w:val="24"/>
          <w:szCs w:val="24"/>
        </w:rPr>
        <w:t>Καλαϊτζίδου Έφη, Παπαμιχαηλίδης Γιάννης, Τατίδης Νίκος</w:t>
      </w:r>
    </w:p>
    <w:p w:rsidR="009F601A" w:rsidRPr="005A198E" w:rsidRDefault="009F601A" w:rsidP="009F601A">
      <w:pPr>
        <w:rPr>
          <w:rFonts w:ascii="Comic Sans MS" w:hAnsi="Comic Sans MS"/>
          <w:color w:val="4F6228" w:themeColor="accent3" w:themeShade="80"/>
          <w:sz w:val="24"/>
          <w:szCs w:val="24"/>
        </w:rPr>
      </w:pPr>
    </w:p>
    <w:p w:rsidR="009F601A" w:rsidRPr="005A198E" w:rsidRDefault="009F601A" w:rsidP="009F601A">
      <w:pPr>
        <w:rPr>
          <w:rFonts w:ascii="Comic Sans MS" w:hAnsi="Comic Sans MS"/>
          <w:b/>
          <w:color w:val="4F6228" w:themeColor="accent3" w:themeShade="80"/>
          <w:sz w:val="24"/>
          <w:szCs w:val="24"/>
        </w:rPr>
      </w:pPr>
      <w:r w:rsidRPr="005A198E">
        <w:rPr>
          <w:rFonts w:ascii="Comic Sans MS" w:hAnsi="Comic Sans MS"/>
          <w:b/>
          <w:color w:val="4F6228" w:themeColor="accent3" w:themeShade="80"/>
          <w:sz w:val="24"/>
          <w:szCs w:val="24"/>
        </w:rPr>
        <w:t>Επιμέλεια</w:t>
      </w:r>
    </w:p>
    <w:p w:rsidR="009F601A" w:rsidRPr="005A198E" w:rsidRDefault="009F601A" w:rsidP="009F601A">
      <w:pPr>
        <w:rPr>
          <w:rFonts w:ascii="Comic Sans MS" w:hAnsi="Comic Sans MS"/>
          <w:color w:val="4F6228" w:themeColor="accent3" w:themeShade="80"/>
          <w:sz w:val="24"/>
          <w:szCs w:val="24"/>
        </w:rPr>
      </w:pPr>
      <w:r w:rsidRPr="005A198E">
        <w:rPr>
          <w:rFonts w:ascii="Comic Sans MS" w:hAnsi="Comic Sans MS"/>
          <w:color w:val="4F6228" w:themeColor="accent3" w:themeShade="80"/>
          <w:sz w:val="24"/>
          <w:szCs w:val="24"/>
        </w:rPr>
        <w:t>Ιντζέλη Αναστασία</w:t>
      </w:r>
    </w:p>
    <w:p w:rsidR="009F601A" w:rsidRPr="005A198E" w:rsidRDefault="009F601A" w:rsidP="009F601A">
      <w:pPr>
        <w:rPr>
          <w:rFonts w:ascii="Comic Sans MS" w:hAnsi="Comic Sans MS"/>
          <w:color w:val="4F6228" w:themeColor="accent3" w:themeShade="80"/>
          <w:sz w:val="24"/>
          <w:szCs w:val="24"/>
        </w:rPr>
      </w:pPr>
    </w:p>
    <w:p w:rsidR="009F601A" w:rsidRPr="005A198E" w:rsidRDefault="009F601A" w:rsidP="009F601A">
      <w:pPr>
        <w:rPr>
          <w:rFonts w:ascii="Comic Sans MS" w:hAnsi="Comic Sans MS"/>
          <w:b/>
          <w:color w:val="4F6228" w:themeColor="accent3" w:themeShade="80"/>
          <w:sz w:val="24"/>
          <w:szCs w:val="24"/>
        </w:rPr>
      </w:pPr>
      <w:r w:rsidRPr="005A198E">
        <w:rPr>
          <w:rFonts w:ascii="Comic Sans MS" w:hAnsi="Comic Sans MS"/>
          <w:b/>
          <w:color w:val="4F6228" w:themeColor="accent3" w:themeShade="80"/>
          <w:sz w:val="24"/>
          <w:szCs w:val="24"/>
        </w:rPr>
        <w:t>Εικόνες</w:t>
      </w:r>
    </w:p>
    <w:p w:rsidR="009F601A" w:rsidRPr="005A198E" w:rsidRDefault="009F601A" w:rsidP="009F601A">
      <w:pPr>
        <w:rPr>
          <w:rFonts w:ascii="Comic Sans MS" w:hAnsi="Comic Sans MS"/>
          <w:color w:val="4F6228" w:themeColor="accent3" w:themeShade="80"/>
          <w:sz w:val="24"/>
          <w:szCs w:val="24"/>
        </w:rPr>
      </w:pPr>
      <w:r w:rsidRPr="005A198E">
        <w:rPr>
          <w:rFonts w:ascii="Comic Sans MS" w:hAnsi="Comic Sans MS"/>
          <w:color w:val="4F6228" w:themeColor="accent3" w:themeShade="80"/>
          <w:sz w:val="24"/>
          <w:szCs w:val="24"/>
        </w:rPr>
        <w:t xml:space="preserve">Αμανατίδης Γιώργος, Κουβρούκης Κωνσταντίνος, </w:t>
      </w:r>
    </w:p>
    <w:p w:rsidR="009F601A" w:rsidRPr="005A198E" w:rsidRDefault="009F601A" w:rsidP="009F601A">
      <w:pPr>
        <w:rPr>
          <w:rFonts w:ascii="Comic Sans MS" w:hAnsi="Comic Sans MS"/>
          <w:color w:val="4F6228" w:themeColor="accent3" w:themeShade="80"/>
          <w:sz w:val="24"/>
          <w:szCs w:val="24"/>
        </w:rPr>
      </w:pPr>
      <w:r w:rsidRPr="005A198E">
        <w:rPr>
          <w:rFonts w:ascii="Comic Sans MS" w:hAnsi="Comic Sans MS"/>
          <w:color w:val="4F6228" w:themeColor="accent3" w:themeShade="80"/>
          <w:sz w:val="24"/>
          <w:szCs w:val="24"/>
        </w:rPr>
        <w:t>Λαζαρίδης Γιάννης, Πουλτουρτζίδου Ζωή, Ταφλανίδης Παναγιώτης</w:t>
      </w:r>
    </w:p>
    <w:p w:rsidR="009F601A" w:rsidRPr="005A198E" w:rsidRDefault="009F601A" w:rsidP="009F601A">
      <w:pPr>
        <w:rPr>
          <w:rFonts w:ascii="Comic Sans MS" w:hAnsi="Comic Sans MS"/>
          <w:color w:val="4F6228" w:themeColor="accent3" w:themeShade="80"/>
          <w:sz w:val="24"/>
          <w:szCs w:val="24"/>
        </w:rPr>
      </w:pPr>
    </w:p>
    <w:p w:rsidR="009F601A" w:rsidRPr="005A198E" w:rsidRDefault="009F601A" w:rsidP="009F601A">
      <w:pPr>
        <w:rPr>
          <w:rFonts w:ascii="Comic Sans MS" w:hAnsi="Comic Sans MS"/>
          <w:b/>
          <w:color w:val="4F6228" w:themeColor="accent3" w:themeShade="80"/>
          <w:sz w:val="24"/>
          <w:szCs w:val="24"/>
        </w:rPr>
      </w:pPr>
      <w:r w:rsidRPr="005A198E">
        <w:rPr>
          <w:rFonts w:ascii="Comic Sans MS" w:hAnsi="Comic Sans MS"/>
          <w:b/>
          <w:color w:val="4F6228" w:themeColor="accent3" w:themeShade="80"/>
          <w:sz w:val="24"/>
          <w:szCs w:val="24"/>
        </w:rPr>
        <w:t>Υπεύθυνη παρόντος τεύχους</w:t>
      </w:r>
    </w:p>
    <w:p w:rsidR="009F601A" w:rsidRPr="005A198E" w:rsidRDefault="009F601A" w:rsidP="009F601A">
      <w:pPr>
        <w:rPr>
          <w:rFonts w:ascii="Comic Sans MS" w:hAnsi="Comic Sans MS"/>
          <w:color w:val="4F6228" w:themeColor="accent3" w:themeShade="80"/>
          <w:sz w:val="24"/>
          <w:szCs w:val="24"/>
        </w:rPr>
      </w:pPr>
      <w:r w:rsidRPr="005A198E">
        <w:rPr>
          <w:rFonts w:ascii="Comic Sans MS" w:hAnsi="Comic Sans MS"/>
          <w:color w:val="4F6228" w:themeColor="accent3" w:themeShade="80"/>
          <w:sz w:val="24"/>
          <w:szCs w:val="24"/>
        </w:rPr>
        <w:t>Ζυγουράκη Ειρήνη</w:t>
      </w:r>
    </w:p>
    <w:p w:rsidR="009F601A" w:rsidRPr="005A198E" w:rsidRDefault="009F601A" w:rsidP="009F601A">
      <w:pPr>
        <w:rPr>
          <w:color w:val="4F6228" w:themeColor="accent3" w:themeShade="80"/>
        </w:rPr>
      </w:pPr>
    </w:p>
    <w:p w:rsidR="009F601A" w:rsidRDefault="009F601A">
      <w:pPr>
        <w:rPr>
          <w:rFonts w:ascii="Comic Sans MS" w:hAnsi="Comic Sans MS"/>
          <w:b/>
          <w:color w:val="948A54" w:themeColor="background2" w:themeShade="80"/>
          <w:sz w:val="32"/>
          <w:szCs w:val="32"/>
        </w:rPr>
      </w:pPr>
      <w:r>
        <w:rPr>
          <w:rFonts w:ascii="Comic Sans MS" w:hAnsi="Comic Sans MS"/>
          <w:b/>
          <w:color w:val="948A54" w:themeColor="background2" w:themeShade="80"/>
          <w:sz w:val="32"/>
          <w:szCs w:val="32"/>
        </w:rPr>
        <w:br w:type="page"/>
      </w:r>
    </w:p>
    <w:p w:rsidR="0036131B" w:rsidRPr="009F601A" w:rsidRDefault="0036131B" w:rsidP="009F601A">
      <w:pPr>
        <w:jc w:val="center"/>
        <w:rPr>
          <w:rFonts w:ascii="Comic Sans MS" w:hAnsi="Comic Sans MS"/>
          <w:b/>
          <w:color w:val="4F6228" w:themeColor="accent3" w:themeShade="80"/>
          <w:sz w:val="32"/>
          <w:szCs w:val="32"/>
        </w:rPr>
      </w:pPr>
      <w:r w:rsidRPr="009F601A">
        <w:rPr>
          <w:rFonts w:ascii="Comic Sans MS" w:hAnsi="Comic Sans MS"/>
          <w:b/>
          <w:color w:val="4F6228" w:themeColor="accent3" w:themeShade="80"/>
          <w:sz w:val="32"/>
          <w:szCs w:val="32"/>
        </w:rPr>
        <w:lastRenderedPageBreak/>
        <w:t>ΣΗΜΕΙΩΜΑ ΤΗΣ ΣΥΝΤΑΞΗΣ</w:t>
      </w:r>
    </w:p>
    <w:p w:rsidR="0036131B" w:rsidRPr="009F601A" w:rsidRDefault="0036131B" w:rsidP="0036131B">
      <w:pPr>
        <w:ind w:firstLine="720"/>
        <w:jc w:val="both"/>
        <w:rPr>
          <w:rFonts w:ascii="Comic Sans MS" w:hAnsi="Comic Sans MS"/>
          <w:color w:val="4F6228" w:themeColor="accent3" w:themeShade="80"/>
        </w:rPr>
      </w:pPr>
      <w:r w:rsidRPr="009F601A">
        <w:rPr>
          <w:rFonts w:ascii="Comic Sans MS" w:hAnsi="Comic Sans MS"/>
          <w:color w:val="4F6228" w:themeColor="accent3" w:themeShade="80"/>
        </w:rPr>
        <w:t xml:space="preserve">Αφορμή για την υλοποίηση του παρόντος τεύχους αποτέλεσε η ακόλουθη λυπηρή διαπίστωση: Όλο και συχνότερα παραγνωρίζεται η σπουδαιότητα της δράσης του Ελληνισμού στο Βυζάντιο. Στους αιώνες εκείνους κατά τους οποίους σκότος και ζόφος κάλυπταν τη Δύση, η Ανατολή αποτέλεσε κοιτίδα του πολιτισμού και της πνευματικής ανάπτυξης, εξασφαλίζοντας τη συνέχεια της Ελληνικής Ιστορίας. </w:t>
      </w:r>
    </w:p>
    <w:p w:rsidR="0036131B" w:rsidRPr="009F601A" w:rsidRDefault="0036131B" w:rsidP="0036131B">
      <w:pPr>
        <w:ind w:firstLine="720"/>
        <w:jc w:val="both"/>
        <w:rPr>
          <w:rFonts w:ascii="Comic Sans MS" w:hAnsi="Comic Sans MS"/>
          <w:color w:val="4F6228" w:themeColor="accent3" w:themeShade="80"/>
        </w:rPr>
      </w:pPr>
      <w:r w:rsidRPr="009F601A">
        <w:rPr>
          <w:rFonts w:ascii="Comic Sans MS" w:hAnsi="Comic Sans MS"/>
          <w:color w:val="4F6228" w:themeColor="accent3" w:themeShade="80"/>
        </w:rPr>
        <w:t xml:space="preserve">Για το λόγο αυτό, τροφοδοτήσαμε τους μαθητές μας με ιστορικά άρθρα που αποδεικνύουν το επιπόλαιο έργο ορισμένων ιστορικών της Δύσης. Η μελέτη και η επεξεργασία των κειμένων αυτών από τους μαθητές αποσκοπούσε στην ευαισθητοποίησή τους σχετικά με την πολιτιστική κληρονομιά των Νεοελλήνων. Συγχρόνως, καλλιεργήθηκε ένας γόνιμος διάλογος με το παρελθόν. Η κριτική όμως στάση απέναντι στην Ιστορία δε μας επιτρέπει να αποδεχόμαστε αβασάνιστα εκείνα τα συγγράμματα που υποβιβάζουν την υπερχιλιετή προσφορά της Βυζαντινής Αυτοκρατορίας στον παγκόσμιο πολιτισμό. </w:t>
      </w:r>
    </w:p>
    <w:p w:rsidR="0036131B" w:rsidRPr="009F601A" w:rsidRDefault="0036131B" w:rsidP="0036131B">
      <w:pPr>
        <w:ind w:firstLine="720"/>
        <w:jc w:val="both"/>
        <w:rPr>
          <w:rFonts w:ascii="Comic Sans MS" w:hAnsi="Comic Sans MS"/>
          <w:color w:val="4F6228" w:themeColor="accent3" w:themeShade="80"/>
        </w:rPr>
      </w:pPr>
      <w:r w:rsidRPr="009F601A">
        <w:rPr>
          <w:rFonts w:ascii="Comic Sans MS" w:hAnsi="Comic Sans MS"/>
          <w:color w:val="4F6228" w:themeColor="accent3" w:themeShade="80"/>
        </w:rPr>
        <w:t xml:space="preserve">Η προσφορά ενός εκάστου των μαθητών μας ήταν ανάλογη των ενδιαφερόντων και των προσωπικών του κλίσεων. Προσπαθήσαμε να εμπλέξουμε κατά το δυνατόν περισσότερους μαθητές στη συγγραφή κειμένων και την αναζήτηση εικόνων που ζωντανεύουν τα ιστορικά πρόσωπα και γεγονότα. Ταυτόχρονα, λαμβάνοντας υπόψη το αίτημα για την αξιοποίηση των Νέων Τεχνολογιών στην Εκπαίδευση, θεωρήσαμε σκόπιμο να προβούμε στην υλοποίηση ενός Ηλεκτρονικού Μαθητικού Περιοδικού. </w:t>
      </w:r>
    </w:p>
    <w:p w:rsidR="0036131B" w:rsidRPr="009F601A" w:rsidRDefault="0036131B" w:rsidP="0036131B">
      <w:pPr>
        <w:ind w:firstLine="720"/>
        <w:jc w:val="both"/>
        <w:rPr>
          <w:rFonts w:ascii="Comic Sans MS" w:hAnsi="Comic Sans MS"/>
          <w:color w:val="4F6228" w:themeColor="accent3" w:themeShade="80"/>
        </w:rPr>
      </w:pPr>
      <w:r w:rsidRPr="009F601A">
        <w:rPr>
          <w:rFonts w:ascii="Comic Sans MS" w:hAnsi="Comic Sans MS"/>
          <w:color w:val="4F6228" w:themeColor="accent3" w:themeShade="80"/>
        </w:rPr>
        <w:t xml:space="preserve">Με δεδομένη τη στροφή προς την «Πολίτικη Κουζίνα» της επικαιρότητας και τις ασυναγώνιστες σε τηλεθέαση τουρκικές σειρές, αισθανθήκαμε την ανάγκη να προσεγγίσουμε την καθ’ ημάς Ανατολή με έναν τρόπο διαφορετικό. Σύντομα, ήρθαμε αντιμέτωποι με τα εξής ερωτήματα: Υπάρχει σήμερα τρόπος να νιώθουμε συνδεδεμένοι με το βυζαντινό μας παρελθόν; Είναι δυνατό να αγαπήσουμε την ελληνική αρχαιότητα, χωρίς ευγνωμοσύνη προς το βυζαντινό Ελληνισμό; </w:t>
      </w:r>
    </w:p>
    <w:p w:rsidR="0036131B" w:rsidRPr="009F601A" w:rsidRDefault="0036131B" w:rsidP="0036131B">
      <w:pPr>
        <w:ind w:firstLine="720"/>
        <w:jc w:val="both"/>
        <w:rPr>
          <w:rFonts w:ascii="Comic Sans MS" w:hAnsi="Comic Sans MS"/>
          <w:color w:val="4F6228" w:themeColor="accent3" w:themeShade="80"/>
        </w:rPr>
      </w:pPr>
      <w:r w:rsidRPr="009F601A">
        <w:rPr>
          <w:rFonts w:ascii="Comic Sans MS" w:hAnsi="Comic Sans MS"/>
          <w:color w:val="4F6228" w:themeColor="accent3" w:themeShade="80"/>
        </w:rPr>
        <w:t>Το «Αφιέρωμα στη βυζαντινή Κωνσταντινούπολη» είναι καρπός της προσπάθειάς μας να αγκαλιάσουμε την παραγνωρισμένη αυτή πλευρά της Ελληνικής Ιστορίας, προσβλέποντας σε ένα καλύτερο μέλλον για τη χώρα μας.</w:t>
      </w:r>
    </w:p>
    <w:p w:rsidR="0036131B" w:rsidRPr="009F601A" w:rsidRDefault="0036131B" w:rsidP="0036131B">
      <w:pPr>
        <w:ind w:left="4320"/>
        <w:rPr>
          <w:rFonts w:ascii="Comic Sans MS" w:hAnsi="Comic Sans MS"/>
          <w:color w:val="4F6228" w:themeColor="accent3" w:themeShade="80"/>
        </w:rPr>
      </w:pPr>
      <w:r w:rsidRPr="009F601A">
        <w:rPr>
          <w:rFonts w:ascii="Comic Sans MS" w:hAnsi="Comic Sans MS"/>
          <w:noProof/>
          <w:color w:val="4F6228" w:themeColor="accent3" w:themeShade="80"/>
        </w:rPr>
        <w:drawing>
          <wp:anchor distT="0" distB="0" distL="114300" distR="114300" simplePos="0" relativeHeight="251659264" behindDoc="1" locked="0" layoutInCell="1" allowOverlap="1">
            <wp:simplePos x="0" y="0"/>
            <wp:positionH relativeFrom="column">
              <wp:posOffset>476250</wp:posOffset>
            </wp:positionH>
            <wp:positionV relativeFrom="paragraph">
              <wp:posOffset>1905</wp:posOffset>
            </wp:positionV>
            <wp:extent cx="1314450" cy="1104900"/>
            <wp:effectExtent l="19050" t="0" r="0" b="0"/>
            <wp:wrapTight wrapText="bothSides">
              <wp:wrapPolygon edited="0">
                <wp:start x="-313" y="0"/>
                <wp:lineTo x="-313" y="21228"/>
                <wp:lineTo x="21600" y="21228"/>
                <wp:lineTo x="21600" y="0"/>
                <wp:lineTo x="-313" y="0"/>
              </wp:wrapPolygon>
            </wp:wrapTight>
            <wp:docPr id="1" name="Εικόνα 1" descr="C:\Users\user\Desktop\Αφιέρωμα στη Βυζαντινή Κωνσταντινούπολη\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Αφιέρωμα στη Βυζαντινή Κωνσταντινούπολη\4.jpg"/>
                    <pic:cNvPicPr>
                      <a:picLocks noChangeAspect="1" noChangeArrowheads="1"/>
                    </pic:cNvPicPr>
                  </pic:nvPicPr>
                  <pic:blipFill>
                    <a:blip r:embed="rId14"/>
                    <a:srcRect/>
                    <a:stretch>
                      <a:fillRect/>
                    </a:stretch>
                  </pic:blipFill>
                  <pic:spPr bwMode="auto">
                    <a:xfrm>
                      <a:off x="0" y="0"/>
                      <a:ext cx="1314450" cy="1104900"/>
                    </a:xfrm>
                    <a:prstGeom prst="rect">
                      <a:avLst/>
                    </a:prstGeom>
                    <a:noFill/>
                    <a:ln w="9525">
                      <a:noFill/>
                      <a:miter lim="800000"/>
                      <a:headEnd/>
                      <a:tailEnd/>
                    </a:ln>
                  </pic:spPr>
                </pic:pic>
              </a:graphicData>
            </a:graphic>
          </wp:anchor>
        </w:drawing>
      </w:r>
      <w:r w:rsidRPr="009F601A">
        <w:rPr>
          <w:rFonts w:ascii="Comic Sans MS" w:hAnsi="Comic Sans MS"/>
          <w:color w:val="4F6228" w:themeColor="accent3" w:themeShade="80"/>
        </w:rPr>
        <w:t xml:space="preserve">   Ζυγουράκη Ειρήνη</w:t>
      </w:r>
    </w:p>
    <w:p w:rsidR="0036131B" w:rsidRPr="009F601A" w:rsidRDefault="0036131B" w:rsidP="0036131B">
      <w:pPr>
        <w:ind w:left="4320"/>
        <w:rPr>
          <w:rFonts w:ascii="Comic Sans MS" w:hAnsi="Comic Sans MS"/>
          <w:color w:val="4F6228" w:themeColor="accent3" w:themeShade="80"/>
        </w:rPr>
      </w:pPr>
      <w:r w:rsidRPr="009F601A">
        <w:rPr>
          <w:rFonts w:ascii="Comic Sans MS" w:hAnsi="Comic Sans MS"/>
          <w:color w:val="4F6228" w:themeColor="accent3" w:themeShade="80"/>
        </w:rPr>
        <w:t xml:space="preserve">  Ιντζέλη Αναστασία</w:t>
      </w:r>
    </w:p>
    <w:p w:rsidR="0036131B" w:rsidRPr="009F601A" w:rsidRDefault="0036131B" w:rsidP="0036131B">
      <w:pPr>
        <w:ind w:left="4320"/>
        <w:rPr>
          <w:rFonts w:ascii="Comic Sans MS" w:hAnsi="Comic Sans MS"/>
          <w:b/>
          <w:color w:val="4F6228" w:themeColor="accent3" w:themeShade="80"/>
        </w:rPr>
      </w:pPr>
      <w:r w:rsidRPr="009F601A">
        <w:rPr>
          <w:rFonts w:ascii="Comic Sans MS" w:hAnsi="Comic Sans MS"/>
          <w:color w:val="4F6228" w:themeColor="accent3" w:themeShade="80"/>
        </w:rPr>
        <w:t xml:space="preserve"> Κατσαβέλη Μαρία</w:t>
      </w:r>
    </w:p>
    <w:p w:rsidR="0036131B" w:rsidRPr="009F601A" w:rsidRDefault="0036131B" w:rsidP="0036131B">
      <w:pPr>
        <w:jc w:val="center"/>
        <w:rPr>
          <w:color w:val="4F6228" w:themeColor="accent3" w:themeShade="80"/>
          <w:lang w:val="en-US"/>
        </w:rPr>
      </w:pPr>
      <w:r w:rsidRPr="009F601A">
        <w:rPr>
          <w:noProof/>
          <w:color w:val="4F6228" w:themeColor="accent3" w:themeShade="80"/>
        </w:rPr>
        <w:lastRenderedPageBreak/>
        <w:drawing>
          <wp:inline distT="0" distB="0" distL="0" distR="0">
            <wp:extent cx="1274094" cy="1314450"/>
            <wp:effectExtent l="19050" t="0" r="2256" b="0"/>
            <wp:docPr id="2" name="Εικόνα 1" descr="C:\Users\user\Desktop\Αφιέρωμα στη Βυζαντινή Κωνσταντινούπολη\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Αφιέρωμα στη Βυζαντινή Κωνσταντινούπολη\18.jpg"/>
                    <pic:cNvPicPr>
                      <a:picLocks noChangeAspect="1" noChangeArrowheads="1"/>
                    </pic:cNvPicPr>
                  </pic:nvPicPr>
                  <pic:blipFill>
                    <a:blip r:embed="rId15"/>
                    <a:srcRect/>
                    <a:stretch>
                      <a:fillRect/>
                    </a:stretch>
                  </pic:blipFill>
                  <pic:spPr bwMode="auto">
                    <a:xfrm>
                      <a:off x="0" y="0"/>
                      <a:ext cx="1274094" cy="1314450"/>
                    </a:xfrm>
                    <a:prstGeom prst="rect">
                      <a:avLst/>
                    </a:prstGeom>
                    <a:noFill/>
                    <a:ln w="9525">
                      <a:noFill/>
                      <a:miter lim="800000"/>
                      <a:headEnd/>
                      <a:tailEnd/>
                    </a:ln>
                  </pic:spPr>
                </pic:pic>
              </a:graphicData>
            </a:graphic>
          </wp:inline>
        </w:drawing>
      </w:r>
      <w:r w:rsidRPr="009F601A">
        <w:rPr>
          <w:noProof/>
          <w:color w:val="4F6228" w:themeColor="accent3" w:themeShade="80"/>
        </w:rPr>
        <w:drawing>
          <wp:inline distT="0" distB="0" distL="0" distR="0">
            <wp:extent cx="1628775" cy="1369501"/>
            <wp:effectExtent l="19050" t="0" r="9525" b="0"/>
            <wp:docPr id="3" name="Εικόνα 2" descr="C:\Users\user\Desktop\Αφιέρωμα στη Βυζαντινή Κωνσταντινούπολη\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Αφιέρωμα στη Βυζαντινή Κωνσταντινούπολη\4.jpg"/>
                    <pic:cNvPicPr>
                      <a:picLocks noChangeAspect="1" noChangeArrowheads="1"/>
                    </pic:cNvPicPr>
                  </pic:nvPicPr>
                  <pic:blipFill>
                    <a:blip r:embed="rId14"/>
                    <a:srcRect/>
                    <a:stretch>
                      <a:fillRect/>
                    </a:stretch>
                  </pic:blipFill>
                  <pic:spPr bwMode="auto">
                    <a:xfrm>
                      <a:off x="0" y="0"/>
                      <a:ext cx="1632904" cy="1372972"/>
                    </a:xfrm>
                    <a:prstGeom prst="rect">
                      <a:avLst/>
                    </a:prstGeom>
                    <a:noFill/>
                    <a:ln w="9525">
                      <a:noFill/>
                      <a:miter lim="800000"/>
                      <a:headEnd/>
                      <a:tailEnd/>
                    </a:ln>
                  </pic:spPr>
                </pic:pic>
              </a:graphicData>
            </a:graphic>
          </wp:inline>
        </w:drawing>
      </w:r>
      <w:r w:rsidRPr="009F601A">
        <w:rPr>
          <w:noProof/>
          <w:color w:val="4F6228" w:themeColor="accent3" w:themeShade="80"/>
        </w:rPr>
        <w:drawing>
          <wp:inline distT="0" distB="0" distL="0" distR="0">
            <wp:extent cx="2052002" cy="1314450"/>
            <wp:effectExtent l="19050" t="0" r="5398" b="0"/>
            <wp:docPr id="4" name="Εικόνα 3" descr="C:\Users\user\Desktop\Αφιέρωμα στη Βυζαντινή Κωνσταντινούπολη\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Αφιέρωμα στη Βυζαντινή Κωνσταντινούπολη\14.jpg"/>
                    <pic:cNvPicPr>
                      <a:picLocks noChangeAspect="1" noChangeArrowheads="1"/>
                    </pic:cNvPicPr>
                  </pic:nvPicPr>
                  <pic:blipFill>
                    <a:blip r:embed="rId16"/>
                    <a:srcRect/>
                    <a:stretch>
                      <a:fillRect/>
                    </a:stretch>
                  </pic:blipFill>
                  <pic:spPr bwMode="auto">
                    <a:xfrm>
                      <a:off x="0" y="0"/>
                      <a:ext cx="2056817" cy="1317534"/>
                    </a:xfrm>
                    <a:prstGeom prst="rect">
                      <a:avLst/>
                    </a:prstGeom>
                    <a:noFill/>
                    <a:ln w="9525">
                      <a:noFill/>
                      <a:miter lim="800000"/>
                      <a:headEnd/>
                      <a:tailEnd/>
                    </a:ln>
                  </pic:spPr>
                </pic:pic>
              </a:graphicData>
            </a:graphic>
          </wp:inline>
        </w:drawing>
      </w:r>
    </w:p>
    <w:p w:rsidR="0036131B" w:rsidRPr="009F601A" w:rsidRDefault="0036131B" w:rsidP="0036131B">
      <w:pPr>
        <w:jc w:val="center"/>
        <w:rPr>
          <w:color w:val="4F6228" w:themeColor="accent3" w:themeShade="80"/>
          <w:lang w:val="en-US"/>
        </w:rPr>
      </w:pPr>
    </w:p>
    <w:p w:rsidR="0036131B" w:rsidRPr="009F601A" w:rsidRDefault="0036131B" w:rsidP="0036131B">
      <w:pPr>
        <w:jc w:val="center"/>
        <w:rPr>
          <w:rFonts w:ascii="Comic Sans MS" w:hAnsi="Comic Sans MS"/>
          <w:b/>
          <w:color w:val="4F6228" w:themeColor="accent3" w:themeShade="80"/>
          <w:sz w:val="36"/>
          <w:szCs w:val="36"/>
        </w:rPr>
        <w:sectPr w:rsidR="0036131B" w:rsidRPr="009F601A">
          <w:pgSz w:w="11906" w:h="16838"/>
          <w:pgMar w:top="1440" w:right="1800" w:bottom="1440" w:left="1800" w:header="708" w:footer="708" w:gutter="0"/>
          <w:cols w:space="708"/>
          <w:docGrid w:linePitch="360"/>
        </w:sectPr>
      </w:pPr>
      <w:r w:rsidRPr="009F601A">
        <w:rPr>
          <w:rFonts w:ascii="Comic Sans MS" w:hAnsi="Comic Sans MS"/>
          <w:b/>
          <w:color w:val="4F6228" w:themeColor="accent3" w:themeShade="80"/>
          <w:sz w:val="36"/>
          <w:szCs w:val="36"/>
        </w:rPr>
        <w:t>ΠΕΡΙΕΧΟΜΕΝΑ</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8013"/>
      </w:tblGrid>
      <w:tr w:rsidR="0036131B" w:rsidRPr="009F601A" w:rsidTr="005D5A03">
        <w:trPr>
          <w:jc w:val="center"/>
        </w:trPr>
        <w:tc>
          <w:tcPr>
            <w:tcW w:w="0" w:type="auto"/>
          </w:tcPr>
          <w:p w:rsidR="0036131B" w:rsidRPr="009F601A" w:rsidRDefault="008752D4" w:rsidP="005D5A03">
            <w:pPr>
              <w:rPr>
                <w:rFonts w:ascii="Comic Sans MS" w:hAnsi="Comic Sans MS"/>
                <w:b/>
                <w:color w:val="4F6228" w:themeColor="accent3" w:themeShade="80"/>
                <w:sz w:val="24"/>
                <w:szCs w:val="24"/>
              </w:rPr>
            </w:pPr>
            <w:r>
              <w:rPr>
                <w:rFonts w:ascii="Comic Sans MS" w:hAnsi="Comic Sans MS"/>
                <w:b/>
                <w:color w:val="4F6228" w:themeColor="accent3" w:themeShade="80"/>
                <w:sz w:val="24"/>
                <w:szCs w:val="24"/>
              </w:rPr>
              <w:lastRenderedPageBreak/>
              <w:t>7</w:t>
            </w:r>
          </w:p>
        </w:tc>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ΙΣΤΟΡΙΑ ΚΑΙ ΓΕΩΓΡΑΦΙΑ</w:t>
            </w:r>
          </w:p>
        </w:tc>
      </w:tr>
      <w:tr w:rsidR="0036131B" w:rsidRPr="009F601A" w:rsidTr="005D5A03">
        <w:trPr>
          <w:jc w:val="center"/>
        </w:trPr>
        <w:tc>
          <w:tcPr>
            <w:tcW w:w="0" w:type="auto"/>
          </w:tcPr>
          <w:p w:rsidR="0036131B" w:rsidRPr="009F601A" w:rsidRDefault="008752D4" w:rsidP="005D5A03">
            <w:pPr>
              <w:rPr>
                <w:rFonts w:ascii="Comic Sans MS" w:hAnsi="Comic Sans MS"/>
                <w:b/>
                <w:color w:val="4F6228" w:themeColor="accent3" w:themeShade="80"/>
                <w:sz w:val="24"/>
                <w:szCs w:val="24"/>
              </w:rPr>
            </w:pPr>
            <w:r>
              <w:rPr>
                <w:rFonts w:ascii="Comic Sans MS" w:hAnsi="Comic Sans MS"/>
                <w:b/>
                <w:color w:val="4F6228" w:themeColor="accent3" w:themeShade="80"/>
                <w:sz w:val="24"/>
                <w:szCs w:val="24"/>
              </w:rPr>
              <w:t>7</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Η ίδρυση της Κωνσταντινούπολης από το Μέγα Κωνσταντίνο </w:t>
            </w:r>
            <w:r w:rsidRPr="009F601A">
              <w:rPr>
                <w:rFonts w:ascii="Comic Sans MS" w:hAnsi="Comic Sans MS"/>
                <w:color w:val="4F6228" w:themeColor="accent3" w:themeShade="80"/>
                <w:sz w:val="24"/>
                <w:szCs w:val="24"/>
              </w:rPr>
              <w:t>του Νίκου Τατίδη</w:t>
            </w:r>
          </w:p>
        </w:tc>
      </w:tr>
      <w:tr w:rsidR="0036131B" w:rsidRPr="009F601A" w:rsidTr="005D5A03">
        <w:trPr>
          <w:jc w:val="center"/>
        </w:trPr>
        <w:tc>
          <w:tcPr>
            <w:tcW w:w="0" w:type="auto"/>
          </w:tcPr>
          <w:p w:rsidR="0036131B" w:rsidRPr="009F601A" w:rsidRDefault="008752D4" w:rsidP="005D5A03">
            <w:pPr>
              <w:rPr>
                <w:rFonts w:ascii="Comic Sans MS" w:hAnsi="Comic Sans MS"/>
                <w:b/>
                <w:color w:val="4F6228" w:themeColor="accent3" w:themeShade="80"/>
                <w:sz w:val="24"/>
                <w:szCs w:val="24"/>
              </w:rPr>
            </w:pPr>
            <w:r>
              <w:rPr>
                <w:rFonts w:ascii="Comic Sans MS" w:hAnsi="Comic Sans MS"/>
                <w:b/>
                <w:color w:val="4F6228" w:themeColor="accent3" w:themeShade="80"/>
                <w:sz w:val="24"/>
                <w:szCs w:val="24"/>
              </w:rPr>
              <w:t>8</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Ακμή και πτώση του Βυζαντίου </w:t>
            </w:r>
            <w:r w:rsidRPr="009F601A">
              <w:rPr>
                <w:rFonts w:ascii="Comic Sans MS" w:hAnsi="Comic Sans MS"/>
                <w:color w:val="4F6228" w:themeColor="accent3" w:themeShade="80"/>
                <w:sz w:val="24"/>
                <w:szCs w:val="24"/>
              </w:rPr>
              <w:t>των Παρθένας Ανδρεάδου και Χρύσας Μαυροπούλου</w:t>
            </w:r>
          </w:p>
        </w:tc>
      </w:tr>
      <w:tr w:rsidR="0036131B" w:rsidRPr="009F601A" w:rsidTr="005D5A03">
        <w:trPr>
          <w:jc w:val="center"/>
        </w:trPr>
        <w:tc>
          <w:tcPr>
            <w:tcW w:w="0" w:type="auto"/>
          </w:tcPr>
          <w:p w:rsidR="0036131B" w:rsidRPr="009F601A" w:rsidRDefault="008752D4" w:rsidP="005D5A03">
            <w:pPr>
              <w:rPr>
                <w:rFonts w:ascii="Comic Sans MS" w:hAnsi="Comic Sans MS"/>
                <w:b/>
                <w:color w:val="4F6228" w:themeColor="accent3" w:themeShade="80"/>
                <w:sz w:val="24"/>
                <w:szCs w:val="24"/>
              </w:rPr>
            </w:pPr>
            <w:r>
              <w:rPr>
                <w:rFonts w:ascii="Comic Sans MS" w:hAnsi="Comic Sans MS"/>
                <w:b/>
                <w:color w:val="4F6228" w:themeColor="accent3" w:themeShade="80"/>
                <w:sz w:val="24"/>
                <w:szCs w:val="24"/>
              </w:rPr>
              <w:t>11</w:t>
            </w:r>
          </w:p>
        </w:tc>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ΒΥΖΑΝΤΙΟ, ΜΙΑ ΠΡΩΤΟΠΟΡΑ ΕΠΟΧΗ</w:t>
            </w:r>
          </w:p>
        </w:tc>
      </w:tr>
      <w:tr w:rsidR="0036131B" w:rsidRPr="009F601A" w:rsidTr="005D5A03">
        <w:trPr>
          <w:jc w:val="center"/>
        </w:trPr>
        <w:tc>
          <w:tcPr>
            <w:tcW w:w="0" w:type="auto"/>
          </w:tcPr>
          <w:p w:rsidR="0036131B" w:rsidRPr="009F601A" w:rsidRDefault="008752D4" w:rsidP="005D5A03">
            <w:pPr>
              <w:rPr>
                <w:rFonts w:ascii="Comic Sans MS" w:hAnsi="Comic Sans MS"/>
                <w:b/>
                <w:color w:val="4F6228" w:themeColor="accent3" w:themeShade="80"/>
                <w:sz w:val="24"/>
                <w:szCs w:val="24"/>
              </w:rPr>
            </w:pPr>
            <w:r>
              <w:rPr>
                <w:rFonts w:ascii="Comic Sans MS" w:hAnsi="Comic Sans MS"/>
                <w:b/>
                <w:color w:val="4F6228" w:themeColor="accent3" w:themeShade="80"/>
                <w:sz w:val="24"/>
                <w:szCs w:val="24"/>
              </w:rPr>
              <w:t>11</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Κοινωνική και πνευματική ζώη </w:t>
            </w:r>
            <w:r w:rsidRPr="009F601A">
              <w:rPr>
                <w:rFonts w:ascii="Comic Sans MS" w:hAnsi="Comic Sans MS"/>
                <w:color w:val="4F6228" w:themeColor="accent3" w:themeShade="80"/>
                <w:sz w:val="24"/>
                <w:szCs w:val="24"/>
              </w:rPr>
              <w:t>της Νικολέτας Πιλιτσίδου</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1</w:t>
            </w:r>
            <w:r w:rsidR="008752D4">
              <w:rPr>
                <w:rFonts w:ascii="Comic Sans MS" w:hAnsi="Comic Sans MS"/>
                <w:b/>
                <w:color w:val="4F6228" w:themeColor="accent3" w:themeShade="80"/>
                <w:sz w:val="24"/>
                <w:szCs w:val="24"/>
              </w:rPr>
              <w:t>2</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Ιατρική και κοινωνική πρόνοια στο Βυζάντιο </w:t>
            </w:r>
            <w:r w:rsidRPr="009F601A">
              <w:rPr>
                <w:rFonts w:ascii="Comic Sans MS" w:hAnsi="Comic Sans MS"/>
                <w:color w:val="4F6228" w:themeColor="accent3" w:themeShade="80"/>
                <w:sz w:val="24"/>
                <w:szCs w:val="24"/>
              </w:rPr>
              <w:t>των Ελένης Ιωαννίδου και Έφης Καλαϊτζίδου</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1</w:t>
            </w:r>
            <w:r w:rsidR="008752D4">
              <w:rPr>
                <w:rFonts w:ascii="Comic Sans MS" w:hAnsi="Comic Sans MS"/>
                <w:b/>
                <w:color w:val="4F6228" w:themeColor="accent3" w:themeShade="80"/>
                <w:sz w:val="24"/>
                <w:szCs w:val="24"/>
              </w:rPr>
              <w:t>4</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Γιατί στο Βυζάντιο δεν είχαμε Μεσαίωνα; τ</w:t>
            </w:r>
            <w:r w:rsidRPr="009F601A">
              <w:rPr>
                <w:rFonts w:ascii="Comic Sans MS" w:hAnsi="Comic Sans MS"/>
                <w:color w:val="4F6228" w:themeColor="accent3" w:themeShade="80"/>
                <w:sz w:val="24"/>
                <w:szCs w:val="24"/>
              </w:rPr>
              <w:t>ων Παρασκευής Τσιμπούκα, Κωνσταντίνας Μιχαηλίδου, Σωτήρη Γκικόπουλου, Στεφανίας Παπαδοπούλου και Γιάννη Παπαμιχαηλίδη</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1</w:t>
            </w:r>
            <w:r w:rsidR="008752D4">
              <w:rPr>
                <w:rFonts w:ascii="Comic Sans MS" w:hAnsi="Comic Sans MS"/>
                <w:b/>
                <w:color w:val="4F6228" w:themeColor="accent3" w:themeShade="80"/>
                <w:sz w:val="24"/>
                <w:szCs w:val="24"/>
              </w:rPr>
              <w:t>8</w:t>
            </w:r>
          </w:p>
        </w:tc>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 xml:space="preserve">ΕΞΕΧΟΥΣΕΣ ΠΡΟΣΩΠΙΚΟΤΗΤΕΣ ΚΑΙ Η ΔΡΑΣΗ ΤΟΥΣ </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1</w:t>
            </w:r>
            <w:r w:rsidR="008752D4">
              <w:rPr>
                <w:rFonts w:ascii="Comic Sans MS" w:hAnsi="Comic Sans MS"/>
                <w:b/>
                <w:color w:val="4F6228" w:themeColor="accent3" w:themeShade="80"/>
                <w:sz w:val="24"/>
                <w:szCs w:val="24"/>
              </w:rPr>
              <w:t>8</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Η Αγία Ελένη </w:t>
            </w:r>
            <w:r w:rsidRPr="009F601A">
              <w:rPr>
                <w:rFonts w:ascii="Comic Sans MS" w:hAnsi="Comic Sans MS"/>
                <w:color w:val="4F6228" w:themeColor="accent3" w:themeShade="80"/>
                <w:sz w:val="24"/>
                <w:szCs w:val="24"/>
              </w:rPr>
              <w:t>της Ελένης Παναγιωτίδου</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1</w:t>
            </w:r>
            <w:r w:rsidR="008752D4">
              <w:rPr>
                <w:rFonts w:ascii="Comic Sans MS" w:hAnsi="Comic Sans MS"/>
                <w:b/>
                <w:color w:val="4F6228" w:themeColor="accent3" w:themeShade="80"/>
                <w:sz w:val="24"/>
                <w:szCs w:val="24"/>
              </w:rPr>
              <w:t>9</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Ευδοκία η Αθηναία </w:t>
            </w:r>
            <w:r w:rsidRPr="009F601A">
              <w:rPr>
                <w:rFonts w:ascii="Comic Sans MS" w:hAnsi="Comic Sans MS"/>
                <w:color w:val="4F6228" w:themeColor="accent3" w:themeShade="80"/>
                <w:sz w:val="24"/>
                <w:szCs w:val="24"/>
              </w:rPr>
              <w:t>της Παναγιώτας Ασκονίδου</w:t>
            </w:r>
          </w:p>
        </w:tc>
      </w:tr>
      <w:tr w:rsidR="0036131B" w:rsidRPr="009F601A" w:rsidTr="005D5A03">
        <w:trPr>
          <w:jc w:val="center"/>
        </w:trPr>
        <w:tc>
          <w:tcPr>
            <w:tcW w:w="0" w:type="auto"/>
          </w:tcPr>
          <w:p w:rsidR="0036131B" w:rsidRPr="009F601A" w:rsidRDefault="008752D4" w:rsidP="005D5A03">
            <w:pPr>
              <w:rPr>
                <w:rFonts w:ascii="Comic Sans MS" w:hAnsi="Comic Sans MS"/>
                <w:b/>
                <w:color w:val="4F6228" w:themeColor="accent3" w:themeShade="80"/>
                <w:sz w:val="24"/>
                <w:szCs w:val="24"/>
              </w:rPr>
            </w:pPr>
            <w:r>
              <w:rPr>
                <w:rFonts w:ascii="Comic Sans MS" w:hAnsi="Comic Sans MS"/>
                <w:b/>
                <w:color w:val="4F6228" w:themeColor="accent3" w:themeShade="80"/>
                <w:sz w:val="24"/>
                <w:szCs w:val="24"/>
              </w:rPr>
              <w:t>20</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Το εμπόριο στα χρόνια του Ιουστινιανού </w:t>
            </w:r>
            <w:r w:rsidRPr="009F601A">
              <w:rPr>
                <w:rFonts w:ascii="Comic Sans MS" w:hAnsi="Comic Sans MS"/>
                <w:color w:val="4F6228" w:themeColor="accent3" w:themeShade="80"/>
                <w:sz w:val="24"/>
                <w:szCs w:val="24"/>
              </w:rPr>
              <w:t>του Σπύρου Σταματίου</w:t>
            </w:r>
          </w:p>
        </w:tc>
      </w:tr>
      <w:tr w:rsidR="0036131B" w:rsidRPr="009F601A" w:rsidTr="005D5A03">
        <w:trPr>
          <w:jc w:val="center"/>
        </w:trPr>
        <w:tc>
          <w:tcPr>
            <w:tcW w:w="0" w:type="auto"/>
          </w:tcPr>
          <w:p w:rsidR="0036131B" w:rsidRPr="009F601A" w:rsidRDefault="008752D4" w:rsidP="005D5A03">
            <w:pPr>
              <w:rPr>
                <w:rFonts w:ascii="Comic Sans MS" w:hAnsi="Comic Sans MS"/>
                <w:b/>
                <w:color w:val="4F6228" w:themeColor="accent3" w:themeShade="80"/>
                <w:sz w:val="24"/>
                <w:szCs w:val="24"/>
              </w:rPr>
            </w:pPr>
            <w:r>
              <w:rPr>
                <w:rFonts w:ascii="Comic Sans MS" w:hAnsi="Comic Sans MS"/>
                <w:b/>
                <w:color w:val="4F6228" w:themeColor="accent3" w:themeShade="80"/>
                <w:sz w:val="24"/>
                <w:szCs w:val="24"/>
              </w:rPr>
              <w:t>20</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Τα αίτια των πολέμων του Ηρακλείου </w:t>
            </w:r>
            <w:r w:rsidRPr="009F601A">
              <w:rPr>
                <w:rFonts w:ascii="Comic Sans MS" w:hAnsi="Comic Sans MS"/>
                <w:color w:val="4F6228" w:themeColor="accent3" w:themeShade="80"/>
                <w:sz w:val="24"/>
                <w:szCs w:val="24"/>
              </w:rPr>
              <w:t>των Στέφανου Παπαδόπουλου και Λάζαρου Σταματίου</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2</w:t>
            </w:r>
            <w:r w:rsidR="008752D4">
              <w:rPr>
                <w:rFonts w:ascii="Comic Sans MS" w:hAnsi="Comic Sans MS"/>
                <w:b/>
                <w:color w:val="4F6228" w:themeColor="accent3" w:themeShade="80"/>
                <w:sz w:val="24"/>
                <w:szCs w:val="24"/>
              </w:rPr>
              <w:t>2</w:t>
            </w:r>
          </w:p>
        </w:tc>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ΒΥΖΑΝΤΙΝΑ ΜΝΗΜΕΙΑ</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2</w:t>
            </w:r>
            <w:r w:rsidR="008752D4">
              <w:rPr>
                <w:rFonts w:ascii="Comic Sans MS" w:hAnsi="Comic Sans MS"/>
                <w:b/>
                <w:color w:val="4F6228" w:themeColor="accent3" w:themeShade="80"/>
                <w:sz w:val="24"/>
                <w:szCs w:val="24"/>
              </w:rPr>
              <w:t>2</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Τα χερσαία τείχη της Κωνσταντινούπολης </w:t>
            </w:r>
            <w:r w:rsidRPr="009F601A">
              <w:rPr>
                <w:rFonts w:ascii="Comic Sans MS" w:hAnsi="Comic Sans MS"/>
                <w:color w:val="4F6228" w:themeColor="accent3" w:themeShade="80"/>
                <w:sz w:val="24"/>
                <w:szCs w:val="24"/>
              </w:rPr>
              <w:t>της Ζωής Πουλτουρτζίδου</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2</w:t>
            </w:r>
            <w:r w:rsidR="008752D4">
              <w:rPr>
                <w:rFonts w:ascii="Comic Sans MS" w:hAnsi="Comic Sans MS"/>
                <w:b/>
                <w:color w:val="4F6228" w:themeColor="accent3" w:themeShade="80"/>
                <w:sz w:val="24"/>
                <w:szCs w:val="24"/>
              </w:rPr>
              <w:t>3</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Βυζαντινός ιππόδρομος </w:t>
            </w:r>
            <w:r w:rsidRPr="009F601A">
              <w:rPr>
                <w:rFonts w:ascii="Comic Sans MS" w:hAnsi="Comic Sans MS"/>
                <w:color w:val="4F6228" w:themeColor="accent3" w:themeShade="80"/>
                <w:sz w:val="24"/>
                <w:szCs w:val="24"/>
              </w:rPr>
              <w:t>της Κωνσταντίνας Μιχαηλίδου</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2</w:t>
            </w:r>
            <w:r w:rsidR="008752D4">
              <w:rPr>
                <w:rFonts w:ascii="Comic Sans MS" w:hAnsi="Comic Sans MS"/>
                <w:b/>
                <w:color w:val="4F6228" w:themeColor="accent3" w:themeShade="80"/>
                <w:sz w:val="24"/>
                <w:szCs w:val="24"/>
              </w:rPr>
              <w:t>6</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 Η Αγία Σοφία </w:t>
            </w:r>
            <w:r w:rsidRPr="009F601A">
              <w:rPr>
                <w:rFonts w:ascii="Comic Sans MS" w:hAnsi="Comic Sans MS"/>
                <w:color w:val="4F6228" w:themeColor="accent3" w:themeShade="80"/>
                <w:sz w:val="24"/>
                <w:szCs w:val="24"/>
              </w:rPr>
              <w:t>των Ελένης Παναγιωτίδου και Γιάννη Παπαμιχαηλίδη</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2</w:t>
            </w:r>
            <w:r w:rsidR="008752D4">
              <w:rPr>
                <w:rFonts w:ascii="Comic Sans MS" w:hAnsi="Comic Sans MS"/>
                <w:b/>
                <w:color w:val="4F6228" w:themeColor="accent3" w:themeShade="80"/>
                <w:sz w:val="24"/>
                <w:szCs w:val="24"/>
              </w:rPr>
              <w:t>9</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Η ομορφιά της βυζαντινής τέχνης </w:t>
            </w:r>
            <w:r w:rsidRPr="009F601A">
              <w:rPr>
                <w:rFonts w:ascii="Comic Sans MS" w:hAnsi="Comic Sans MS"/>
                <w:color w:val="4F6228" w:themeColor="accent3" w:themeShade="80"/>
                <w:sz w:val="24"/>
                <w:szCs w:val="24"/>
              </w:rPr>
              <w:t>των Ανδριάννας Μιχαηλίδου και Ελένης Παναγιωτίδου</w:t>
            </w:r>
          </w:p>
        </w:tc>
      </w:tr>
      <w:tr w:rsidR="0036131B" w:rsidRPr="009F601A" w:rsidTr="005D5A03">
        <w:trPr>
          <w:jc w:val="center"/>
        </w:trPr>
        <w:tc>
          <w:tcPr>
            <w:tcW w:w="0" w:type="auto"/>
          </w:tcPr>
          <w:p w:rsidR="0036131B" w:rsidRPr="009F601A" w:rsidRDefault="008752D4" w:rsidP="005D5A03">
            <w:pPr>
              <w:rPr>
                <w:rFonts w:ascii="Comic Sans MS" w:hAnsi="Comic Sans MS"/>
                <w:b/>
                <w:color w:val="4F6228" w:themeColor="accent3" w:themeShade="80"/>
                <w:sz w:val="24"/>
                <w:szCs w:val="24"/>
              </w:rPr>
            </w:pPr>
            <w:r>
              <w:rPr>
                <w:rFonts w:ascii="Comic Sans MS" w:hAnsi="Comic Sans MS"/>
                <w:b/>
                <w:color w:val="4F6228" w:themeColor="accent3" w:themeShade="80"/>
                <w:sz w:val="24"/>
                <w:szCs w:val="24"/>
              </w:rPr>
              <w:t>30</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Εκκλησιαστικά οικοδομήματα 9</w:t>
            </w:r>
            <w:r w:rsidRPr="009F601A">
              <w:rPr>
                <w:rFonts w:ascii="Comic Sans MS" w:hAnsi="Comic Sans MS"/>
                <w:b/>
                <w:color w:val="4F6228" w:themeColor="accent3" w:themeShade="80"/>
                <w:sz w:val="24"/>
                <w:szCs w:val="24"/>
                <w:vertAlign w:val="superscript"/>
              </w:rPr>
              <w:t>ου</w:t>
            </w:r>
            <w:r w:rsidRPr="009F601A">
              <w:rPr>
                <w:rFonts w:ascii="Comic Sans MS" w:hAnsi="Comic Sans MS"/>
                <w:b/>
                <w:color w:val="4F6228" w:themeColor="accent3" w:themeShade="80"/>
                <w:sz w:val="24"/>
                <w:szCs w:val="24"/>
              </w:rPr>
              <w:t xml:space="preserve"> αι. μ.Χ. </w:t>
            </w:r>
            <w:r w:rsidRPr="009F601A">
              <w:rPr>
                <w:rFonts w:ascii="Comic Sans MS" w:hAnsi="Comic Sans MS"/>
                <w:color w:val="4F6228" w:themeColor="accent3" w:themeShade="80"/>
                <w:sz w:val="24"/>
                <w:szCs w:val="24"/>
              </w:rPr>
              <w:t>του Αλέξανδρου Ζελέκου</w:t>
            </w:r>
          </w:p>
        </w:tc>
      </w:tr>
      <w:tr w:rsidR="0036131B" w:rsidRPr="009F601A" w:rsidTr="005D5A03">
        <w:trPr>
          <w:jc w:val="center"/>
        </w:trPr>
        <w:tc>
          <w:tcPr>
            <w:tcW w:w="0" w:type="auto"/>
          </w:tcPr>
          <w:p w:rsidR="0036131B" w:rsidRPr="009F601A" w:rsidRDefault="008752D4" w:rsidP="005D5A03">
            <w:pPr>
              <w:rPr>
                <w:rFonts w:ascii="Comic Sans MS" w:hAnsi="Comic Sans MS"/>
                <w:b/>
                <w:color w:val="4F6228" w:themeColor="accent3" w:themeShade="80"/>
                <w:sz w:val="24"/>
                <w:szCs w:val="24"/>
              </w:rPr>
            </w:pPr>
            <w:r>
              <w:rPr>
                <w:rFonts w:ascii="Comic Sans MS" w:hAnsi="Comic Sans MS"/>
                <w:b/>
                <w:color w:val="4F6228" w:themeColor="accent3" w:themeShade="80"/>
                <w:sz w:val="24"/>
                <w:szCs w:val="24"/>
              </w:rPr>
              <w:t>30</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Η βυζαντινή εκκλησιαστική διακόσμηση της Μέσης Περιόδου </w:t>
            </w:r>
            <w:r w:rsidRPr="009F601A">
              <w:rPr>
                <w:rFonts w:ascii="Comic Sans MS" w:hAnsi="Comic Sans MS"/>
                <w:color w:val="4F6228" w:themeColor="accent3" w:themeShade="80"/>
                <w:sz w:val="24"/>
                <w:szCs w:val="24"/>
              </w:rPr>
              <w:t>του Γιώργου Σαββίδη</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3</w:t>
            </w:r>
            <w:r w:rsidR="008752D4">
              <w:rPr>
                <w:rFonts w:ascii="Comic Sans MS" w:hAnsi="Comic Sans MS"/>
                <w:b/>
                <w:color w:val="4F6228" w:themeColor="accent3" w:themeShade="80"/>
                <w:sz w:val="24"/>
                <w:szCs w:val="24"/>
              </w:rPr>
              <w:t>2</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Το βυθισμένο ανάκτορο </w:t>
            </w:r>
            <w:r w:rsidRPr="009F601A">
              <w:rPr>
                <w:rFonts w:ascii="Comic Sans MS" w:hAnsi="Comic Sans MS"/>
                <w:color w:val="4F6228" w:themeColor="accent3" w:themeShade="80"/>
                <w:sz w:val="24"/>
                <w:szCs w:val="24"/>
              </w:rPr>
              <w:t>των Άρτα Ελέζη και Ερτουγκένα Πάτα</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3</w:t>
            </w:r>
            <w:r w:rsidR="008752D4">
              <w:rPr>
                <w:rFonts w:ascii="Comic Sans MS" w:hAnsi="Comic Sans MS"/>
                <w:b/>
                <w:color w:val="4F6228" w:themeColor="accent3" w:themeShade="80"/>
                <w:sz w:val="24"/>
                <w:szCs w:val="24"/>
              </w:rPr>
              <w:t>5</w:t>
            </w:r>
          </w:p>
        </w:tc>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Η ΖΩΗ ΣΤΟ ΒΥΖΑΝΤΙΟ ΜΕΣΑ ΑΠΌ ΚΕΙΜΕΝΑ ΒΥΖΑΝΤΙΝΗΣ ΓΡΑΜΜΑΤΕΙΑΣ</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lastRenderedPageBreak/>
              <w:t>3</w:t>
            </w:r>
            <w:r w:rsidR="008752D4">
              <w:rPr>
                <w:rFonts w:ascii="Comic Sans MS" w:hAnsi="Comic Sans MS"/>
                <w:b/>
                <w:color w:val="4F6228" w:themeColor="accent3" w:themeShade="80"/>
                <w:sz w:val="24"/>
                <w:szCs w:val="24"/>
              </w:rPr>
              <w:t>5</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i/>
                <w:color w:val="4F6228" w:themeColor="accent3" w:themeShade="80"/>
                <w:sz w:val="24"/>
                <w:szCs w:val="24"/>
              </w:rPr>
              <w:t xml:space="preserve">Της ξενιτιάς, Μοιρολόγια </w:t>
            </w:r>
            <w:r w:rsidRPr="009F601A">
              <w:rPr>
                <w:rFonts w:ascii="Comic Sans MS" w:hAnsi="Comic Sans MS"/>
                <w:color w:val="4F6228" w:themeColor="accent3" w:themeShade="80"/>
                <w:sz w:val="24"/>
                <w:szCs w:val="24"/>
              </w:rPr>
              <w:t>των Γιάννη Παπαμιχαηλίδη, Βούλας Ελευθεριάδου και Κλοντιάν Κέτα</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3</w:t>
            </w:r>
            <w:r w:rsidR="008752D4">
              <w:rPr>
                <w:rFonts w:ascii="Comic Sans MS" w:hAnsi="Comic Sans MS"/>
                <w:b/>
                <w:color w:val="4F6228" w:themeColor="accent3" w:themeShade="80"/>
                <w:sz w:val="24"/>
                <w:szCs w:val="24"/>
              </w:rPr>
              <w:t>6</w:t>
            </w:r>
          </w:p>
        </w:tc>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i/>
                <w:color w:val="4F6228" w:themeColor="accent3" w:themeShade="80"/>
                <w:sz w:val="24"/>
                <w:szCs w:val="24"/>
              </w:rPr>
              <w:t xml:space="preserve">Απόσπασμα από τη Βιβλιοθήκη του Μεγάλου Φωτίου, Το Τροπάριο της μοναχής Κασσιανής, μιας σύγχρονης επιγραμματοποιού </w:t>
            </w:r>
            <w:r w:rsidRPr="009F601A">
              <w:rPr>
                <w:rFonts w:ascii="Comic Sans MS" w:hAnsi="Comic Sans MS"/>
                <w:color w:val="4F6228" w:themeColor="accent3" w:themeShade="80"/>
                <w:sz w:val="24"/>
                <w:szCs w:val="24"/>
              </w:rPr>
              <w:t>των Νικολέτας Πιλιτσίδου, Ανατολής Θεολόγου και Κωνσταντίνου Κουβρούκη</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3</w:t>
            </w:r>
            <w:r w:rsidR="008752D4">
              <w:rPr>
                <w:rFonts w:ascii="Comic Sans MS" w:hAnsi="Comic Sans MS"/>
                <w:b/>
                <w:color w:val="4F6228" w:themeColor="accent3" w:themeShade="80"/>
                <w:sz w:val="24"/>
                <w:szCs w:val="24"/>
              </w:rPr>
              <w:t>8</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i/>
                <w:color w:val="4F6228" w:themeColor="accent3" w:themeShade="80"/>
                <w:sz w:val="24"/>
                <w:szCs w:val="24"/>
              </w:rPr>
              <w:t xml:space="preserve">Ο θάνατος του Διγενή, Ο Ανδρόνικος και ο Μαύρος του </w:t>
            </w:r>
            <w:r w:rsidRPr="009F601A">
              <w:rPr>
                <w:rFonts w:ascii="Comic Sans MS" w:hAnsi="Comic Sans MS"/>
                <w:color w:val="4F6228" w:themeColor="accent3" w:themeShade="80"/>
                <w:sz w:val="24"/>
                <w:szCs w:val="24"/>
              </w:rPr>
              <w:t>των Ανδριάννας Μιχαηλίδου και Γιώργου Σαββίδη</w:t>
            </w:r>
          </w:p>
        </w:tc>
      </w:tr>
      <w:tr w:rsidR="0036131B" w:rsidRPr="009F601A" w:rsidTr="005D5A03">
        <w:trPr>
          <w:jc w:val="center"/>
        </w:trPr>
        <w:tc>
          <w:tcPr>
            <w:tcW w:w="0" w:type="auto"/>
          </w:tcPr>
          <w:p w:rsidR="0036131B" w:rsidRPr="009F601A" w:rsidRDefault="008752D4" w:rsidP="005D5A03">
            <w:pPr>
              <w:rPr>
                <w:rFonts w:ascii="Comic Sans MS" w:hAnsi="Comic Sans MS"/>
                <w:b/>
                <w:color w:val="4F6228" w:themeColor="accent3" w:themeShade="80"/>
                <w:sz w:val="24"/>
                <w:szCs w:val="24"/>
              </w:rPr>
            </w:pPr>
            <w:r>
              <w:rPr>
                <w:rFonts w:ascii="Comic Sans MS" w:hAnsi="Comic Sans MS"/>
                <w:b/>
                <w:color w:val="4F6228" w:themeColor="accent3" w:themeShade="80"/>
                <w:sz w:val="24"/>
                <w:szCs w:val="24"/>
              </w:rPr>
              <w:t>40</w:t>
            </w:r>
          </w:p>
        </w:tc>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ΑΓΙΟΙ ΠΟΥ ΕΔΡΑΣΑΝ ΣΤΗΝ ΚΩΝΣΤΑΝΤΙΝΟΥΠΟΛΗ</w:t>
            </w:r>
          </w:p>
        </w:tc>
      </w:tr>
      <w:tr w:rsidR="0036131B" w:rsidRPr="009F601A" w:rsidTr="005D5A03">
        <w:trPr>
          <w:jc w:val="center"/>
        </w:trPr>
        <w:tc>
          <w:tcPr>
            <w:tcW w:w="0" w:type="auto"/>
          </w:tcPr>
          <w:p w:rsidR="0036131B" w:rsidRPr="009F601A" w:rsidRDefault="008752D4" w:rsidP="005D5A03">
            <w:pPr>
              <w:rPr>
                <w:rFonts w:ascii="Comic Sans MS" w:hAnsi="Comic Sans MS"/>
                <w:b/>
                <w:color w:val="4F6228" w:themeColor="accent3" w:themeShade="80"/>
                <w:sz w:val="24"/>
                <w:szCs w:val="24"/>
              </w:rPr>
            </w:pPr>
            <w:r>
              <w:rPr>
                <w:rFonts w:ascii="Comic Sans MS" w:hAnsi="Comic Sans MS"/>
                <w:b/>
                <w:color w:val="4F6228" w:themeColor="accent3" w:themeShade="80"/>
                <w:sz w:val="24"/>
                <w:szCs w:val="24"/>
              </w:rPr>
              <w:t>40</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Κωνσταντίνος ο Μέγας </w:t>
            </w:r>
            <w:r w:rsidRPr="009F601A">
              <w:rPr>
                <w:rFonts w:ascii="Comic Sans MS" w:hAnsi="Comic Sans MS"/>
                <w:color w:val="4F6228" w:themeColor="accent3" w:themeShade="80"/>
                <w:sz w:val="24"/>
                <w:szCs w:val="24"/>
              </w:rPr>
              <w:t>της Εύας Κιζιρίδου</w:t>
            </w:r>
          </w:p>
        </w:tc>
      </w:tr>
      <w:tr w:rsidR="0036131B" w:rsidRPr="009F601A" w:rsidTr="005D5A03">
        <w:trPr>
          <w:jc w:val="center"/>
        </w:trPr>
        <w:tc>
          <w:tcPr>
            <w:tcW w:w="0" w:type="auto"/>
          </w:tcPr>
          <w:p w:rsidR="0036131B" w:rsidRPr="009F601A" w:rsidRDefault="008752D4" w:rsidP="005D5A03">
            <w:pPr>
              <w:rPr>
                <w:rFonts w:ascii="Comic Sans MS" w:hAnsi="Comic Sans MS"/>
                <w:b/>
                <w:color w:val="4F6228" w:themeColor="accent3" w:themeShade="80"/>
                <w:sz w:val="24"/>
                <w:szCs w:val="24"/>
              </w:rPr>
            </w:pPr>
            <w:r>
              <w:rPr>
                <w:rFonts w:ascii="Comic Sans MS" w:hAnsi="Comic Sans MS"/>
                <w:b/>
                <w:color w:val="4F6228" w:themeColor="accent3" w:themeShade="80"/>
                <w:sz w:val="24"/>
                <w:szCs w:val="24"/>
              </w:rPr>
              <w:t>41</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Βασίλειος ο Μέγας </w:t>
            </w:r>
            <w:r w:rsidRPr="009F601A">
              <w:rPr>
                <w:rFonts w:ascii="Comic Sans MS" w:hAnsi="Comic Sans MS"/>
                <w:color w:val="4F6228" w:themeColor="accent3" w:themeShade="80"/>
                <w:sz w:val="24"/>
                <w:szCs w:val="24"/>
              </w:rPr>
              <w:t>της Ζωής Πουλτουρτζίδου</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4</w:t>
            </w:r>
            <w:r w:rsidR="008752D4">
              <w:rPr>
                <w:rFonts w:ascii="Comic Sans MS" w:hAnsi="Comic Sans MS"/>
                <w:b/>
                <w:color w:val="4F6228" w:themeColor="accent3" w:themeShade="80"/>
                <w:sz w:val="24"/>
                <w:szCs w:val="24"/>
              </w:rPr>
              <w:t>2</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Γρηγόριος ο Θεολόγος </w:t>
            </w:r>
            <w:r w:rsidRPr="009F601A">
              <w:rPr>
                <w:rFonts w:ascii="Comic Sans MS" w:hAnsi="Comic Sans MS"/>
                <w:color w:val="4F6228" w:themeColor="accent3" w:themeShade="80"/>
                <w:sz w:val="24"/>
                <w:szCs w:val="24"/>
              </w:rPr>
              <w:t>της Κωνσταντίνας Μιχαηλίδου</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4</w:t>
            </w:r>
            <w:r w:rsidR="008752D4">
              <w:rPr>
                <w:rFonts w:ascii="Comic Sans MS" w:hAnsi="Comic Sans MS"/>
                <w:b/>
                <w:color w:val="4F6228" w:themeColor="accent3" w:themeShade="80"/>
                <w:sz w:val="24"/>
                <w:szCs w:val="24"/>
              </w:rPr>
              <w:t>5</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Ιωάννης ο Χρυσόστομος </w:t>
            </w:r>
            <w:r w:rsidRPr="009F601A">
              <w:rPr>
                <w:rFonts w:ascii="Comic Sans MS" w:hAnsi="Comic Sans MS"/>
                <w:color w:val="4F6228" w:themeColor="accent3" w:themeShade="80"/>
                <w:sz w:val="24"/>
                <w:szCs w:val="24"/>
              </w:rPr>
              <w:t>της Χρύσας Μαυροπούλου</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4</w:t>
            </w:r>
            <w:r w:rsidR="008752D4">
              <w:rPr>
                <w:rFonts w:ascii="Comic Sans MS" w:hAnsi="Comic Sans MS"/>
                <w:b/>
                <w:color w:val="4F6228" w:themeColor="accent3" w:themeShade="80"/>
                <w:sz w:val="24"/>
                <w:szCs w:val="24"/>
              </w:rPr>
              <w:t>7</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Πρόκλος, Πατριάρχης Κωνσταντινουπόλεως </w:t>
            </w:r>
            <w:r w:rsidRPr="009F601A">
              <w:rPr>
                <w:rFonts w:ascii="Comic Sans MS" w:hAnsi="Comic Sans MS"/>
                <w:color w:val="4F6228" w:themeColor="accent3" w:themeShade="80"/>
                <w:sz w:val="24"/>
                <w:szCs w:val="24"/>
              </w:rPr>
              <w:t>της Ελένης Ιωαννίδου</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4</w:t>
            </w:r>
            <w:r w:rsidR="008752D4">
              <w:rPr>
                <w:rFonts w:ascii="Comic Sans MS" w:hAnsi="Comic Sans MS"/>
                <w:b/>
                <w:color w:val="4F6228" w:themeColor="accent3" w:themeShade="80"/>
                <w:sz w:val="24"/>
                <w:szCs w:val="24"/>
              </w:rPr>
              <w:t>7</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Ρωμανός ο Μελωδός </w:t>
            </w:r>
            <w:r w:rsidRPr="009F601A">
              <w:rPr>
                <w:rFonts w:ascii="Comic Sans MS" w:hAnsi="Comic Sans MS"/>
                <w:color w:val="4F6228" w:themeColor="accent3" w:themeShade="80"/>
                <w:sz w:val="24"/>
                <w:szCs w:val="24"/>
              </w:rPr>
              <w:t>του Γιάννη Λαζαρίδη</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4</w:t>
            </w:r>
            <w:r w:rsidR="008752D4">
              <w:rPr>
                <w:rFonts w:ascii="Comic Sans MS" w:hAnsi="Comic Sans MS"/>
                <w:b/>
                <w:color w:val="4F6228" w:themeColor="accent3" w:themeShade="80"/>
                <w:sz w:val="24"/>
                <w:szCs w:val="24"/>
              </w:rPr>
              <w:t>7</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Μάξιμος ο Ομολογητής </w:t>
            </w:r>
            <w:r w:rsidRPr="009F601A">
              <w:rPr>
                <w:rFonts w:ascii="Comic Sans MS" w:hAnsi="Comic Sans MS"/>
                <w:color w:val="4F6228" w:themeColor="accent3" w:themeShade="80"/>
                <w:sz w:val="24"/>
                <w:szCs w:val="24"/>
              </w:rPr>
              <w:t>της Παρασκευής Τσιμπούκα</w:t>
            </w:r>
          </w:p>
        </w:tc>
      </w:tr>
      <w:tr w:rsidR="0036131B" w:rsidRPr="009F601A" w:rsidTr="005D5A03">
        <w:trPr>
          <w:jc w:val="center"/>
        </w:trPr>
        <w:tc>
          <w:tcPr>
            <w:tcW w:w="0" w:type="auto"/>
          </w:tcPr>
          <w:p w:rsidR="0036131B" w:rsidRPr="009F601A" w:rsidRDefault="008752D4" w:rsidP="005D5A03">
            <w:pPr>
              <w:rPr>
                <w:rFonts w:ascii="Comic Sans MS" w:hAnsi="Comic Sans MS"/>
                <w:b/>
                <w:color w:val="4F6228" w:themeColor="accent3" w:themeShade="80"/>
                <w:sz w:val="24"/>
                <w:szCs w:val="24"/>
              </w:rPr>
            </w:pPr>
            <w:r>
              <w:rPr>
                <w:rFonts w:ascii="Comic Sans MS" w:hAnsi="Comic Sans MS"/>
                <w:b/>
                <w:color w:val="4F6228" w:themeColor="accent3" w:themeShade="80"/>
                <w:sz w:val="24"/>
                <w:szCs w:val="24"/>
              </w:rPr>
              <w:t>50</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Θεόδωρος Στουδίτης </w:t>
            </w:r>
            <w:r w:rsidRPr="009F601A">
              <w:rPr>
                <w:rFonts w:ascii="Comic Sans MS" w:hAnsi="Comic Sans MS"/>
                <w:color w:val="4F6228" w:themeColor="accent3" w:themeShade="80"/>
                <w:sz w:val="24"/>
                <w:szCs w:val="24"/>
              </w:rPr>
              <w:t>της Έφης Καλαϊτζίδου</w:t>
            </w:r>
          </w:p>
        </w:tc>
      </w:tr>
      <w:tr w:rsidR="0036131B" w:rsidRPr="009F601A" w:rsidTr="005D5A03">
        <w:trPr>
          <w:jc w:val="center"/>
        </w:trPr>
        <w:tc>
          <w:tcPr>
            <w:tcW w:w="0" w:type="auto"/>
          </w:tcPr>
          <w:p w:rsidR="0036131B" w:rsidRPr="009F601A" w:rsidRDefault="008752D4" w:rsidP="005D5A03">
            <w:pPr>
              <w:rPr>
                <w:rFonts w:ascii="Comic Sans MS" w:hAnsi="Comic Sans MS"/>
                <w:b/>
                <w:color w:val="4F6228" w:themeColor="accent3" w:themeShade="80"/>
                <w:sz w:val="24"/>
                <w:szCs w:val="24"/>
              </w:rPr>
            </w:pPr>
            <w:r>
              <w:rPr>
                <w:rFonts w:ascii="Comic Sans MS" w:hAnsi="Comic Sans MS"/>
                <w:b/>
                <w:color w:val="4F6228" w:themeColor="accent3" w:themeShade="80"/>
                <w:sz w:val="24"/>
                <w:szCs w:val="24"/>
              </w:rPr>
              <w:t>51</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Θεοφάνης Γραπτός </w:t>
            </w:r>
            <w:r w:rsidRPr="009F601A">
              <w:rPr>
                <w:rFonts w:ascii="Comic Sans MS" w:hAnsi="Comic Sans MS"/>
                <w:color w:val="4F6228" w:themeColor="accent3" w:themeShade="80"/>
                <w:sz w:val="24"/>
                <w:szCs w:val="24"/>
              </w:rPr>
              <w:t>του Γιώργου Νικολαΐδη</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5</w:t>
            </w:r>
            <w:r w:rsidR="008752D4">
              <w:rPr>
                <w:rFonts w:ascii="Comic Sans MS" w:hAnsi="Comic Sans MS"/>
                <w:b/>
                <w:color w:val="4F6228" w:themeColor="accent3" w:themeShade="80"/>
                <w:sz w:val="24"/>
                <w:szCs w:val="24"/>
              </w:rPr>
              <w:t>2</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Μέγας Φώτιος </w:t>
            </w:r>
            <w:r w:rsidRPr="009F601A">
              <w:rPr>
                <w:rFonts w:ascii="Comic Sans MS" w:hAnsi="Comic Sans MS"/>
                <w:color w:val="4F6228" w:themeColor="accent3" w:themeShade="80"/>
                <w:sz w:val="24"/>
                <w:szCs w:val="24"/>
              </w:rPr>
              <w:t>του Δημήτρη Ανανιάδη</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5</w:t>
            </w:r>
            <w:r w:rsidR="008752D4">
              <w:rPr>
                <w:rFonts w:ascii="Comic Sans MS" w:hAnsi="Comic Sans MS"/>
                <w:b/>
                <w:color w:val="4F6228" w:themeColor="accent3" w:themeShade="80"/>
                <w:sz w:val="24"/>
                <w:szCs w:val="24"/>
              </w:rPr>
              <w:t>4</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Συμεών ο Νέος Θεολόγος </w:t>
            </w:r>
            <w:r w:rsidRPr="009F601A">
              <w:rPr>
                <w:rFonts w:ascii="Comic Sans MS" w:hAnsi="Comic Sans MS"/>
                <w:color w:val="4F6228" w:themeColor="accent3" w:themeShade="80"/>
                <w:sz w:val="24"/>
                <w:szCs w:val="24"/>
              </w:rPr>
              <w:t>των Ερτουγκένα Πάτα και Βούλας Ελευθεριάδου</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5</w:t>
            </w:r>
            <w:r w:rsidR="008752D4">
              <w:rPr>
                <w:rFonts w:ascii="Comic Sans MS" w:hAnsi="Comic Sans MS"/>
                <w:b/>
                <w:color w:val="4F6228" w:themeColor="accent3" w:themeShade="80"/>
                <w:sz w:val="24"/>
                <w:szCs w:val="24"/>
              </w:rPr>
              <w:t>6</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Ιωάννης Κουκουζέλης </w:t>
            </w:r>
            <w:r w:rsidRPr="009F601A">
              <w:rPr>
                <w:rFonts w:ascii="Comic Sans MS" w:hAnsi="Comic Sans MS"/>
                <w:color w:val="4F6228" w:themeColor="accent3" w:themeShade="80"/>
                <w:sz w:val="24"/>
                <w:szCs w:val="24"/>
              </w:rPr>
              <w:t>του Γιάννη Λαζαρίδη</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5</w:t>
            </w:r>
            <w:r w:rsidR="008752D4">
              <w:rPr>
                <w:rFonts w:ascii="Comic Sans MS" w:hAnsi="Comic Sans MS"/>
                <w:b/>
                <w:color w:val="4F6228" w:themeColor="accent3" w:themeShade="80"/>
                <w:sz w:val="24"/>
                <w:szCs w:val="24"/>
              </w:rPr>
              <w:t>7</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Γρηγόριος Παλαμάς </w:t>
            </w:r>
            <w:r w:rsidRPr="009F601A">
              <w:rPr>
                <w:rFonts w:ascii="Comic Sans MS" w:hAnsi="Comic Sans MS"/>
                <w:color w:val="4F6228" w:themeColor="accent3" w:themeShade="80"/>
                <w:sz w:val="24"/>
                <w:szCs w:val="24"/>
              </w:rPr>
              <w:t>της Παρθένας Ανδρεάδου</w:t>
            </w:r>
          </w:p>
        </w:tc>
      </w:tr>
      <w:tr w:rsidR="0036131B" w:rsidRPr="009F601A" w:rsidTr="005D5A03">
        <w:trPr>
          <w:jc w:val="center"/>
        </w:trPr>
        <w:tc>
          <w:tcPr>
            <w:tcW w:w="0" w:type="auto"/>
          </w:tcPr>
          <w:p w:rsidR="0036131B" w:rsidRPr="009F601A" w:rsidRDefault="008752D4" w:rsidP="005D5A03">
            <w:pPr>
              <w:rPr>
                <w:rFonts w:ascii="Comic Sans MS" w:hAnsi="Comic Sans MS"/>
                <w:b/>
                <w:color w:val="4F6228" w:themeColor="accent3" w:themeShade="80"/>
                <w:sz w:val="24"/>
                <w:szCs w:val="24"/>
              </w:rPr>
            </w:pPr>
            <w:r>
              <w:rPr>
                <w:rFonts w:ascii="Comic Sans MS" w:hAnsi="Comic Sans MS"/>
                <w:b/>
                <w:color w:val="4F6228" w:themeColor="accent3" w:themeShade="80"/>
                <w:sz w:val="24"/>
                <w:szCs w:val="24"/>
              </w:rPr>
              <w:t>60</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Μάρκος ο Ευγενικός </w:t>
            </w:r>
            <w:r w:rsidRPr="009F601A">
              <w:rPr>
                <w:rFonts w:ascii="Comic Sans MS" w:hAnsi="Comic Sans MS"/>
                <w:color w:val="4F6228" w:themeColor="accent3" w:themeShade="80"/>
                <w:sz w:val="24"/>
                <w:szCs w:val="24"/>
              </w:rPr>
              <w:t>του Κωνσταντίνου Κυριαζίδη</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6</w:t>
            </w:r>
            <w:r w:rsidR="008752D4">
              <w:rPr>
                <w:rFonts w:ascii="Comic Sans MS" w:hAnsi="Comic Sans MS"/>
                <w:b/>
                <w:color w:val="4F6228" w:themeColor="accent3" w:themeShade="80"/>
                <w:sz w:val="24"/>
                <w:szCs w:val="24"/>
              </w:rPr>
              <w:t>2</w:t>
            </w:r>
          </w:p>
        </w:tc>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ΑΝΑΤΟΛΗ ΚΑΙ ΔΥΣΗ</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6</w:t>
            </w:r>
            <w:r w:rsidR="008752D4">
              <w:rPr>
                <w:rFonts w:ascii="Comic Sans MS" w:hAnsi="Comic Sans MS"/>
                <w:b/>
                <w:color w:val="4F6228" w:themeColor="accent3" w:themeShade="80"/>
                <w:sz w:val="24"/>
                <w:szCs w:val="24"/>
              </w:rPr>
              <w:t>2</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Αμβρόσιος Μεδιολάνων </w:t>
            </w:r>
            <w:r w:rsidRPr="009F601A">
              <w:rPr>
                <w:rFonts w:ascii="Comic Sans MS" w:hAnsi="Comic Sans MS"/>
                <w:color w:val="4F6228" w:themeColor="accent3" w:themeShade="80"/>
                <w:sz w:val="24"/>
                <w:szCs w:val="24"/>
              </w:rPr>
              <w:t>της Ζωής Πουλτουρτζίδου</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6</w:t>
            </w:r>
            <w:r w:rsidR="008752D4">
              <w:rPr>
                <w:rFonts w:ascii="Comic Sans MS" w:hAnsi="Comic Sans MS"/>
                <w:b/>
                <w:color w:val="4F6228" w:themeColor="accent3" w:themeShade="80"/>
                <w:sz w:val="24"/>
                <w:szCs w:val="24"/>
              </w:rPr>
              <w:t>3</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Από το Βυζάντιο στη Ραβέννα </w:t>
            </w:r>
            <w:r w:rsidRPr="009F601A">
              <w:rPr>
                <w:rFonts w:ascii="Comic Sans MS" w:hAnsi="Comic Sans MS"/>
                <w:color w:val="4F6228" w:themeColor="accent3" w:themeShade="80"/>
                <w:sz w:val="24"/>
                <w:szCs w:val="24"/>
              </w:rPr>
              <w:t>των Ανατολής Θεολόγου και Μαρίας Θεολόγου</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6</w:t>
            </w:r>
            <w:r w:rsidR="008752D4">
              <w:rPr>
                <w:rFonts w:ascii="Comic Sans MS" w:hAnsi="Comic Sans MS"/>
                <w:b/>
                <w:color w:val="4F6228" w:themeColor="accent3" w:themeShade="80"/>
                <w:sz w:val="24"/>
                <w:szCs w:val="24"/>
              </w:rPr>
              <w:t>6</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Ο χρόνος και η φύση του Σχίσματος κατά το Στήβεν Ράνσιμαν </w:t>
            </w:r>
            <w:r w:rsidRPr="009F601A">
              <w:rPr>
                <w:rFonts w:ascii="Comic Sans MS" w:hAnsi="Comic Sans MS"/>
                <w:color w:val="4F6228" w:themeColor="accent3" w:themeShade="80"/>
                <w:sz w:val="24"/>
                <w:szCs w:val="24"/>
              </w:rPr>
              <w:t>των Μαρίας Θεολόγου και Ανατολής Θεολόγου</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6</w:t>
            </w:r>
            <w:r w:rsidR="008752D4">
              <w:rPr>
                <w:rFonts w:ascii="Comic Sans MS" w:hAnsi="Comic Sans MS"/>
                <w:b/>
                <w:color w:val="4F6228" w:themeColor="accent3" w:themeShade="80"/>
                <w:sz w:val="24"/>
                <w:szCs w:val="24"/>
              </w:rPr>
              <w:t>7</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Η Δ΄ Σταυροφορία κατά το Στήβεν Ράνσιμαν </w:t>
            </w:r>
            <w:r w:rsidRPr="009F601A">
              <w:rPr>
                <w:rFonts w:ascii="Comic Sans MS" w:hAnsi="Comic Sans MS"/>
                <w:color w:val="4F6228" w:themeColor="accent3" w:themeShade="80"/>
                <w:sz w:val="24"/>
                <w:szCs w:val="24"/>
              </w:rPr>
              <w:t>του Γιάννη Παπαμιχαηλίδη</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6</w:t>
            </w:r>
            <w:r w:rsidR="008752D4">
              <w:rPr>
                <w:rFonts w:ascii="Comic Sans MS" w:hAnsi="Comic Sans MS"/>
                <w:b/>
                <w:color w:val="4F6228" w:themeColor="accent3" w:themeShade="80"/>
                <w:sz w:val="24"/>
                <w:szCs w:val="24"/>
              </w:rPr>
              <w:t>9</w:t>
            </w:r>
          </w:p>
        </w:tc>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Η ΑΛΩΣΗ ΤΗΣ ΠΟΛΗΣ</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6</w:t>
            </w:r>
            <w:r w:rsidR="008752D4">
              <w:rPr>
                <w:rFonts w:ascii="Comic Sans MS" w:hAnsi="Comic Sans MS"/>
                <w:b/>
                <w:color w:val="4F6228" w:themeColor="accent3" w:themeShade="80"/>
                <w:sz w:val="24"/>
                <w:szCs w:val="24"/>
              </w:rPr>
              <w:t>9</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Η Άλωση της Κωνσταντινούπολης κατά τον Τζον Τζούλιους Νόργουιτς </w:t>
            </w:r>
            <w:r w:rsidRPr="009F601A">
              <w:rPr>
                <w:rFonts w:ascii="Comic Sans MS" w:hAnsi="Comic Sans MS"/>
                <w:color w:val="4F6228" w:themeColor="accent3" w:themeShade="80"/>
                <w:sz w:val="24"/>
                <w:szCs w:val="24"/>
              </w:rPr>
              <w:t>της Στεφανίας Παπαδοπούλου</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7</w:t>
            </w:r>
            <w:r w:rsidR="008752D4">
              <w:rPr>
                <w:rFonts w:ascii="Comic Sans MS" w:hAnsi="Comic Sans MS"/>
                <w:b/>
                <w:color w:val="4F6228" w:themeColor="accent3" w:themeShade="80"/>
                <w:sz w:val="24"/>
                <w:szCs w:val="24"/>
              </w:rPr>
              <w:t>3</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Η Άλωση της Κωνσταντινούπολης κατά το Γεώργιο Σφραντζή </w:t>
            </w:r>
            <w:r w:rsidRPr="009F601A">
              <w:rPr>
                <w:rFonts w:ascii="Comic Sans MS" w:hAnsi="Comic Sans MS"/>
                <w:color w:val="4F6228" w:themeColor="accent3" w:themeShade="80"/>
                <w:sz w:val="24"/>
                <w:szCs w:val="24"/>
              </w:rPr>
              <w:t>του Δημήτρη Καλαϊτζίδη</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7</w:t>
            </w:r>
            <w:r w:rsidR="008752D4">
              <w:rPr>
                <w:rFonts w:ascii="Comic Sans MS" w:hAnsi="Comic Sans MS"/>
                <w:b/>
                <w:color w:val="4F6228" w:themeColor="accent3" w:themeShade="80"/>
                <w:sz w:val="24"/>
                <w:szCs w:val="24"/>
              </w:rPr>
              <w:t>3</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Τι μου έκανε εντύπωση από το Χρονικό της Άλωσης; τ</w:t>
            </w:r>
            <w:r w:rsidRPr="009F601A">
              <w:rPr>
                <w:rFonts w:ascii="Comic Sans MS" w:hAnsi="Comic Sans MS"/>
                <w:color w:val="4F6228" w:themeColor="accent3" w:themeShade="80"/>
                <w:sz w:val="24"/>
                <w:szCs w:val="24"/>
              </w:rPr>
              <w:t>ων Ελένης Παναγιωτίδου, Νίκου Τατίδη και Κωνσταντίνας Μιχαηλίδου</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7</w:t>
            </w:r>
            <w:r w:rsidR="008752D4">
              <w:rPr>
                <w:rFonts w:ascii="Comic Sans MS" w:hAnsi="Comic Sans MS"/>
                <w:b/>
                <w:color w:val="4F6228" w:themeColor="accent3" w:themeShade="80"/>
                <w:sz w:val="24"/>
                <w:szCs w:val="24"/>
              </w:rPr>
              <w:t>5</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Το Χρονικό της Αλώσεως και ο «Μαρμαρωμένος Βασιλιάς»</w:t>
            </w:r>
            <w:r w:rsidRPr="009F601A">
              <w:rPr>
                <w:rFonts w:ascii="Comic Sans MS" w:hAnsi="Comic Sans MS"/>
                <w:color w:val="4F6228" w:themeColor="accent3" w:themeShade="80"/>
                <w:sz w:val="24"/>
                <w:szCs w:val="24"/>
              </w:rPr>
              <w:t xml:space="preserve"> της Ανδριάννας Μιχαηλίδου</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lastRenderedPageBreak/>
              <w:t>7</w:t>
            </w:r>
            <w:r w:rsidR="008752D4">
              <w:rPr>
                <w:rFonts w:ascii="Comic Sans MS" w:hAnsi="Comic Sans MS"/>
                <w:b/>
                <w:color w:val="4F6228" w:themeColor="accent3" w:themeShade="80"/>
                <w:sz w:val="24"/>
                <w:szCs w:val="24"/>
              </w:rPr>
              <w:t>6</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Η ευχή του Αγίου Γενναδίου – Σχολαρίου, πρώτου Πατριάρχη Κωνσταντινουπόλεως μετά την Άλωση (1453) </w:t>
            </w:r>
            <w:r w:rsidRPr="009F601A">
              <w:rPr>
                <w:rFonts w:ascii="Comic Sans MS" w:hAnsi="Comic Sans MS"/>
                <w:color w:val="4F6228" w:themeColor="accent3" w:themeShade="80"/>
                <w:sz w:val="24"/>
                <w:szCs w:val="24"/>
              </w:rPr>
              <w:t>των Κωνσταντίνου Σακαλίδη και Κωνσταντίνου Παρπουτζή</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7</w:t>
            </w:r>
            <w:r w:rsidR="008752D4">
              <w:rPr>
                <w:rFonts w:ascii="Comic Sans MS" w:hAnsi="Comic Sans MS"/>
                <w:b/>
                <w:color w:val="4F6228" w:themeColor="accent3" w:themeShade="80"/>
                <w:sz w:val="24"/>
                <w:szCs w:val="24"/>
              </w:rPr>
              <w:t>8</w:t>
            </w:r>
          </w:p>
        </w:tc>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Η ΑΛΩΣΗ ΤΗΣ ΠΟΛΗΣ ΜΕΣΑ ΑΠΌ ΤΗ ΝΕΟΕΛΛΗΝΙΚΗ ΓΡΑΜΜΑΤΕΙΑ</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7</w:t>
            </w:r>
            <w:r w:rsidR="008752D4">
              <w:rPr>
                <w:rFonts w:ascii="Comic Sans MS" w:hAnsi="Comic Sans MS"/>
                <w:b/>
                <w:color w:val="4F6228" w:themeColor="accent3" w:themeShade="80"/>
                <w:sz w:val="24"/>
                <w:szCs w:val="24"/>
              </w:rPr>
              <w:t>8</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Τρεις θρύλοι της παράδοσης για την Άλωση της Πόλης: </w:t>
            </w:r>
            <w:r w:rsidRPr="009F601A">
              <w:rPr>
                <w:rFonts w:ascii="Comic Sans MS" w:hAnsi="Comic Sans MS"/>
                <w:b/>
                <w:i/>
                <w:color w:val="4F6228" w:themeColor="accent3" w:themeShade="80"/>
                <w:sz w:val="24"/>
                <w:szCs w:val="24"/>
              </w:rPr>
              <w:t>Τα ψάρια του καλόγερου – Ο πύργος της βασιλοπούλας – Οι Κρητικοί πολεμιστές</w:t>
            </w:r>
            <w:r w:rsidRPr="009F601A">
              <w:rPr>
                <w:rFonts w:ascii="Comic Sans MS" w:hAnsi="Comic Sans MS"/>
                <w:color w:val="4F6228" w:themeColor="accent3" w:themeShade="80"/>
                <w:sz w:val="24"/>
                <w:szCs w:val="24"/>
              </w:rPr>
              <w:t xml:space="preserve">  της Ανικέντα Ζόγκου</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7</w:t>
            </w:r>
            <w:r w:rsidR="008752D4">
              <w:rPr>
                <w:rFonts w:ascii="Comic Sans MS" w:hAnsi="Comic Sans MS"/>
                <w:b/>
                <w:color w:val="4F6228" w:themeColor="accent3" w:themeShade="80"/>
                <w:sz w:val="24"/>
                <w:szCs w:val="24"/>
              </w:rPr>
              <w:t>9</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Θρήνοι για την Αγια-Σοφιά και την Άλωση της Πόλης </w:t>
            </w:r>
            <w:r w:rsidRPr="009F601A">
              <w:rPr>
                <w:rFonts w:ascii="Comic Sans MS" w:hAnsi="Comic Sans MS"/>
                <w:color w:val="4F6228" w:themeColor="accent3" w:themeShade="80"/>
                <w:sz w:val="24"/>
                <w:szCs w:val="24"/>
              </w:rPr>
              <w:t>των Ανικέντα Ζόγκου, Βαγγέλη Λιάπη, Λάζαρου Σταματίου, Σίμου Ανανιάδη, Χριστίνας Παπαδαμιανού, Σωτήρη Γκικόπουλου και Μαρίας Γκέντζου</w:t>
            </w:r>
          </w:p>
        </w:tc>
      </w:tr>
      <w:tr w:rsidR="0036131B" w:rsidRPr="009F601A" w:rsidTr="005D5A03">
        <w:trPr>
          <w:jc w:val="center"/>
        </w:trPr>
        <w:tc>
          <w:tcPr>
            <w:tcW w:w="0" w:type="auto"/>
          </w:tcPr>
          <w:p w:rsidR="0036131B" w:rsidRPr="009F601A" w:rsidRDefault="008752D4" w:rsidP="005D5A03">
            <w:pPr>
              <w:rPr>
                <w:rFonts w:ascii="Comic Sans MS" w:hAnsi="Comic Sans MS"/>
                <w:b/>
                <w:color w:val="4F6228" w:themeColor="accent3" w:themeShade="80"/>
                <w:sz w:val="24"/>
                <w:szCs w:val="24"/>
              </w:rPr>
            </w:pPr>
            <w:r>
              <w:rPr>
                <w:rFonts w:ascii="Comic Sans MS" w:hAnsi="Comic Sans MS"/>
                <w:b/>
                <w:color w:val="4F6228" w:themeColor="accent3" w:themeShade="80"/>
                <w:sz w:val="24"/>
                <w:szCs w:val="24"/>
              </w:rPr>
              <w:t>81</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i/>
                <w:color w:val="4F6228" w:themeColor="accent3" w:themeShade="80"/>
                <w:sz w:val="24"/>
                <w:szCs w:val="24"/>
              </w:rPr>
              <w:t xml:space="preserve">Ο τελευταίος Παλαιολόγος του Γεωργίου Βιζυηνού </w:t>
            </w:r>
            <w:r w:rsidRPr="009F601A">
              <w:rPr>
                <w:rFonts w:ascii="Comic Sans MS" w:hAnsi="Comic Sans MS"/>
                <w:color w:val="4F6228" w:themeColor="accent3" w:themeShade="80"/>
                <w:sz w:val="24"/>
                <w:szCs w:val="24"/>
              </w:rPr>
              <w:t>του Βαγγέλη Λιάπη</w:t>
            </w:r>
          </w:p>
        </w:tc>
      </w:tr>
      <w:tr w:rsidR="0036131B" w:rsidRPr="009F601A" w:rsidTr="005D5A03">
        <w:trPr>
          <w:jc w:val="center"/>
        </w:trPr>
        <w:tc>
          <w:tcPr>
            <w:tcW w:w="0" w:type="auto"/>
          </w:tcPr>
          <w:p w:rsidR="0036131B" w:rsidRPr="009F601A" w:rsidRDefault="0024671D" w:rsidP="005D5A03">
            <w:pPr>
              <w:rPr>
                <w:rFonts w:ascii="Comic Sans MS" w:hAnsi="Comic Sans MS"/>
                <w:b/>
                <w:color w:val="4F6228" w:themeColor="accent3" w:themeShade="80"/>
                <w:sz w:val="24"/>
                <w:szCs w:val="24"/>
              </w:rPr>
            </w:pPr>
            <w:r>
              <w:rPr>
                <w:rFonts w:ascii="Comic Sans MS" w:hAnsi="Comic Sans MS"/>
                <w:b/>
                <w:color w:val="4F6228" w:themeColor="accent3" w:themeShade="80"/>
                <w:sz w:val="24"/>
                <w:szCs w:val="24"/>
              </w:rPr>
              <w:t>85</w:t>
            </w:r>
            <w:r w:rsidR="0036131B" w:rsidRPr="009F601A">
              <w:rPr>
                <w:rFonts w:ascii="Comic Sans MS" w:hAnsi="Comic Sans MS"/>
                <w:b/>
                <w:color w:val="4F6228" w:themeColor="accent3" w:themeShade="80"/>
                <w:sz w:val="24"/>
                <w:szCs w:val="24"/>
              </w:rPr>
              <w:t xml:space="preserve"> </w:t>
            </w:r>
          </w:p>
        </w:tc>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ΒΥΖΑΝΤΙΝΟΙ ΥΜΝΟΙ</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8</w:t>
            </w:r>
            <w:r w:rsidR="0024671D">
              <w:rPr>
                <w:rFonts w:ascii="Comic Sans MS" w:hAnsi="Comic Sans MS"/>
                <w:b/>
                <w:color w:val="4F6228" w:themeColor="accent3" w:themeShade="80"/>
                <w:sz w:val="24"/>
                <w:szCs w:val="24"/>
              </w:rPr>
              <w:t>5</w:t>
            </w:r>
          </w:p>
        </w:tc>
        <w:tc>
          <w:tcPr>
            <w:tcW w:w="0" w:type="auto"/>
          </w:tcPr>
          <w:p w:rsidR="0036131B" w:rsidRPr="009F601A" w:rsidRDefault="0036131B" w:rsidP="005D5A03">
            <w:pPr>
              <w:rPr>
                <w:rFonts w:ascii="Comic Sans MS" w:hAnsi="Comic Sans MS"/>
                <w:color w:val="4F6228" w:themeColor="accent3" w:themeShade="80"/>
                <w:sz w:val="24"/>
                <w:szCs w:val="24"/>
              </w:rPr>
            </w:pPr>
            <w:r w:rsidRPr="009F601A">
              <w:rPr>
                <w:rFonts w:ascii="Comic Sans MS" w:hAnsi="Comic Sans MS"/>
                <w:b/>
                <w:color w:val="4F6228" w:themeColor="accent3" w:themeShade="80"/>
                <w:sz w:val="24"/>
                <w:szCs w:val="24"/>
              </w:rPr>
              <w:t xml:space="preserve">Ο Ακάθιστος Ύμνος </w:t>
            </w:r>
            <w:r w:rsidRPr="009F601A">
              <w:rPr>
                <w:rFonts w:ascii="Comic Sans MS" w:hAnsi="Comic Sans MS"/>
                <w:color w:val="4F6228" w:themeColor="accent3" w:themeShade="80"/>
                <w:sz w:val="24"/>
                <w:szCs w:val="24"/>
              </w:rPr>
              <w:t>του Νέμπι Ελέζη</w:t>
            </w:r>
          </w:p>
        </w:tc>
      </w:tr>
      <w:tr w:rsidR="0036131B" w:rsidRPr="009F601A" w:rsidTr="005D5A03">
        <w:trPr>
          <w:jc w:val="center"/>
        </w:trPr>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9</w:t>
            </w:r>
            <w:r w:rsidR="0024671D">
              <w:rPr>
                <w:rFonts w:ascii="Comic Sans MS" w:hAnsi="Comic Sans MS"/>
                <w:b/>
                <w:color w:val="4F6228" w:themeColor="accent3" w:themeShade="80"/>
                <w:sz w:val="24"/>
                <w:szCs w:val="24"/>
              </w:rPr>
              <w:t>3</w:t>
            </w:r>
          </w:p>
        </w:tc>
        <w:tc>
          <w:tcPr>
            <w:tcW w:w="0" w:type="auto"/>
          </w:tcPr>
          <w:p w:rsidR="0036131B" w:rsidRPr="009F601A" w:rsidRDefault="0036131B" w:rsidP="005D5A03">
            <w:pPr>
              <w:rPr>
                <w:rFonts w:ascii="Comic Sans MS" w:hAnsi="Comic Sans MS"/>
                <w:b/>
                <w:color w:val="4F6228" w:themeColor="accent3" w:themeShade="80"/>
                <w:sz w:val="24"/>
                <w:szCs w:val="24"/>
              </w:rPr>
            </w:pPr>
            <w:r w:rsidRPr="009F601A">
              <w:rPr>
                <w:rFonts w:ascii="Comic Sans MS" w:hAnsi="Comic Sans MS"/>
                <w:b/>
                <w:color w:val="4F6228" w:themeColor="accent3" w:themeShade="80"/>
                <w:sz w:val="24"/>
                <w:szCs w:val="24"/>
              </w:rPr>
              <w:t>Τροπάρια βυζαντινής υμνολογίας</w:t>
            </w:r>
          </w:p>
        </w:tc>
      </w:tr>
    </w:tbl>
    <w:p w:rsidR="0036131B" w:rsidRPr="009F601A" w:rsidRDefault="0036131B" w:rsidP="0036131B">
      <w:pPr>
        <w:rPr>
          <w:rFonts w:ascii="Comic Sans MS" w:hAnsi="Comic Sans MS"/>
          <w:b/>
          <w:color w:val="4F6228" w:themeColor="accent3" w:themeShade="80"/>
          <w:sz w:val="24"/>
          <w:szCs w:val="24"/>
        </w:rPr>
      </w:pPr>
    </w:p>
    <w:p w:rsidR="0036131B" w:rsidRDefault="0036131B" w:rsidP="0036131B">
      <w:pPr>
        <w:rPr>
          <w:rFonts w:ascii="Comic Sans MS" w:hAnsi="Comic Sans MS"/>
          <w:b/>
          <w:color w:val="948A54" w:themeColor="background2" w:themeShade="80"/>
          <w:sz w:val="36"/>
          <w:szCs w:val="36"/>
        </w:rPr>
        <w:sectPr w:rsidR="0036131B" w:rsidSect="005D5A03">
          <w:type w:val="continuous"/>
          <w:pgSz w:w="11906" w:h="16838"/>
          <w:pgMar w:top="1440" w:right="1800" w:bottom="1440" w:left="1800" w:header="708" w:footer="708" w:gutter="0"/>
          <w:cols w:space="84"/>
          <w:docGrid w:linePitch="360"/>
        </w:sectPr>
      </w:pPr>
    </w:p>
    <w:p w:rsidR="0036131B" w:rsidRDefault="0036131B" w:rsidP="009F601A">
      <w:pPr>
        <w:jc w:val="center"/>
        <w:rPr>
          <w:rFonts w:ascii="Arial Narrow" w:hAnsi="Arial Narrow" w:cs="Arial"/>
          <w:b/>
          <w:sz w:val="24"/>
          <w:szCs w:val="24"/>
        </w:rPr>
      </w:pPr>
      <w:r>
        <w:rPr>
          <w:rFonts w:ascii="Arial Narrow" w:hAnsi="Arial Narrow" w:cs="Arial"/>
          <w:b/>
          <w:sz w:val="24"/>
          <w:szCs w:val="24"/>
        </w:rPr>
        <w:lastRenderedPageBreak/>
        <w:t>«ΙΣΤΟΡΙΑ ΚΑΙ ΓΕΩΓΡΑΦΙΑ»</w:t>
      </w:r>
    </w:p>
    <w:p w:rsidR="0036131B" w:rsidRDefault="0036131B" w:rsidP="0036131B">
      <w:pPr>
        <w:ind w:firstLine="720"/>
        <w:jc w:val="center"/>
        <w:rPr>
          <w:rFonts w:ascii="Arial Narrow" w:hAnsi="Arial Narrow" w:cs="Arial"/>
          <w:b/>
          <w:sz w:val="24"/>
          <w:szCs w:val="24"/>
        </w:rPr>
      </w:pPr>
      <w:r>
        <w:rPr>
          <w:rFonts w:ascii="Arial Narrow" w:hAnsi="Arial Narrow" w:cs="Arial"/>
          <w:b/>
          <w:sz w:val="24"/>
          <w:szCs w:val="24"/>
        </w:rPr>
        <w:t>Η ίδρυση της Κωνσταντινούπολης από το Μέγα Κωνσταντίνο</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Το 324 ο Κωνσταντίνος αποφάσισε να μεταφέρει την πρωτεύουσα της Ρωμαϊκής Αυτοκρατορίας σε μια νέα πόλη που ίδρυσε ο ίδιος στη θέση του Βυζαντίου, μιας αρχαίας ελληνικής αποικίας. Επέλεξε την πόλη του Βυζαντίου λόγω των πλεονεκτημάτων της. Ήταν καλά προστατευμένη από τη θάλασσα της Προποντίδας, σε περίπτωση επίθεσης από θαλάσσης, ενώ τα τείχη της, τα οποία ανεγέρθηκαν στη στεριά, την προστάτευαν από την πλευρά της Θράκης. Παράλληλα, η θέση της Κωνσταντινούπολης ανάμεσα στην Ευρώπη και την Ασία τής επέτρεπε να ελέγχει το μεγαλύτερο μέρος της αυτοκρατορίας.</w:t>
      </w:r>
    </w:p>
    <w:p w:rsidR="0036131B" w:rsidRDefault="0036131B" w:rsidP="0036131B">
      <w:pPr>
        <w:jc w:val="center"/>
        <w:rPr>
          <w:rFonts w:ascii="Arial Narrow" w:hAnsi="Arial Narrow" w:cs="Arial"/>
          <w:sz w:val="24"/>
          <w:szCs w:val="24"/>
        </w:rPr>
      </w:pPr>
      <w:r>
        <w:rPr>
          <w:rFonts w:ascii="Arial Narrow" w:hAnsi="Arial Narrow" w:cs="Arial"/>
          <w:noProof/>
          <w:sz w:val="24"/>
          <w:szCs w:val="24"/>
        </w:rPr>
        <w:drawing>
          <wp:inline distT="0" distB="0" distL="0" distR="0">
            <wp:extent cx="2562225" cy="1428750"/>
            <wp:effectExtent l="19050" t="0" r="9525" b="0"/>
            <wp:docPr id="69" name="Εικόνα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17"/>
                    <a:srcRect/>
                    <a:stretch>
                      <a:fillRect/>
                    </a:stretch>
                  </pic:blipFill>
                  <pic:spPr bwMode="auto">
                    <a:xfrm>
                      <a:off x="0" y="0"/>
                      <a:ext cx="2562225" cy="1428750"/>
                    </a:xfrm>
                    <a:prstGeom prst="rect">
                      <a:avLst/>
                    </a:prstGeom>
                    <a:noFill/>
                    <a:ln w="9525">
                      <a:noFill/>
                      <a:miter lim="800000"/>
                      <a:headEnd/>
                      <a:tailEnd/>
                    </a:ln>
                  </pic:spPr>
                </pic:pic>
              </a:graphicData>
            </a:graphic>
          </wp:inline>
        </w:drawing>
      </w:r>
      <w:r>
        <w:rPr>
          <w:rFonts w:ascii="Arial Narrow" w:hAnsi="Arial Narrow" w:cs="Arial"/>
          <w:sz w:val="24"/>
          <w:szCs w:val="24"/>
        </w:rPr>
        <w:t xml:space="preserve">  </w:t>
      </w:r>
      <w:r>
        <w:rPr>
          <w:rFonts w:ascii="Arial Narrow" w:hAnsi="Arial Narrow" w:cs="Arial"/>
          <w:noProof/>
          <w:sz w:val="24"/>
          <w:szCs w:val="24"/>
        </w:rPr>
        <w:drawing>
          <wp:inline distT="0" distB="0" distL="0" distR="0">
            <wp:extent cx="2352675" cy="1504950"/>
            <wp:effectExtent l="19050" t="0" r="9525" b="0"/>
            <wp:docPr id="68" name="Εικόνα 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
                    <pic:cNvPicPr>
                      <a:picLocks noChangeAspect="1" noChangeArrowheads="1"/>
                    </pic:cNvPicPr>
                  </pic:nvPicPr>
                  <pic:blipFill>
                    <a:blip r:embed="rId16"/>
                    <a:srcRect/>
                    <a:stretch>
                      <a:fillRect/>
                    </a:stretch>
                  </pic:blipFill>
                  <pic:spPr bwMode="auto">
                    <a:xfrm>
                      <a:off x="0" y="0"/>
                      <a:ext cx="2352675" cy="1504950"/>
                    </a:xfrm>
                    <a:prstGeom prst="rect">
                      <a:avLst/>
                    </a:prstGeom>
                    <a:noFill/>
                    <a:ln w="9525">
                      <a:noFill/>
                      <a:miter lim="800000"/>
                      <a:headEnd/>
                      <a:tailEnd/>
                    </a:ln>
                  </pic:spPr>
                </pic:pic>
              </a:graphicData>
            </a:graphic>
          </wp:inline>
        </w:drawing>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Οι εργασίες για τη δημιουργία της νέας πρωτεύουσας άρχισαν το 325. Την κατασκευή των κτισμάτων ανέλαβαν περίπου 40.000 Γότθοι στρατιώτες. Την άνοιξη του 330, και συγκεκριμένα στις 11 Μαΐου, ο Κωνσταντίνος εγκαινίασε επίσημα τη νέα πρωτεύουσα της αυτοκρατορίας του. Σύμφωνα με κάποιους υπολογισμούς, ο πληθυσμός της πόλης ξεπερνούσε τους 200.000 ανθρώπους. Για την άμυνα της πόλης ο Κωνσταντίνος είχε χτίσει ένα τείχος που  άρχιζε από τον Κεράτιο Κόλπο και τελείωνε στην Προποντίδα.</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Από τα μνημεία της εποχής του Κωνσταντίνου σχεδόν κανένα δεν έχει σωθεί μέχρι σήμερα. Για τη διακόσμηση της νέας πρωτεύουσας αξιοποιήθηκαν μνημεία της Αθήνας, της Ρώμης, της Αλεξάνδρειας, της Εφέσου και της Αντιόχειας.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Η ίδρυση της Κωνσταντινούπολης από τον Κωνσταντίνο εμφανίστηκε ως πράξη ανανέωσης της Ρώμης, που σήμαινε τη διαδοχή της παλαιάς Ρώμης από τη Νέα. Ήδη από τον 3</w:t>
      </w:r>
      <w:r w:rsidRPr="00791BBD">
        <w:rPr>
          <w:rFonts w:ascii="Arial Narrow" w:hAnsi="Arial Narrow" w:cs="Arial"/>
          <w:sz w:val="24"/>
          <w:szCs w:val="24"/>
          <w:vertAlign w:val="superscript"/>
        </w:rPr>
        <w:t>ο</w:t>
      </w:r>
      <w:r>
        <w:rPr>
          <w:rFonts w:ascii="Arial Narrow" w:hAnsi="Arial Narrow" w:cs="Arial"/>
          <w:sz w:val="24"/>
          <w:szCs w:val="24"/>
        </w:rPr>
        <w:t xml:space="preserve"> αιώνα, η Ρώμη είχε πάψει να είναι η αποκλειστική έδρα του αυτοκράτορα. Επίσης, η μεταφύτευση των ρωμαϊκών θεσμών της Συγκλήτου και του «έπαρχου πόλεως» ενίσχυσαν την εντύπωση ότι ο Κωνσταντίνος επιδίωξε τη δημιουργία μιας Νέας Ρώμης, μιας πρωτεύουσας για τη δυναστεία του, και όχι μόνο μιας πόλης με το όνομά του, όπως έκαναν ο Αλέξανδρος και πολλοί Ρωμαίοι αυτοκράτορες.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Το κράτος δεν ονομάστηκε ποτέ επίσημα βυζαντινό – η ονομασία αυτή επικράτησε έπειτα από πολλούς αιώνες. Οι ίδιοι οι Βυζαντινοί αυτοκράτορες αυτοαποκαλούνταν Ρωμαίοι, μέχρι την πτώση της Βυζαντινής Αυτοκρατορίας. Ο όρος «βυζαντινός» σήμαινε μόνο ό,τι είχε σχέση με την πόλη Βυζάντιο, δηλαδή την Κωνσταντινούπολη.</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lastRenderedPageBreak/>
        <w:t>Ο Κωνσταντίνος έδωσε ιδιαίτερη σημασία στην προώθηση του χριστιανισμού, αλλά ο εκχριστιανισμός της αυτοκρατορίας έγινε σταδιακά. Ο αυτοκράτορας ασχολήθηκε προσωπικά με την καταπολέμηση του Αρειανισμού. Η αίρεση αυτή προκαλούσε μεγάλα προβλήματα στις τάξεις των χριστιανών και απειλούσε την ενότητά τους. Έτσι, το 325 συγκάλεσε Οικουμενική Σύνοδο, στην οποία παρευρίσκονταν επίσκοποι από όλη την αυτοκρατορία, με σκοπό την καταδίκη του Αρειανισμού.</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 Κωνσταντίνος πέθανε το 337 και τον διαδέχτηκαν οι γιοί του. Η βασιλεία του ήταν η αρχή μιας νέας περιόδου για το κράτος, που απέκτησε νέα πρωτεύουσα και νέα θρησκεία. Επιπλέον, το κέντρο βάρους μεταφέρθηκε από τη Ρώμη και την Ιταλία στην ελληνική Ανατολή. Όσον αφορά τη γλώσσα, η Λατινική παραμερίστηκε οριστικά και παντού από την Ελληνική.</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Ενώ το Βυζάντιο χαρακτηρίστηκε ως ένα μεσαιωνικό κράτος, πολύ κοντά στην ασιατική βαρβαρότητα, όλοι πλέον συμφωνούν ότι αυτό το κράτος υπήρξε μεγάλο, παρότι στα χίλια χρόνια ζωής του δεν απουσίαζαν οι κρίσεις. Με τον Ιουστινιανό, τον 6</w:t>
      </w:r>
      <w:r w:rsidRPr="00357486">
        <w:rPr>
          <w:rFonts w:ascii="Arial Narrow" w:hAnsi="Arial Narrow" w:cs="Arial"/>
          <w:sz w:val="24"/>
          <w:szCs w:val="24"/>
          <w:vertAlign w:val="superscript"/>
        </w:rPr>
        <w:t>ο</w:t>
      </w:r>
      <w:r>
        <w:rPr>
          <w:rFonts w:ascii="Arial Narrow" w:hAnsi="Arial Narrow" w:cs="Arial"/>
          <w:sz w:val="24"/>
          <w:szCs w:val="24"/>
        </w:rPr>
        <w:t xml:space="preserve"> αιώνα, η Μεσόγειος έγινε και πάλι «ρωμαϊκή λίμνη». Το 10</w:t>
      </w:r>
      <w:r w:rsidRPr="00357486">
        <w:rPr>
          <w:rFonts w:ascii="Arial Narrow" w:hAnsi="Arial Narrow" w:cs="Arial"/>
          <w:sz w:val="24"/>
          <w:szCs w:val="24"/>
          <w:vertAlign w:val="superscript"/>
        </w:rPr>
        <w:t>ο</w:t>
      </w:r>
      <w:r>
        <w:rPr>
          <w:rFonts w:ascii="Arial Narrow" w:hAnsi="Arial Narrow" w:cs="Arial"/>
          <w:sz w:val="24"/>
          <w:szCs w:val="24"/>
        </w:rPr>
        <w:t xml:space="preserve"> αιώνα, η Μακεδονική Δυναστεία έκανε το Βυζάντιο μεγάλη δύναμη της Ανατολής, συντρίβοντας τους Ρώσους στο Δούναβη. Με τη δυναστεία των Κομνηνών το 12</w:t>
      </w:r>
      <w:r w:rsidRPr="00357486">
        <w:rPr>
          <w:rFonts w:ascii="Arial Narrow" w:hAnsi="Arial Narrow" w:cs="Arial"/>
          <w:sz w:val="24"/>
          <w:szCs w:val="24"/>
          <w:vertAlign w:val="superscript"/>
        </w:rPr>
        <w:t>ο</w:t>
      </w:r>
      <w:r>
        <w:rPr>
          <w:rFonts w:ascii="Arial Narrow" w:hAnsi="Arial Narrow" w:cs="Arial"/>
          <w:sz w:val="24"/>
          <w:szCs w:val="24"/>
        </w:rPr>
        <w:t xml:space="preserve"> αιώνα, η Κωνσταντινούπολη υπήρξε βασικό κέντρο της ευρωπαϊκής πολιτικής.</w:t>
      </w:r>
    </w:p>
    <w:p w:rsidR="0036131B" w:rsidRDefault="0036131B" w:rsidP="0036131B">
      <w:pPr>
        <w:ind w:firstLine="720"/>
        <w:jc w:val="right"/>
        <w:rPr>
          <w:rFonts w:ascii="Arial Narrow" w:hAnsi="Arial Narrow" w:cs="Arial"/>
          <w:sz w:val="24"/>
          <w:szCs w:val="24"/>
        </w:rPr>
      </w:pPr>
      <w:r>
        <w:rPr>
          <w:rFonts w:ascii="Arial Narrow" w:hAnsi="Arial Narrow" w:cs="Arial"/>
          <w:sz w:val="24"/>
          <w:szCs w:val="24"/>
        </w:rPr>
        <w:t>Νίκος  Τατίδης</w:t>
      </w:r>
    </w:p>
    <w:p w:rsidR="0036131B" w:rsidRDefault="0036131B" w:rsidP="0036131B">
      <w:pPr>
        <w:ind w:firstLine="720"/>
        <w:jc w:val="right"/>
        <w:rPr>
          <w:rFonts w:ascii="Arial Narrow" w:hAnsi="Arial Narrow" w:cs="Arial"/>
          <w:sz w:val="24"/>
          <w:szCs w:val="24"/>
        </w:rPr>
      </w:pPr>
    </w:p>
    <w:p w:rsidR="0036131B" w:rsidRDefault="0036131B" w:rsidP="0036131B">
      <w:pPr>
        <w:jc w:val="center"/>
        <w:rPr>
          <w:rFonts w:ascii="Arial Narrow" w:hAnsi="Arial Narrow" w:cs="Arial"/>
          <w:b/>
          <w:sz w:val="24"/>
          <w:szCs w:val="24"/>
        </w:rPr>
      </w:pPr>
      <w:r>
        <w:rPr>
          <w:rFonts w:ascii="Arial Narrow" w:hAnsi="Arial Narrow" w:cs="Arial"/>
          <w:b/>
          <w:sz w:val="24"/>
          <w:szCs w:val="24"/>
        </w:rPr>
        <w:t>Ακμή και πτώση του Βυζαντίου</w:t>
      </w:r>
    </w:p>
    <w:p w:rsidR="0036131B" w:rsidRDefault="0036131B" w:rsidP="0036131B">
      <w:pPr>
        <w:jc w:val="both"/>
        <w:rPr>
          <w:rFonts w:ascii="Arial Narrow" w:hAnsi="Arial Narrow" w:cs="Arial"/>
          <w:sz w:val="24"/>
          <w:szCs w:val="24"/>
        </w:rPr>
      </w:pPr>
      <w:r>
        <w:rPr>
          <w:rFonts w:ascii="Arial Narrow" w:hAnsi="Arial Narrow" w:cs="Arial"/>
          <w:sz w:val="24"/>
          <w:szCs w:val="24"/>
        </w:rPr>
        <w:tab/>
        <w:t>Από την εποχή του Ιουστινιανού, η επίσημη γλώσσα του Βυζαντίου ήταν η Ελληνική, μολονότι οι κάτοικοι της Ανατολής θεωρούσαν τους εαυτούς τους ως Ρωμαίους. Ο αυτοκράτορας των Ρωμαίων ήταν ο νόμιμος διάδοχος του Ιούλιου Καίσαρα. Παρόλο που η αυτοκρατορία είχε εκχριστιανιστεί, παρέμενε ρωμαϊκή.</w:t>
      </w:r>
    </w:p>
    <w:p w:rsidR="0036131B" w:rsidRDefault="0036131B" w:rsidP="0036131B">
      <w:pPr>
        <w:jc w:val="both"/>
        <w:rPr>
          <w:rFonts w:ascii="Arial Narrow" w:hAnsi="Arial Narrow" w:cs="Arial"/>
          <w:sz w:val="24"/>
          <w:szCs w:val="24"/>
        </w:rPr>
      </w:pPr>
      <w:r>
        <w:rPr>
          <w:rFonts w:ascii="Arial Narrow" w:hAnsi="Arial Narrow" w:cs="Arial"/>
          <w:sz w:val="24"/>
          <w:szCs w:val="24"/>
        </w:rPr>
        <w:tab/>
        <w:t xml:space="preserve">Οι Βυζαντινοί πίστευαν ότι έξω από την αυτοκρατορία τους υπήρχε μόνο η άγνοια και ο πόλεμος. Το βασίλειό τους ήταν θεοκρατικό, οικουμενικό και αιώνιο, με τον αυτοκράτορα ως εκπρόσωπο του Θεού στη γη. </w:t>
      </w:r>
    </w:p>
    <w:p w:rsidR="0036131B" w:rsidRPr="00A00690" w:rsidRDefault="0036131B" w:rsidP="0036131B">
      <w:pPr>
        <w:jc w:val="both"/>
        <w:rPr>
          <w:rFonts w:ascii="Arial Narrow" w:hAnsi="Arial Narrow" w:cs="Arial"/>
          <w:sz w:val="24"/>
          <w:szCs w:val="24"/>
        </w:rPr>
      </w:pPr>
      <w:r>
        <w:rPr>
          <w:rFonts w:ascii="Arial Narrow" w:hAnsi="Arial Narrow" w:cs="Arial"/>
          <w:sz w:val="24"/>
          <w:szCs w:val="24"/>
        </w:rPr>
        <w:tab/>
        <w:t>Οι τελετές ενίσχυαν το ρόλο του αυτοκράτορα. Στη διάρκεια της πομπής, ο νόμιμος διάδοχος του θρόνου, αλλάζοντας ρούχα, μεταμορφωνόταν διαδοχικά σε ήρωα, σε ένα λαμπερό στρατιωτικό και σε προσωποποίηση του Χριστού.</w:t>
      </w:r>
    </w:p>
    <w:p w:rsidR="0036131B" w:rsidRDefault="0036131B" w:rsidP="0036131B">
      <w:pPr>
        <w:ind w:firstLine="720"/>
        <w:jc w:val="both"/>
        <w:rPr>
          <w:rFonts w:ascii="Arial Narrow" w:hAnsi="Arial Narrow" w:cs="Arial"/>
          <w:sz w:val="24"/>
          <w:szCs w:val="24"/>
        </w:rPr>
      </w:pPr>
      <w:r w:rsidRPr="00A34363">
        <w:rPr>
          <w:rFonts w:ascii="Arial Narrow" w:hAnsi="Arial Narrow" w:cs="Arial"/>
          <w:sz w:val="24"/>
          <w:szCs w:val="24"/>
        </w:rPr>
        <w:t>Κυβερνώντας από το ιερό του παλάτι</w:t>
      </w:r>
      <w:r>
        <w:rPr>
          <w:rFonts w:ascii="Arial Narrow" w:hAnsi="Arial Narrow" w:cs="Arial"/>
          <w:sz w:val="24"/>
          <w:szCs w:val="24"/>
        </w:rPr>
        <w:t xml:space="preserve">, ο αυτοκράτορας φορούσε στέμμα και ενδύματα κεντημένα με πολύτιμους λίθους. Επίσης, έντυνε τους αξιωματούχους του με ρούχα μεταξωτά και τους απένειμε τίτλους.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Οι βυζαντινές τελετές πραγματοποιούνταν σε αίθουσες με χάλκινες θύρες και χρυσά ή ασημένια ταβάνια. Έτσι, προκαλούσαν θαυμασμό κι έκπληξη στους ξένους, ιδιαίτερα όταν έκανε την εμφάνισή του ο αυτοκράτορας με κάποιο θαυμαστό μηχανισμό.</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lastRenderedPageBreak/>
        <w:t>Στην Κωνσταντινούπολη, το εμπόριο ήταν οργανωμένο σε συντεχνίες. Υπήρχαν αυστηροί κανονισμοί. Οι αξιωματούχοι επιθεωρούσαν τα καταστήματα. Όσοι θησαύριζαν κλέβοντας ξένα αγαθά ή όσοι ήταν λαθρέμποροί και φοροφυγάδες αντιμετώπιζαν σοβαρές ποινές.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Ο ίδιος ο αυτοκράτορας ήταν ο μεγαλύτερος έμπορος και βιοτέχνης της αυτοκρατορίας. Ο Ιουστινιανός είχε δημιουργήσει μια μεταξοβιομηχανία, με αυγά μεταξοσκωλήκων που είχε μεταφέρει λαθραία στην Κωνσταντινούπολη. Έτσι, τα χρυσοστόλιστα υφάσματα που ήταν φτιαγμένα στους αργαλειούς του παλατιού αποτελούσαν πολύτιμα δώρα για τους ξένους πρίγκιπες. </w:t>
      </w:r>
    </w:p>
    <w:p w:rsidR="0036131B" w:rsidRDefault="0036131B" w:rsidP="0036131B">
      <w:pPr>
        <w:jc w:val="both"/>
        <w:rPr>
          <w:rFonts w:ascii="Arial Narrow" w:hAnsi="Arial Narrow" w:cs="Arial"/>
          <w:sz w:val="24"/>
          <w:szCs w:val="24"/>
        </w:rPr>
      </w:pPr>
      <w:r>
        <w:rPr>
          <w:rFonts w:ascii="Arial Narrow" w:hAnsi="Arial Narrow" w:cs="Arial"/>
          <w:sz w:val="24"/>
          <w:szCs w:val="24"/>
        </w:rPr>
        <w:tab/>
        <w:t>Οι εισαγωγές, οι εξαγωγές, οι αγοραπωλησίες, οι φόροι και τα ενοίκια καταστημάτων γέμιζαν τα αυτοκρατορικά θησαυροφυλάκια με χρυσάφι. Το χρυσό «σόλδιο», το νόμισμα που εισήγαγε ο Κωνσταντίνος και ονομάστηκε, αργότερα, «βυζαντινό», διατήρησε την αξία του για επτά αιώνες.</w:t>
      </w:r>
    </w:p>
    <w:p w:rsidR="0036131B" w:rsidRDefault="0036131B" w:rsidP="0036131B">
      <w:pPr>
        <w:jc w:val="both"/>
        <w:rPr>
          <w:rFonts w:ascii="Arial Narrow" w:hAnsi="Arial Narrow" w:cs="Arial"/>
          <w:sz w:val="24"/>
          <w:szCs w:val="24"/>
        </w:rPr>
      </w:pPr>
      <w:r>
        <w:rPr>
          <w:rFonts w:ascii="Arial Narrow" w:hAnsi="Arial Narrow" w:cs="Arial"/>
          <w:sz w:val="24"/>
          <w:szCs w:val="24"/>
        </w:rPr>
        <w:tab/>
        <w:t>Το κράτος δεν έλεγχε απλώς τις πράξεις των υπηκόων του, αλλά ενδιαφερόταν και για την ευημερία τους. Οι αυτοκράτορες και οι πλούσιοι πολίτες συναγωνίζονταν μεταξύ τους στη χρηματοδότηση για τους ανήμπορους, στην περίθαλψη και στην εκπαίδευση των ορφανών, των φτωχών και των μετανοημένων γυναικών.</w:t>
      </w:r>
    </w:p>
    <w:p w:rsidR="0036131B" w:rsidRDefault="0036131B" w:rsidP="0036131B">
      <w:pPr>
        <w:jc w:val="both"/>
        <w:rPr>
          <w:rFonts w:ascii="Arial Narrow" w:hAnsi="Arial Narrow" w:cs="Arial"/>
          <w:sz w:val="24"/>
          <w:szCs w:val="24"/>
        </w:rPr>
      </w:pPr>
      <w:r>
        <w:rPr>
          <w:rFonts w:ascii="Arial Narrow" w:hAnsi="Arial Narrow" w:cs="Arial"/>
          <w:sz w:val="24"/>
          <w:szCs w:val="24"/>
        </w:rPr>
        <w:tab/>
        <w:t>Οι Βυζαντινοί ήταν καχύποπτοι απέναντι στους ξένους και φρόντιζαν να διαρρεύσουν στο εξωτερικό μόνο όσες πληροφορίες ήθελαν. Αναζητούσαν όμως πληροφορίες μανιωδώς. Οι επίσημοι απεσταλμένοι άλλων κρατών έβλεπαν μόνο όσα οι Βυζαντινοί αξιωματούχοι ήθελαν να τους δείξουν. Οι ξένοι έμποροι βρίσκονταν υπό επιτήρηση.</w:t>
      </w:r>
    </w:p>
    <w:p w:rsidR="0036131B" w:rsidRDefault="0036131B" w:rsidP="0036131B">
      <w:pPr>
        <w:jc w:val="both"/>
        <w:rPr>
          <w:rFonts w:ascii="Arial Narrow" w:hAnsi="Arial Narrow" w:cs="Arial"/>
          <w:sz w:val="24"/>
          <w:szCs w:val="24"/>
        </w:rPr>
      </w:pPr>
      <w:r>
        <w:rPr>
          <w:rFonts w:ascii="Arial Narrow" w:hAnsi="Arial Narrow" w:cs="Arial"/>
          <w:sz w:val="24"/>
          <w:szCs w:val="24"/>
        </w:rPr>
        <w:tab/>
        <w:t>Η ελευθερία λόγου και η κριτική ήταν περιορισμένη. Μόνο στις αρματοδρομίες και τις εκδηλώσεις ο λαός είχε τη δυνατότητα να μοιραστεί τη γνώμη και τη σκέψη του με άλλους.</w:t>
      </w:r>
    </w:p>
    <w:p w:rsidR="0036131B" w:rsidRDefault="0036131B" w:rsidP="0036131B">
      <w:pPr>
        <w:jc w:val="both"/>
        <w:rPr>
          <w:rFonts w:ascii="Arial Narrow" w:hAnsi="Arial Narrow" w:cs="Arial"/>
          <w:sz w:val="24"/>
          <w:szCs w:val="24"/>
        </w:rPr>
      </w:pPr>
      <w:r>
        <w:rPr>
          <w:rFonts w:ascii="Arial Narrow" w:hAnsi="Arial Narrow" w:cs="Arial"/>
          <w:sz w:val="24"/>
          <w:szCs w:val="24"/>
        </w:rPr>
        <w:tab/>
        <w:t xml:space="preserve">Εντωμεταξύ, αν και η αυτοκρατορία ήταν περικυκλωμένη από εχθρούς, επιβίωσε για περισσότερα από χίλια εκατό χρόνια. Οι Βυζαντινοί είχαν πειθαρχία και υπερασπίζονταν την αυτοκρατορία ως σωτήρες της χριστιανοσύνης. Στις εκστρατείες ξυπνούσαν και κοιμούνταν με προσευχές. Δεν ήταν δειλοί. Δεν έβλεπαν τον πόλεμο ως άθλο, αλλά τον μελετούσαν ως επιστήμη. Τον χρησιμοποιούσαν ως λύση, όταν οι προσφορές δώρων δεν έφερναν αποτέλεσμα.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Οι Βυζαντινοί στηρίζονταν περισσότερο στο μυαλό παρά στη σωματική τους δύναμη. Αν τα πράγματα δεν πήγαιναν καλά στον πόλεμο, το τελευταίο τους όπλο ήταν το  υγρό πυρ. Πτητικά έλαια που είχαν θερμανθεί εκτοξεύονταν και κατέκαιαν πλοία και πληρώματα.</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Υπήρχαν πέντε κέντρα του Χριστιανισμού. Όμως το Ισλάμ απέσπασε τα τρία κέντρα: των Ιεροσολύμων, της Αντιόχειας και της Αλεξάνδρειας. Οι σλαβικές επιδρομές στα Βαλκάνια και οι κατακτήσεις στην Ιταλία έπληξαν τις σχέσεις μεταξύ Ρώμης και Κωνσταντινούπολης, των δύο άλλων κέντρων. Έτσι, η αυτοκρατορία γινόταν περισσότερο ελληνική.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lastRenderedPageBreak/>
        <w:t xml:space="preserve">Αργότερα, η Ρώμη και η Κωνσταντινούπολη αντάλλαξαν απειλές αφορισμού. Οι Λατίνοι πρόσθεσαν στο Σύμβολο της Πίστεως το </w:t>
      </w:r>
      <w:r>
        <w:rPr>
          <w:rFonts w:ascii="Arial Narrow" w:hAnsi="Arial Narrow" w:cs="Arial"/>
          <w:sz w:val="24"/>
          <w:szCs w:val="24"/>
          <w:lang w:val="en-US"/>
        </w:rPr>
        <w:t>Filioque</w:t>
      </w:r>
      <w:r w:rsidRPr="00391D6B">
        <w:rPr>
          <w:rFonts w:ascii="Arial Narrow" w:hAnsi="Arial Narrow" w:cs="Arial"/>
          <w:sz w:val="24"/>
          <w:szCs w:val="24"/>
        </w:rPr>
        <w:t xml:space="preserve"> </w:t>
      </w:r>
      <w:r>
        <w:rPr>
          <w:rFonts w:ascii="Arial Narrow" w:hAnsi="Arial Narrow" w:cs="Arial"/>
          <w:sz w:val="24"/>
          <w:szCs w:val="24"/>
        </w:rPr>
        <w:t>και χρησιμοποιούσαν στη Θεία Ευχαριστία τον άζυμο άρτο.</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Το 1071 στο Μάντζικερτ της Αρμενίας, ο βυζαντινός στρατός διχάστηκε και εξολοθρεύτηκε από τους εισβολείς Σελτζούκους Τούρκους. Στις 13 Απριλίου 1204, οι Σταυροφόροι της Δ΄ Σταυροφορίας λεηλάτησαν την Κωνσταντινούπολη, καταστρέφοντας, καίγοντας και βιάζοντας.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Εφόσον η Βασιλεύουσα βρισκόταν σε άσχημη κατάσταση, κάποιοι λαοί εισέβαλαν στο εμπόριό της ή εξακολούθησαν να κατέχουν εδάφη της. Όταν οι Βυζαντινοί πρίγκιπες έχτισαν ισχυρά κέντρα στην Ελλάδα, άρχισαν οι τουρκικές και σερβικές επιθέσεις.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Οι αυτοκράτορες ταξίδευαν στη Δύση, προσπαθώντας να βρουν στρατιωτική βοήθεια. Ούτε ο πάπας ούτε ο Πατριάρχης βοήθησαν προς αυτήν την κατεύθυνση λόγω του μίσους, που προερχόταν από το σχίσμα του 1054.</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 σουλτάνος Μουράτ Β΄ έδειξε ανοχή προς το Βυζάντιο και παρέμεινε στην πρωτεύουσά του, την Αδριανούπολη. Όταν όμως πέθανε το 1451, διάδοχός του έγινε ο εικοσαετής αδερφός του, που ήθελε να κυριεύσει την Κωνσταντινούπολη.</w:t>
      </w:r>
    </w:p>
    <w:p w:rsidR="0036131B" w:rsidRPr="00391D6B" w:rsidRDefault="0036131B" w:rsidP="0036131B">
      <w:pPr>
        <w:ind w:firstLine="720"/>
        <w:jc w:val="right"/>
        <w:rPr>
          <w:rFonts w:ascii="Arial Narrow" w:hAnsi="Arial Narrow" w:cs="Arial"/>
          <w:sz w:val="24"/>
          <w:szCs w:val="24"/>
        </w:rPr>
      </w:pPr>
      <w:r>
        <w:rPr>
          <w:rFonts w:ascii="Arial Narrow" w:hAnsi="Arial Narrow" w:cs="Arial"/>
          <w:sz w:val="24"/>
          <w:szCs w:val="24"/>
        </w:rPr>
        <w:t>Παρθένα Ανδρεάδου - Χρύσα Μαροπούλου</w:t>
      </w:r>
    </w:p>
    <w:p w:rsidR="0036131B" w:rsidRPr="00A34363" w:rsidRDefault="0036131B" w:rsidP="0036131B">
      <w:pPr>
        <w:jc w:val="both"/>
        <w:rPr>
          <w:rFonts w:ascii="Arial Narrow" w:hAnsi="Arial Narrow" w:cs="Arial"/>
          <w:sz w:val="24"/>
          <w:szCs w:val="24"/>
        </w:rPr>
      </w:pPr>
      <w:r>
        <w:rPr>
          <w:rFonts w:ascii="Arial Narrow" w:hAnsi="Arial Narrow" w:cs="Arial"/>
          <w:sz w:val="24"/>
          <w:szCs w:val="24"/>
        </w:rPr>
        <w:t xml:space="preserve">   </w:t>
      </w:r>
    </w:p>
    <w:p w:rsidR="0036131B" w:rsidRPr="003D203A" w:rsidRDefault="0036131B" w:rsidP="0036131B">
      <w:pPr>
        <w:jc w:val="center"/>
        <w:rPr>
          <w:rFonts w:ascii="Arial Narrow" w:hAnsi="Arial Narrow"/>
          <w:b/>
          <w:sz w:val="24"/>
          <w:szCs w:val="24"/>
        </w:rPr>
      </w:pPr>
      <w:r>
        <w:rPr>
          <w:rFonts w:ascii="Arial Narrow" w:hAnsi="Arial Narrow" w:cs="Arial"/>
          <w:sz w:val="24"/>
          <w:szCs w:val="24"/>
        </w:rPr>
        <w:br w:type="page"/>
      </w:r>
      <w:r w:rsidRPr="003D203A">
        <w:rPr>
          <w:rFonts w:ascii="Arial Narrow" w:hAnsi="Arial Narrow"/>
          <w:b/>
          <w:sz w:val="24"/>
          <w:szCs w:val="24"/>
        </w:rPr>
        <w:lastRenderedPageBreak/>
        <w:t>«</w:t>
      </w:r>
      <w:r>
        <w:rPr>
          <w:rFonts w:ascii="Arial Narrow" w:hAnsi="Arial Narrow"/>
          <w:b/>
          <w:sz w:val="24"/>
          <w:szCs w:val="24"/>
        </w:rPr>
        <w:t>ΒΥΖΑΝΤΙΟ, ΜΙΑ ΠΡΩΤΟΠΟΡΑ ΕΠΟΧΗ</w:t>
      </w:r>
      <w:r w:rsidRPr="003D203A">
        <w:rPr>
          <w:rFonts w:ascii="Arial Narrow" w:hAnsi="Arial Narrow"/>
          <w:b/>
          <w:sz w:val="24"/>
          <w:szCs w:val="24"/>
        </w:rPr>
        <w:t>»</w:t>
      </w:r>
    </w:p>
    <w:p w:rsidR="0036131B" w:rsidRPr="005F2873" w:rsidRDefault="0036131B" w:rsidP="0036131B">
      <w:pPr>
        <w:jc w:val="center"/>
        <w:rPr>
          <w:rFonts w:ascii="Arial Narrow" w:hAnsi="Arial Narrow"/>
          <w:b/>
          <w:sz w:val="24"/>
          <w:szCs w:val="24"/>
        </w:rPr>
      </w:pPr>
      <w:r>
        <w:rPr>
          <w:rFonts w:ascii="Arial Narrow" w:hAnsi="Arial Narrow"/>
          <w:b/>
          <w:sz w:val="24"/>
          <w:szCs w:val="24"/>
        </w:rPr>
        <w:t>Κοινωνική και πνευματική ζωή</w:t>
      </w:r>
    </w:p>
    <w:p w:rsidR="0036131B" w:rsidRDefault="0036131B" w:rsidP="0036131B">
      <w:pPr>
        <w:jc w:val="both"/>
        <w:rPr>
          <w:rFonts w:ascii="Arial Narrow" w:hAnsi="Arial Narrow"/>
          <w:sz w:val="24"/>
          <w:szCs w:val="24"/>
        </w:rPr>
      </w:pPr>
      <w:r>
        <w:rPr>
          <w:rFonts w:ascii="Arial Narrow" w:hAnsi="Arial Narrow"/>
          <w:sz w:val="24"/>
          <w:szCs w:val="24"/>
        </w:rPr>
        <w:tab/>
        <w:t>Όλα ξεκίνησαν</w:t>
      </w:r>
      <w:r w:rsidRPr="000433DC">
        <w:rPr>
          <w:rFonts w:ascii="Arial Narrow" w:hAnsi="Arial Narrow"/>
          <w:sz w:val="24"/>
          <w:szCs w:val="24"/>
        </w:rPr>
        <w:t>,</w:t>
      </w:r>
      <w:r>
        <w:rPr>
          <w:rFonts w:ascii="Arial Narrow" w:hAnsi="Arial Narrow"/>
          <w:sz w:val="24"/>
          <w:szCs w:val="24"/>
        </w:rPr>
        <w:t xml:space="preserve"> όταν ο Κωνσταντίνος ίδρυσε μια νέα Ρώμη στο Βόσπορο, την Κωνσταντινούπολη. Αυτή η αυτοκρατορική δημιουργία που θριάμβευσε και ξεπέρασε σε μέγεθος την «αδερφή» της στην Ιταλία, απέκτησε τεράστια δόξα και υπήρξε, μάλιστα, η πλουσιότερη πόλη στο διάστημα μεταξύ του 6ου και 11ου αιώνα μ.Χ. 1123 χρόνια,</w:t>
      </w:r>
      <w:r w:rsidRPr="005F2873">
        <w:rPr>
          <w:rFonts w:ascii="Arial Narrow" w:hAnsi="Arial Narrow"/>
          <w:sz w:val="24"/>
          <w:szCs w:val="24"/>
        </w:rPr>
        <w:t xml:space="preserve"> </w:t>
      </w:r>
      <w:r>
        <w:rPr>
          <w:rFonts w:ascii="Arial Narrow" w:hAnsi="Arial Narrow"/>
          <w:sz w:val="24"/>
          <w:szCs w:val="24"/>
        </w:rPr>
        <w:t>όμως, μετά, το Βυζάντιο πέφτει στα χέρια των Τούρκων. Ωστόσο, το 1453, μια χρονιά σταθμός για την ιστορία</w:t>
      </w:r>
      <w:r w:rsidRPr="000433DC">
        <w:rPr>
          <w:rFonts w:ascii="Arial Narrow" w:hAnsi="Arial Narrow"/>
          <w:sz w:val="24"/>
          <w:szCs w:val="24"/>
        </w:rPr>
        <w:t>,</w:t>
      </w:r>
      <w:r>
        <w:rPr>
          <w:rFonts w:ascii="Arial Narrow" w:hAnsi="Arial Narrow"/>
          <w:sz w:val="24"/>
          <w:szCs w:val="24"/>
        </w:rPr>
        <w:t xml:space="preserve"> σήμαινε και μια καινούρια αρχή. Ακόμα και μετά την Άλωση της Πόλης, εμείς οι Έλληνες, είμαστε κληρονόμοι της βυζαντινής παρακαταθήκης στην πολιτική, στους νόμους, στις θρησκευτικές αντιλήψεις και στις λαμπρές τελετές. Επίσης, οι Βυζαντινοί ήταν αυτοί που μας δίδαξαν πώς είναι δυνατό να στερεώσει κανείς ένα μεγάλο τρούλο σε ένα ορθογώνιο χώρο.</w:t>
      </w:r>
    </w:p>
    <w:p w:rsidR="0036131B" w:rsidRDefault="0036131B" w:rsidP="0036131B">
      <w:pPr>
        <w:jc w:val="both"/>
        <w:rPr>
          <w:rFonts w:ascii="Arial Narrow" w:hAnsi="Arial Narrow"/>
          <w:sz w:val="24"/>
          <w:szCs w:val="24"/>
        </w:rPr>
      </w:pPr>
      <w:r>
        <w:rPr>
          <w:rFonts w:ascii="Arial Narrow" w:hAnsi="Arial Narrow"/>
          <w:sz w:val="24"/>
          <w:szCs w:val="24"/>
        </w:rPr>
        <w:tab/>
        <w:t>Η πόλη, στην οποία δόθηκε το όνομα του ηγέτη της, εξακολουθεί να κρατά τη μαγεία της μέχρι σήμερα. Οι δυνατές φωνές των πολιτών στη δαιδαλώδη αγορά, τα δεκάδες πλοία στον Κεράτιο Κόλπο, τα σοκάκια πλημμυρισμένα από κόσμο και οι αχθοφόροι που προσπαθούν να μείνουν όρθιοι κάτω από το βάρος των φορτίων αναδεικνύουν το απρόβλεπτο της ζωής στην Κωνσταντινούπολη.</w:t>
      </w:r>
    </w:p>
    <w:p w:rsidR="0036131B" w:rsidRDefault="0036131B" w:rsidP="0036131B">
      <w:pPr>
        <w:jc w:val="both"/>
        <w:rPr>
          <w:rFonts w:ascii="Arial Narrow" w:hAnsi="Arial Narrow"/>
          <w:sz w:val="24"/>
          <w:szCs w:val="24"/>
        </w:rPr>
      </w:pPr>
      <w:r>
        <w:rPr>
          <w:rFonts w:ascii="Arial Narrow" w:hAnsi="Arial Narrow"/>
          <w:sz w:val="24"/>
          <w:szCs w:val="24"/>
        </w:rPr>
        <w:tab/>
        <w:t>Ένα ένδοξο στέμμα χριστιανοσύνης εξακολουθεί να είναι η Αγιά – Σοφιά. Όλα μέσα της αποδεικνύουν τη λαμπρότητα και το μεγαλείο της. Τα θραύσματα από ψηφιδωτά δείχνουν τη λάμψη που θα φώτιζε κάποτε το ιερό. Οι ανάλαφρες κιονοστοιχίες, με τα παράθυρα που τις περιβάλλουν από ψηλά, δημιουργούν μια αίσθηση ανάτασης. Ακόμα, αν φανταστούμε τους ιερείς, τις ψαλμωδίες και το λιβάνι να διέρχεται από τον ολόχρυσο τρούλο, μπορούμε να αντιληφθούμε τη θριαμβολογία του Ιουστινιανού, όταν ολοκλήρωσε το αριστούργημά του.</w:t>
      </w:r>
    </w:p>
    <w:p w:rsidR="0036131B" w:rsidRDefault="0036131B" w:rsidP="0036131B">
      <w:pPr>
        <w:jc w:val="both"/>
        <w:rPr>
          <w:rFonts w:ascii="Arial Narrow" w:hAnsi="Arial Narrow"/>
          <w:sz w:val="24"/>
          <w:szCs w:val="24"/>
        </w:rPr>
      </w:pPr>
      <w:r>
        <w:rPr>
          <w:rFonts w:ascii="Arial Narrow" w:hAnsi="Arial Narrow"/>
          <w:sz w:val="24"/>
          <w:szCs w:val="24"/>
        </w:rPr>
        <w:tab/>
        <w:t>Ο Κωνσταντίνος και ο Ιουστινιανός ήταν οι δύο αυτοκράτορες που οδήγησαν το Βυζάντιο στο δρόμο προς τη δόξα. Ο εκχριστιανισμός της Ρωμαϊκής Αυτοκρατορίας, από τον Κωνσταντίνο, τον 4ο αιώνα,</w:t>
      </w:r>
      <w:r w:rsidRPr="000433DC">
        <w:rPr>
          <w:rFonts w:ascii="Arial Narrow" w:hAnsi="Arial Narrow"/>
          <w:sz w:val="24"/>
          <w:szCs w:val="24"/>
        </w:rPr>
        <w:t xml:space="preserve"> </w:t>
      </w:r>
      <w:r>
        <w:rPr>
          <w:rFonts w:ascii="Arial Narrow" w:hAnsi="Arial Narrow"/>
          <w:sz w:val="24"/>
          <w:szCs w:val="24"/>
        </w:rPr>
        <w:t>αποτέλεσε μια από τις πιο δυναμικές επαναστάσεις της ιστορίας.</w:t>
      </w:r>
    </w:p>
    <w:p w:rsidR="0036131B" w:rsidRDefault="0036131B" w:rsidP="0036131B">
      <w:pPr>
        <w:jc w:val="both"/>
        <w:rPr>
          <w:rFonts w:ascii="Arial Narrow" w:hAnsi="Arial Narrow"/>
          <w:sz w:val="24"/>
          <w:szCs w:val="24"/>
        </w:rPr>
      </w:pPr>
      <w:r>
        <w:rPr>
          <w:rFonts w:ascii="Arial Narrow" w:hAnsi="Arial Narrow"/>
          <w:sz w:val="24"/>
          <w:szCs w:val="24"/>
        </w:rPr>
        <w:tab/>
        <w:t>Η μητέρα του, η Ελένη, η οποία ανακηρύχθηκε αγία, σε μεγάλη ηλικία έκανε προσκύνημα στους Αγίους Τόπους. Εκεί, σχεδόν από θαύμα, όπως λέει κι η παράδοση, έβγαλε από το χώμα τον πραγματικό σταυρό του Χριστού. Μάλιστα, κάτω από το ναό της Αφροδίτης αναγνώρισε τον Τάφο του. Εκεί ο Κωνσταντίνος έχτισε το ναό του Παναγίου Τάφου στα Ιεροσόλυμα. Επίσης, ο Κωνσταντίνος και οι 250 επίσκοποι που συγκεντρώθηκαν στη Νίκαια διατύπωσαν το «Σύμβολο της Πίστεως».</w:t>
      </w:r>
    </w:p>
    <w:p w:rsidR="0036131B" w:rsidRDefault="0036131B" w:rsidP="0036131B">
      <w:pPr>
        <w:jc w:val="both"/>
        <w:rPr>
          <w:rFonts w:ascii="Arial Narrow" w:hAnsi="Arial Narrow"/>
          <w:sz w:val="24"/>
          <w:szCs w:val="24"/>
        </w:rPr>
      </w:pPr>
      <w:r>
        <w:rPr>
          <w:rFonts w:ascii="Arial Narrow" w:hAnsi="Arial Narrow"/>
          <w:sz w:val="24"/>
          <w:szCs w:val="24"/>
        </w:rPr>
        <w:tab/>
        <w:t>Γενικά, ο Κωνσταντίνος έδωσε στο Βυζάντιο τον πνευματικό προσανατολισμό, ενώ ο Ιουστινιανός, τον 6ο αιώνα, το κατέστησε κυρίαρχο, περισσότερο από κάθε άλλη εποχή. Ανακτώντας εδάφη, λάμπρυνε την αυτοκρατορία, ιδρύοντας ή ανακαινίζοντας πόλεις. Ωστόσο, καμιά από αυτές τις μεσαιωνικές πόλεις δεν έφτανε σε μεγαλείο την Κωνσταντινούπολη.</w:t>
      </w:r>
    </w:p>
    <w:p w:rsidR="0036131B" w:rsidRDefault="0036131B" w:rsidP="0036131B">
      <w:pPr>
        <w:jc w:val="both"/>
        <w:rPr>
          <w:rFonts w:ascii="Arial Narrow" w:hAnsi="Arial Narrow"/>
          <w:sz w:val="24"/>
          <w:szCs w:val="24"/>
        </w:rPr>
      </w:pPr>
      <w:r>
        <w:rPr>
          <w:rFonts w:ascii="Arial Narrow" w:hAnsi="Arial Narrow"/>
          <w:sz w:val="24"/>
          <w:szCs w:val="24"/>
        </w:rPr>
        <w:lastRenderedPageBreak/>
        <w:tab/>
        <w:t>Ακόμα και οι επισκέπτες από τη Δύση και τη Ρώμη έμεναν έκθαμβοι μπροστά στη λαμπρότητα της μητρόπολης. Οι αγορές ήταν γεμάτες πολύτιμους λίθους, κοσμήματα χρυσά ή ασημένια και σκαλιστά ελεφαντόδοντα. Κανείς δεν πίστευε ότι υπάρχει μια τόσο πλούσια πόλη στον κόσμο, όπως αναφέρει και ο κουρσάρος Βιλεαρδουίνος.</w:t>
      </w:r>
    </w:p>
    <w:p w:rsidR="0036131B" w:rsidRDefault="0036131B" w:rsidP="0036131B">
      <w:pPr>
        <w:jc w:val="both"/>
        <w:rPr>
          <w:rFonts w:ascii="Arial Narrow" w:hAnsi="Arial Narrow"/>
          <w:sz w:val="24"/>
          <w:szCs w:val="24"/>
        </w:rPr>
      </w:pPr>
      <w:r>
        <w:rPr>
          <w:rFonts w:ascii="Arial Narrow" w:hAnsi="Arial Narrow"/>
          <w:sz w:val="24"/>
          <w:szCs w:val="24"/>
        </w:rPr>
        <w:tab/>
        <w:t>Πολλοί από τους βυζαντινούς αυτοκράτορες ήταν λόγιοι και έξυπνοι, ενώ ο Καρλομάγνος δεν ήξερε καλά - καλά  να γράφει το όνομά του. Οι λαϊκοί γνώριζαν τον Όμηρο τόσο καλά όσο και τους Ψαλμούς. Αντίθετα, την ίδια εποχή οι κάτοικοι της Δύσης κρίνονταν για την ενοχή τους με τη θεοδικία, πιάνοντας, δηλαδή, με τα χέρια τους ένα καυτό σίδερο.</w:t>
      </w:r>
    </w:p>
    <w:p w:rsidR="0036131B" w:rsidRDefault="0036131B" w:rsidP="0036131B">
      <w:pPr>
        <w:jc w:val="center"/>
        <w:rPr>
          <w:rFonts w:ascii="Arial Narrow" w:hAnsi="Arial Narrow"/>
          <w:sz w:val="24"/>
          <w:szCs w:val="24"/>
        </w:rPr>
      </w:pPr>
      <w:r>
        <w:rPr>
          <w:rFonts w:ascii="Arial Narrow" w:hAnsi="Arial Narrow"/>
          <w:noProof/>
          <w:sz w:val="24"/>
          <w:szCs w:val="24"/>
        </w:rPr>
        <w:drawing>
          <wp:inline distT="0" distB="0" distL="0" distR="0">
            <wp:extent cx="2590800" cy="1762125"/>
            <wp:effectExtent l="19050" t="0" r="0" b="0"/>
            <wp:docPr id="67" name="Εικόνα 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
                    <pic:cNvPicPr>
                      <a:picLocks noChangeAspect="1" noChangeArrowheads="1"/>
                    </pic:cNvPicPr>
                  </pic:nvPicPr>
                  <pic:blipFill>
                    <a:blip r:embed="rId18"/>
                    <a:srcRect/>
                    <a:stretch>
                      <a:fillRect/>
                    </a:stretch>
                  </pic:blipFill>
                  <pic:spPr bwMode="auto">
                    <a:xfrm>
                      <a:off x="0" y="0"/>
                      <a:ext cx="2590800" cy="1762125"/>
                    </a:xfrm>
                    <a:prstGeom prst="rect">
                      <a:avLst/>
                    </a:prstGeom>
                    <a:noFill/>
                    <a:ln w="9525">
                      <a:noFill/>
                      <a:miter lim="800000"/>
                      <a:headEnd/>
                      <a:tailEnd/>
                    </a:ln>
                  </pic:spPr>
                </pic:pic>
              </a:graphicData>
            </a:graphic>
          </wp:inline>
        </w:drawing>
      </w:r>
      <w:r>
        <w:rPr>
          <w:rFonts w:ascii="Arial Narrow" w:hAnsi="Arial Narrow"/>
          <w:sz w:val="24"/>
          <w:szCs w:val="24"/>
        </w:rPr>
        <w:t xml:space="preserve">   </w:t>
      </w:r>
      <w:r>
        <w:rPr>
          <w:rFonts w:ascii="Arial Narrow" w:hAnsi="Arial Narrow"/>
          <w:noProof/>
          <w:sz w:val="24"/>
          <w:szCs w:val="24"/>
        </w:rPr>
        <w:drawing>
          <wp:inline distT="0" distB="0" distL="0" distR="0">
            <wp:extent cx="1905000" cy="1962150"/>
            <wp:effectExtent l="19050" t="0" r="0" b="0"/>
            <wp:docPr id="66" name="Εικόνα 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
                    <pic:cNvPicPr>
                      <a:picLocks noChangeAspect="1" noChangeArrowheads="1"/>
                    </pic:cNvPicPr>
                  </pic:nvPicPr>
                  <pic:blipFill>
                    <a:blip r:embed="rId15"/>
                    <a:srcRect/>
                    <a:stretch>
                      <a:fillRect/>
                    </a:stretch>
                  </pic:blipFill>
                  <pic:spPr bwMode="auto">
                    <a:xfrm>
                      <a:off x="0" y="0"/>
                      <a:ext cx="1905000" cy="1962150"/>
                    </a:xfrm>
                    <a:prstGeom prst="rect">
                      <a:avLst/>
                    </a:prstGeom>
                    <a:noFill/>
                    <a:ln w="9525">
                      <a:noFill/>
                      <a:miter lim="800000"/>
                      <a:headEnd/>
                      <a:tailEnd/>
                    </a:ln>
                  </pic:spPr>
                </pic:pic>
              </a:graphicData>
            </a:graphic>
          </wp:inline>
        </w:drawing>
      </w:r>
    </w:p>
    <w:p w:rsidR="0036131B" w:rsidRDefault="0036131B" w:rsidP="0036131B">
      <w:pPr>
        <w:jc w:val="both"/>
        <w:rPr>
          <w:rFonts w:ascii="Arial Narrow" w:hAnsi="Arial Narrow"/>
          <w:sz w:val="24"/>
          <w:szCs w:val="24"/>
        </w:rPr>
      </w:pPr>
      <w:r>
        <w:rPr>
          <w:rFonts w:ascii="Arial Narrow" w:hAnsi="Arial Narrow"/>
          <w:sz w:val="24"/>
          <w:szCs w:val="24"/>
        </w:rPr>
        <w:tab/>
        <w:t xml:space="preserve">Όσο για το δίκαιο, ο Ιουστινιανός παρότρυνε τους λόγιους της εποχής να συντάξουν νόμους, οι οποίοι μέχρι σήμερα αποτελούν τη βάση της νομοθεσίας της ηπειρωτικής Ευρώπης.   </w:t>
      </w:r>
    </w:p>
    <w:p w:rsidR="0036131B" w:rsidRDefault="0036131B" w:rsidP="0036131B">
      <w:pPr>
        <w:jc w:val="right"/>
        <w:rPr>
          <w:rFonts w:ascii="Arial Narrow" w:hAnsi="Arial Narrow"/>
          <w:sz w:val="24"/>
          <w:szCs w:val="24"/>
        </w:rPr>
      </w:pPr>
      <w:r>
        <w:rPr>
          <w:rFonts w:ascii="Arial Narrow" w:hAnsi="Arial Narrow"/>
          <w:sz w:val="24"/>
          <w:szCs w:val="24"/>
        </w:rPr>
        <w:t>Νικολέτα Πιλιτσίδου</w:t>
      </w:r>
    </w:p>
    <w:p w:rsidR="0036131B" w:rsidRPr="003D203A" w:rsidRDefault="0036131B" w:rsidP="0036131B">
      <w:pPr>
        <w:jc w:val="center"/>
        <w:rPr>
          <w:rFonts w:ascii="Arial Narrow" w:hAnsi="Arial Narrow"/>
          <w:b/>
          <w:sz w:val="24"/>
          <w:szCs w:val="24"/>
        </w:rPr>
      </w:pPr>
    </w:p>
    <w:p w:rsidR="0036131B" w:rsidRPr="00124784" w:rsidRDefault="0036131B" w:rsidP="0036131B">
      <w:pPr>
        <w:jc w:val="center"/>
        <w:rPr>
          <w:rFonts w:ascii="Arial Narrow" w:hAnsi="Arial Narrow"/>
          <w:b/>
          <w:sz w:val="24"/>
          <w:szCs w:val="24"/>
        </w:rPr>
      </w:pPr>
      <w:r>
        <w:rPr>
          <w:rFonts w:ascii="Arial Narrow" w:hAnsi="Arial Narrow"/>
          <w:b/>
          <w:sz w:val="24"/>
          <w:szCs w:val="24"/>
        </w:rPr>
        <w:t>Ι</w:t>
      </w:r>
      <w:r w:rsidRPr="00124784">
        <w:rPr>
          <w:rFonts w:ascii="Arial Narrow" w:hAnsi="Arial Narrow"/>
          <w:b/>
          <w:sz w:val="24"/>
          <w:szCs w:val="24"/>
        </w:rPr>
        <w:t>ατρικ</w:t>
      </w:r>
      <w:r>
        <w:rPr>
          <w:rFonts w:ascii="Arial Narrow" w:hAnsi="Arial Narrow"/>
          <w:b/>
          <w:sz w:val="24"/>
          <w:szCs w:val="24"/>
        </w:rPr>
        <w:t>ή</w:t>
      </w:r>
      <w:r w:rsidRPr="00124784">
        <w:rPr>
          <w:rFonts w:ascii="Arial Narrow" w:hAnsi="Arial Narrow"/>
          <w:b/>
          <w:sz w:val="24"/>
          <w:szCs w:val="24"/>
        </w:rPr>
        <w:t xml:space="preserve"> και κοινωνικ</w:t>
      </w:r>
      <w:r>
        <w:rPr>
          <w:rFonts w:ascii="Arial Narrow" w:hAnsi="Arial Narrow"/>
          <w:b/>
          <w:sz w:val="24"/>
          <w:szCs w:val="24"/>
        </w:rPr>
        <w:t>ή</w:t>
      </w:r>
      <w:r w:rsidRPr="00124784">
        <w:rPr>
          <w:rFonts w:ascii="Arial Narrow" w:hAnsi="Arial Narrow"/>
          <w:b/>
          <w:sz w:val="24"/>
          <w:szCs w:val="24"/>
        </w:rPr>
        <w:t xml:space="preserve"> πρ</w:t>
      </w:r>
      <w:r>
        <w:rPr>
          <w:rFonts w:ascii="Arial Narrow" w:hAnsi="Arial Narrow"/>
          <w:b/>
          <w:sz w:val="24"/>
          <w:szCs w:val="24"/>
        </w:rPr>
        <w:t>ό</w:t>
      </w:r>
      <w:r w:rsidRPr="00124784">
        <w:rPr>
          <w:rFonts w:ascii="Arial Narrow" w:hAnsi="Arial Narrow"/>
          <w:b/>
          <w:sz w:val="24"/>
          <w:szCs w:val="24"/>
        </w:rPr>
        <w:t xml:space="preserve">νοια στο </w:t>
      </w:r>
      <w:r>
        <w:rPr>
          <w:rFonts w:ascii="Arial Narrow" w:hAnsi="Arial Narrow"/>
          <w:b/>
          <w:sz w:val="24"/>
          <w:szCs w:val="24"/>
        </w:rPr>
        <w:t>Βυζά</w:t>
      </w:r>
      <w:r w:rsidRPr="00124784">
        <w:rPr>
          <w:rFonts w:ascii="Arial Narrow" w:hAnsi="Arial Narrow"/>
          <w:b/>
          <w:sz w:val="24"/>
          <w:szCs w:val="24"/>
        </w:rPr>
        <w:t>ντιο</w:t>
      </w:r>
    </w:p>
    <w:p w:rsidR="0036131B" w:rsidRPr="00124784" w:rsidRDefault="0036131B" w:rsidP="0036131B">
      <w:pPr>
        <w:jc w:val="both"/>
        <w:rPr>
          <w:rFonts w:ascii="Arial Narrow" w:hAnsi="Arial Narrow"/>
          <w:b/>
          <w:sz w:val="24"/>
          <w:szCs w:val="24"/>
        </w:rPr>
      </w:pPr>
      <w:r w:rsidRPr="00124784">
        <w:rPr>
          <w:rFonts w:ascii="Arial Narrow" w:hAnsi="Arial Narrow"/>
          <w:b/>
          <w:sz w:val="24"/>
          <w:szCs w:val="24"/>
        </w:rPr>
        <w:t>Μέρος Α</w:t>
      </w:r>
      <w:r>
        <w:rPr>
          <w:rFonts w:ascii="Arial Narrow" w:hAnsi="Arial Narrow"/>
          <w:b/>
          <w:sz w:val="24"/>
          <w:szCs w:val="24"/>
        </w:rPr>
        <w:t>΄</w:t>
      </w:r>
    </w:p>
    <w:p w:rsidR="0036131B" w:rsidRDefault="0036131B" w:rsidP="0036131B">
      <w:pPr>
        <w:jc w:val="both"/>
        <w:rPr>
          <w:rFonts w:ascii="Arial Narrow" w:hAnsi="Arial Narrow"/>
          <w:sz w:val="24"/>
          <w:szCs w:val="24"/>
        </w:rPr>
      </w:pPr>
      <w:r>
        <w:rPr>
          <w:rFonts w:ascii="Arial Narrow" w:hAnsi="Arial Narrow"/>
          <w:sz w:val="24"/>
          <w:szCs w:val="24"/>
        </w:rPr>
        <w:tab/>
        <w:t>Η ιατρική της βυζαντινής περιόδου υπήρξε μια οργανωμένη επιστήμη. Διδασκόταν στις ιατρικές σχολές μεγάλων κέντρων, όπως ήταν η Κωνσταντινούπολη, η Σμύρνη, η Πέργαμος, η Αντιόχεια και, κυρίως, η Αλεξάνδρεια. Η σύγχρονη ελληνική ιατρική βασίστηκε σε πολλές πρωτοτυπίες της βυζαντινής περιόδου, γενικότερα. Οι Βυζαντινοί ιατροί περιέγραψαν τη λειτουργία του κυκλοφορικού συστήματος και προσπάθησαν να ερευνήσουν το πρόβλημα του καρκίνου, προκειμένου να βρεθεί λύση. Παράλληλα με την εξέλιξη της ιατρικής επιστήμης εξελίχθηκε η ιατρική φιλοσοφία και η βιοηθική.</w:t>
      </w:r>
    </w:p>
    <w:p w:rsidR="0036131B" w:rsidRDefault="0036131B" w:rsidP="0036131B">
      <w:pPr>
        <w:jc w:val="both"/>
        <w:rPr>
          <w:rFonts w:ascii="Arial Narrow" w:hAnsi="Arial Narrow"/>
          <w:sz w:val="24"/>
          <w:szCs w:val="24"/>
        </w:rPr>
      </w:pPr>
      <w:r>
        <w:rPr>
          <w:rFonts w:ascii="Arial Narrow" w:hAnsi="Arial Narrow"/>
          <w:sz w:val="24"/>
          <w:szCs w:val="24"/>
        </w:rPr>
        <w:tab/>
        <w:t xml:space="preserve">Η εξέλιξη της ιατρικής και άλλων επιστημών δεν ήταν ομοιογενής σε όλη τη διάρκεια της αυτοκρατορίας. Γι’ αυτό, διακρίθηκε σε δύο περιόδους. Σημαντικοί γιατροί της πρώτης περιόδου ήταν ο Ορειβάσιος ο Περγαμηνός και ο Αέτιος ο Αμιδηνός. Άλλοι αξιόλογοι ιατροί </w:t>
      </w:r>
      <w:r>
        <w:rPr>
          <w:rFonts w:ascii="Arial Narrow" w:hAnsi="Arial Narrow"/>
          <w:sz w:val="24"/>
          <w:szCs w:val="24"/>
        </w:rPr>
        <w:lastRenderedPageBreak/>
        <w:t>υπήρξαν ο Αλέξανδρος από τις Τράλλεις, ο Θεόφιλος Πρωτοσπαθάριος και ο Παύλος Αιγινίτης.</w:t>
      </w:r>
    </w:p>
    <w:p w:rsidR="0036131B" w:rsidRDefault="0036131B" w:rsidP="0036131B">
      <w:pPr>
        <w:jc w:val="both"/>
        <w:rPr>
          <w:rFonts w:ascii="Arial Narrow" w:hAnsi="Arial Narrow"/>
          <w:sz w:val="24"/>
          <w:szCs w:val="24"/>
        </w:rPr>
      </w:pPr>
      <w:r>
        <w:rPr>
          <w:rFonts w:ascii="Arial Narrow" w:hAnsi="Arial Narrow"/>
          <w:sz w:val="24"/>
          <w:szCs w:val="24"/>
        </w:rPr>
        <w:tab/>
        <w:t>Κατά τη δεύτερη περίοδο, το κέντρο εκμάθησης και εξάσκησης της ιατρικής επιστήμης υπήρξε η Κωνσταντινούπολη. Επίσης, η δεύτερη αυτή φάση της ιστορίας της Βυζαντινής Αυτοκρατορίας είχε ονομαστεί «περίοδος της Κωνσταντινούπολης». Τότε κυριαρχούσε ο χριστιανισμός από τον 9</w:t>
      </w:r>
      <w:r w:rsidRPr="00A54508">
        <w:rPr>
          <w:rFonts w:ascii="Arial Narrow" w:hAnsi="Arial Narrow"/>
          <w:sz w:val="24"/>
          <w:szCs w:val="24"/>
          <w:vertAlign w:val="superscript"/>
        </w:rPr>
        <w:t>ο</w:t>
      </w:r>
      <w:r>
        <w:rPr>
          <w:rFonts w:ascii="Arial Narrow" w:hAnsi="Arial Narrow"/>
          <w:sz w:val="24"/>
          <w:szCs w:val="24"/>
        </w:rPr>
        <w:t xml:space="preserve"> έως τον 15</w:t>
      </w:r>
      <w:r w:rsidRPr="00A54508">
        <w:rPr>
          <w:rFonts w:ascii="Arial Narrow" w:hAnsi="Arial Narrow"/>
          <w:sz w:val="24"/>
          <w:szCs w:val="24"/>
          <w:vertAlign w:val="superscript"/>
        </w:rPr>
        <w:t>ο</w:t>
      </w:r>
      <w:r>
        <w:rPr>
          <w:rFonts w:ascii="Arial Narrow" w:hAnsi="Arial Narrow"/>
          <w:sz w:val="24"/>
          <w:szCs w:val="24"/>
        </w:rPr>
        <w:t xml:space="preserve"> αιώνα. Αυτήν την περίοδο, η ιατρική επιστήμη συνέχισε την παράδοση που δημιουργήθηκε στη Σχολή της Αλεξάνδρειας.</w:t>
      </w:r>
    </w:p>
    <w:p w:rsidR="0036131B" w:rsidRDefault="0036131B" w:rsidP="0036131B">
      <w:pPr>
        <w:jc w:val="both"/>
        <w:rPr>
          <w:rFonts w:ascii="Arial Narrow" w:hAnsi="Arial Narrow"/>
          <w:sz w:val="24"/>
          <w:szCs w:val="24"/>
        </w:rPr>
      </w:pPr>
      <w:r>
        <w:rPr>
          <w:rFonts w:ascii="Arial Narrow" w:hAnsi="Arial Narrow"/>
          <w:sz w:val="24"/>
          <w:szCs w:val="24"/>
        </w:rPr>
        <w:tab/>
        <w:t>Γενικότερα, στο πλαίσιο ανάπτυξης των τεχνών και των γραμμάτων, έγινε μεγάλη προσπάθεια μετάφρασης ιατρικών εγχειριδίων.</w:t>
      </w:r>
    </w:p>
    <w:p w:rsidR="0036131B" w:rsidRDefault="0036131B" w:rsidP="0036131B">
      <w:pPr>
        <w:jc w:val="right"/>
        <w:rPr>
          <w:rFonts w:ascii="Arial Narrow" w:hAnsi="Arial Narrow"/>
          <w:sz w:val="24"/>
          <w:szCs w:val="24"/>
        </w:rPr>
      </w:pPr>
      <w:r>
        <w:rPr>
          <w:rFonts w:ascii="Arial Narrow" w:hAnsi="Arial Narrow"/>
          <w:sz w:val="24"/>
          <w:szCs w:val="24"/>
        </w:rPr>
        <w:t>Ελένη Ιωαννίδου</w:t>
      </w:r>
    </w:p>
    <w:p w:rsidR="0036131B" w:rsidRDefault="0036131B" w:rsidP="0036131B">
      <w:pPr>
        <w:jc w:val="right"/>
        <w:rPr>
          <w:rFonts w:ascii="Arial Narrow" w:hAnsi="Arial Narrow"/>
          <w:sz w:val="24"/>
          <w:szCs w:val="24"/>
        </w:rPr>
      </w:pPr>
    </w:p>
    <w:p w:rsidR="0036131B" w:rsidRPr="00124784" w:rsidRDefault="0036131B" w:rsidP="0036131B">
      <w:pPr>
        <w:rPr>
          <w:rFonts w:ascii="Arial Narrow" w:hAnsi="Arial Narrow"/>
          <w:b/>
          <w:sz w:val="24"/>
          <w:szCs w:val="24"/>
        </w:rPr>
      </w:pPr>
      <w:r>
        <w:rPr>
          <w:rFonts w:ascii="Arial Narrow" w:hAnsi="Arial Narrow"/>
          <w:b/>
          <w:sz w:val="24"/>
          <w:szCs w:val="24"/>
        </w:rPr>
        <w:t>Μέρος Β΄</w:t>
      </w:r>
    </w:p>
    <w:p w:rsidR="0036131B" w:rsidRDefault="0036131B" w:rsidP="0036131B">
      <w:pPr>
        <w:jc w:val="both"/>
        <w:rPr>
          <w:rFonts w:ascii="Arial Narrow" w:hAnsi="Arial Narrow"/>
          <w:sz w:val="24"/>
          <w:szCs w:val="24"/>
        </w:rPr>
      </w:pPr>
      <w:r>
        <w:rPr>
          <w:rFonts w:ascii="Arial Narrow" w:hAnsi="Arial Narrow"/>
          <w:sz w:val="24"/>
          <w:szCs w:val="24"/>
        </w:rPr>
        <w:tab/>
        <w:t>Τον 9</w:t>
      </w:r>
      <w:r w:rsidRPr="00BC745D">
        <w:rPr>
          <w:rFonts w:ascii="Arial Narrow" w:hAnsi="Arial Narrow"/>
          <w:sz w:val="24"/>
          <w:szCs w:val="24"/>
          <w:vertAlign w:val="superscript"/>
        </w:rPr>
        <w:t>ο</w:t>
      </w:r>
      <w:r>
        <w:rPr>
          <w:rFonts w:ascii="Arial Narrow" w:hAnsi="Arial Narrow"/>
          <w:sz w:val="24"/>
          <w:szCs w:val="24"/>
        </w:rPr>
        <w:t xml:space="preserve"> και 10</w:t>
      </w:r>
      <w:r w:rsidRPr="00BC745D">
        <w:rPr>
          <w:rFonts w:ascii="Arial Narrow" w:hAnsi="Arial Narrow"/>
          <w:sz w:val="24"/>
          <w:szCs w:val="24"/>
          <w:vertAlign w:val="superscript"/>
        </w:rPr>
        <w:t>ο</w:t>
      </w:r>
      <w:r>
        <w:rPr>
          <w:rFonts w:ascii="Arial Narrow" w:hAnsi="Arial Narrow"/>
          <w:sz w:val="24"/>
          <w:szCs w:val="24"/>
        </w:rPr>
        <w:t xml:space="preserve"> αιώνα, επί αυτοκράτορα Θεόφιλου, συγγράφηκαν από το Θεοφάνη, το Νόννο και τον Κωνσταντίνο Ζ’ ιατρικά έργα,</w:t>
      </w:r>
      <w:r w:rsidRPr="00124784">
        <w:rPr>
          <w:rFonts w:ascii="Arial Narrow" w:hAnsi="Arial Narrow"/>
          <w:sz w:val="24"/>
          <w:szCs w:val="24"/>
        </w:rPr>
        <w:t xml:space="preserve"> </w:t>
      </w:r>
      <w:r>
        <w:rPr>
          <w:rFonts w:ascii="Arial Narrow" w:hAnsi="Arial Narrow"/>
          <w:sz w:val="24"/>
          <w:szCs w:val="24"/>
        </w:rPr>
        <w:t xml:space="preserve">όπως το </w:t>
      </w:r>
      <w:r w:rsidRPr="00B61A72">
        <w:rPr>
          <w:rFonts w:ascii="Arial Narrow" w:hAnsi="Arial Narrow"/>
          <w:i/>
          <w:sz w:val="24"/>
          <w:szCs w:val="24"/>
        </w:rPr>
        <w:t>Ευπόριστο</w:t>
      </w:r>
      <w:r>
        <w:rPr>
          <w:rFonts w:ascii="Arial Narrow" w:hAnsi="Arial Narrow"/>
          <w:sz w:val="24"/>
          <w:szCs w:val="24"/>
        </w:rPr>
        <w:t xml:space="preserve"> και η </w:t>
      </w:r>
      <w:r w:rsidRPr="00B61A72">
        <w:rPr>
          <w:rFonts w:ascii="Arial Narrow" w:hAnsi="Arial Narrow"/>
          <w:i/>
          <w:sz w:val="24"/>
          <w:szCs w:val="24"/>
        </w:rPr>
        <w:t>Σύνοψη Ιατρικής Τέχνης</w:t>
      </w:r>
      <w:r>
        <w:rPr>
          <w:rFonts w:ascii="Arial Narrow" w:hAnsi="Arial Narrow"/>
          <w:sz w:val="24"/>
          <w:szCs w:val="24"/>
        </w:rPr>
        <w:t xml:space="preserve">. Την ίδια εποχή ο μοναχός Μερκούριος συνέγραψε </w:t>
      </w:r>
      <w:r w:rsidRPr="00B61A72">
        <w:rPr>
          <w:rFonts w:ascii="Arial Narrow" w:hAnsi="Arial Narrow"/>
          <w:i/>
          <w:sz w:val="24"/>
          <w:szCs w:val="24"/>
        </w:rPr>
        <w:t>Πραγματεία περί σφυγμών</w:t>
      </w:r>
      <w:r>
        <w:rPr>
          <w:rFonts w:ascii="Arial Narrow" w:hAnsi="Arial Narrow"/>
          <w:sz w:val="24"/>
          <w:szCs w:val="24"/>
        </w:rPr>
        <w:t>.</w:t>
      </w:r>
    </w:p>
    <w:p w:rsidR="0036131B" w:rsidRDefault="0036131B" w:rsidP="0036131B">
      <w:pPr>
        <w:jc w:val="both"/>
        <w:rPr>
          <w:rFonts w:ascii="Arial Narrow" w:hAnsi="Arial Narrow"/>
          <w:sz w:val="24"/>
          <w:szCs w:val="24"/>
        </w:rPr>
      </w:pPr>
      <w:r>
        <w:rPr>
          <w:rFonts w:ascii="Arial Narrow" w:hAnsi="Arial Narrow"/>
          <w:sz w:val="24"/>
          <w:szCs w:val="24"/>
        </w:rPr>
        <w:tab/>
        <w:t>Τον 11</w:t>
      </w:r>
      <w:r w:rsidRPr="00DB6C0F">
        <w:rPr>
          <w:rFonts w:ascii="Arial Narrow" w:hAnsi="Arial Narrow"/>
          <w:sz w:val="24"/>
          <w:szCs w:val="24"/>
          <w:vertAlign w:val="superscript"/>
        </w:rPr>
        <w:t>ο</w:t>
      </w:r>
      <w:r>
        <w:rPr>
          <w:rFonts w:ascii="Arial Narrow" w:hAnsi="Arial Narrow"/>
          <w:sz w:val="24"/>
          <w:szCs w:val="24"/>
        </w:rPr>
        <w:t xml:space="preserve"> αιώνα, ο μοναχός Μιχαήλ Ψελλός συνέγραψε και αυτός ιατρικά έργα. Όπως το πόνημα </w:t>
      </w:r>
      <w:r w:rsidRPr="00B61A72">
        <w:rPr>
          <w:rFonts w:ascii="Arial Narrow" w:hAnsi="Arial Narrow"/>
          <w:i/>
          <w:sz w:val="24"/>
          <w:szCs w:val="24"/>
        </w:rPr>
        <w:t>Ιατρικόν Άριστον</w:t>
      </w:r>
      <w:r>
        <w:rPr>
          <w:rFonts w:ascii="Arial Narrow" w:hAnsi="Arial Narrow"/>
          <w:sz w:val="24"/>
          <w:szCs w:val="24"/>
        </w:rPr>
        <w:t xml:space="preserve">, </w:t>
      </w:r>
      <w:r w:rsidRPr="00B61A72">
        <w:rPr>
          <w:rFonts w:ascii="Arial Narrow" w:hAnsi="Arial Narrow"/>
          <w:i/>
          <w:sz w:val="24"/>
          <w:szCs w:val="24"/>
        </w:rPr>
        <w:t>Περί Διαίτης</w:t>
      </w:r>
      <w:r>
        <w:rPr>
          <w:rFonts w:ascii="Arial Narrow" w:hAnsi="Arial Narrow"/>
          <w:sz w:val="24"/>
          <w:szCs w:val="24"/>
        </w:rPr>
        <w:t xml:space="preserve">, </w:t>
      </w:r>
      <w:r w:rsidRPr="00B61A72">
        <w:rPr>
          <w:rFonts w:ascii="Arial Narrow" w:hAnsi="Arial Narrow"/>
          <w:i/>
          <w:sz w:val="24"/>
          <w:szCs w:val="24"/>
        </w:rPr>
        <w:t>Περί Λίθου Δυνάμεων</w:t>
      </w:r>
      <w:r>
        <w:rPr>
          <w:rFonts w:ascii="Arial Narrow" w:hAnsi="Arial Narrow"/>
          <w:sz w:val="24"/>
          <w:szCs w:val="24"/>
        </w:rPr>
        <w:t xml:space="preserve"> και βιβλίο Ιατρικής Ορολογίας. Ένας ακόμη σημαντικός γιατρός με πλούσιο συγγραφικό έργο ήταν ο Συμεών Πρωτοβεστιάριος και Μάγιστρος της Αντιόχειας, ο οποίος ήταν και γιατρός του Μιχαήλ Ζ’ Δούκα.</w:t>
      </w:r>
    </w:p>
    <w:p w:rsidR="0036131B" w:rsidRDefault="0036131B" w:rsidP="0036131B">
      <w:pPr>
        <w:jc w:val="both"/>
        <w:rPr>
          <w:rFonts w:ascii="Arial Narrow" w:hAnsi="Arial Narrow"/>
          <w:sz w:val="24"/>
          <w:szCs w:val="24"/>
        </w:rPr>
      </w:pPr>
      <w:r>
        <w:rPr>
          <w:rFonts w:ascii="Arial Narrow" w:hAnsi="Arial Narrow"/>
          <w:sz w:val="24"/>
          <w:szCs w:val="24"/>
        </w:rPr>
        <w:tab/>
        <w:t>Το 12</w:t>
      </w:r>
      <w:r w:rsidRPr="00DB6C0F">
        <w:rPr>
          <w:rFonts w:ascii="Arial Narrow" w:hAnsi="Arial Narrow"/>
          <w:sz w:val="24"/>
          <w:szCs w:val="24"/>
          <w:vertAlign w:val="superscript"/>
        </w:rPr>
        <w:t>ο</w:t>
      </w:r>
      <w:r>
        <w:rPr>
          <w:rFonts w:ascii="Arial Narrow" w:hAnsi="Arial Narrow"/>
          <w:sz w:val="24"/>
          <w:szCs w:val="24"/>
        </w:rPr>
        <w:t xml:space="preserve"> αιώνα, δεν παρουσιάστηκε ιδιαίτερα σημαντική δραστηριότητα. Αξίζει, όμως, να αναφερθεί ότι ο Πατριάρχης Λέων έθεσε τέσσερις προϋποθέσεις, οι οποίες έπρεπε να τηρηθούν, προκειμένου να ασκήσει κάποιος το επάγγελμα του γιατρού. Επίσης, ο Παύλος Αιγινίτης έκανε νέα βήματα, όσον αφορά τη χειρουργική, κάτι το οποίο δίσταζαν να κάνουν οι άλλοι γιατροί, ειδικότερα στην αρχή.</w:t>
      </w:r>
    </w:p>
    <w:p w:rsidR="0036131B" w:rsidRDefault="0036131B" w:rsidP="0036131B">
      <w:pPr>
        <w:jc w:val="both"/>
        <w:rPr>
          <w:rFonts w:ascii="Arial Narrow" w:hAnsi="Arial Narrow"/>
          <w:sz w:val="24"/>
          <w:szCs w:val="24"/>
        </w:rPr>
      </w:pPr>
      <w:r>
        <w:rPr>
          <w:rFonts w:ascii="Arial Narrow" w:hAnsi="Arial Narrow"/>
          <w:sz w:val="24"/>
          <w:szCs w:val="24"/>
        </w:rPr>
        <w:tab/>
        <w:t>Το 1204, με την Άλωση της Πόλης από τους Φράγκους, το Βυζάντιο υπέστη καίριο πλήγμα, του οποίου οι συνέπειες οδήγησαν στην Άλωση της Πόλης από τους Τούρκους.</w:t>
      </w:r>
    </w:p>
    <w:p w:rsidR="0036131B" w:rsidRDefault="0036131B" w:rsidP="0036131B">
      <w:pPr>
        <w:jc w:val="both"/>
        <w:rPr>
          <w:rFonts w:ascii="Arial Narrow" w:hAnsi="Arial Narrow"/>
          <w:sz w:val="24"/>
          <w:szCs w:val="24"/>
        </w:rPr>
      </w:pPr>
      <w:r>
        <w:rPr>
          <w:rFonts w:ascii="Arial Narrow" w:hAnsi="Arial Narrow"/>
          <w:sz w:val="24"/>
          <w:szCs w:val="24"/>
        </w:rPr>
        <w:tab/>
        <w:t xml:space="preserve">Κατά την τελευταία αυτή περίοδο της αυτοκρατορίας, διακρίθηκαν τρεις γιατροί: Πρώτος ήταν ο Νικόλαος Μυρεψός, ο οποίος έγραψε φαρμακολογικό έργο με τίτλο </w:t>
      </w:r>
      <w:r w:rsidRPr="00B61A72">
        <w:rPr>
          <w:rFonts w:ascii="Arial Narrow" w:hAnsi="Arial Narrow"/>
          <w:i/>
          <w:sz w:val="24"/>
          <w:szCs w:val="24"/>
        </w:rPr>
        <w:t>Δινάμερον</w:t>
      </w:r>
      <w:r>
        <w:rPr>
          <w:rFonts w:ascii="Arial Narrow" w:hAnsi="Arial Narrow"/>
          <w:sz w:val="24"/>
          <w:szCs w:val="24"/>
        </w:rPr>
        <w:t>. Ακολούθησε ο Δημήτριος Πεπαγωμένος, ο οποίος έγραψε σαράντα έξι κεφάλαια περί ποδάγρας· τρίτος ήταν ο Ιωάννης Ακτονάριος, ο οποίος ήταν έμπειρος και συγχρόνως εκλεκτικός. Επίσης, ήταν γνώστης της ελληνικής και αραβικής ιατρικής και ένας από τους καλύτερους ιατροφιλοσόφους του Βυζαντίου, με τον οποίο κλείνει και η βυζαντινή εποχή.</w:t>
      </w:r>
    </w:p>
    <w:p w:rsidR="0036131B" w:rsidRDefault="0036131B" w:rsidP="0036131B">
      <w:pPr>
        <w:jc w:val="both"/>
        <w:rPr>
          <w:rFonts w:ascii="Arial Narrow" w:hAnsi="Arial Narrow"/>
          <w:sz w:val="24"/>
          <w:szCs w:val="24"/>
        </w:rPr>
      </w:pPr>
      <w:r>
        <w:rPr>
          <w:rFonts w:ascii="Arial Narrow" w:hAnsi="Arial Narrow"/>
          <w:sz w:val="24"/>
          <w:szCs w:val="24"/>
        </w:rPr>
        <w:tab/>
        <w:t xml:space="preserve">Παράλληλα με την επιστημονική ιατρική, αναπτύχθηκε η αντίληψη της θαυματουργικής θεραπευτικής, μέσω του Ευαγγελιστή Λουκά του ιατρού, των Αγίων Κοσμά </w:t>
      </w:r>
      <w:r>
        <w:rPr>
          <w:rFonts w:ascii="Arial Narrow" w:hAnsi="Arial Narrow"/>
          <w:sz w:val="24"/>
          <w:szCs w:val="24"/>
        </w:rPr>
        <w:lastRenderedPageBreak/>
        <w:t xml:space="preserve">και Δαμιανού, Χαραλάμπους, Χριστοφόρου και πολλών άλλων. Έπειτα, στον τομέα της περίθαλψης αναπτύχθηκαν και οργανωμένα νοσοκομεία. </w:t>
      </w:r>
    </w:p>
    <w:p w:rsidR="0036131B" w:rsidRDefault="0036131B" w:rsidP="0036131B">
      <w:pPr>
        <w:jc w:val="both"/>
        <w:rPr>
          <w:rFonts w:ascii="Arial Narrow" w:hAnsi="Arial Narrow"/>
          <w:sz w:val="24"/>
          <w:szCs w:val="24"/>
        </w:rPr>
      </w:pPr>
      <w:r>
        <w:rPr>
          <w:rFonts w:ascii="Arial Narrow" w:hAnsi="Arial Narrow"/>
          <w:sz w:val="24"/>
          <w:szCs w:val="24"/>
        </w:rPr>
        <w:tab/>
        <w:t>Ένα μεγάλο φιλανθρωπικό ίδρυμα ήταν κι η Βασιλειάδα, που ιδρύθηκε από το Μέγα Βασίλειο στην Καισάρεια της Καππαδοκίας τον 4</w:t>
      </w:r>
      <w:r w:rsidRPr="005F5B98">
        <w:rPr>
          <w:rFonts w:ascii="Arial Narrow" w:hAnsi="Arial Narrow"/>
          <w:sz w:val="24"/>
          <w:szCs w:val="24"/>
          <w:vertAlign w:val="superscript"/>
        </w:rPr>
        <w:t>ο</w:t>
      </w:r>
      <w:r>
        <w:rPr>
          <w:rFonts w:ascii="Arial Narrow" w:hAnsi="Arial Narrow"/>
          <w:sz w:val="24"/>
          <w:szCs w:val="24"/>
        </w:rPr>
        <w:t xml:space="preserve"> αιώνα και περιελάμβανε και νοσοκομείο. Το παλαιότερο και γνωστότερο νοσοκομείο της Κωνσταντινούπολης χτίστηκε από τον Όσιο Μαρκιανό στα μέσα του 5</w:t>
      </w:r>
      <w:r w:rsidRPr="005F5B98">
        <w:rPr>
          <w:rFonts w:ascii="Arial Narrow" w:hAnsi="Arial Narrow"/>
          <w:sz w:val="24"/>
          <w:szCs w:val="24"/>
          <w:vertAlign w:val="superscript"/>
        </w:rPr>
        <w:t>ου</w:t>
      </w:r>
      <w:r>
        <w:rPr>
          <w:rFonts w:ascii="Arial Narrow" w:hAnsi="Arial Narrow"/>
          <w:sz w:val="24"/>
          <w:szCs w:val="24"/>
        </w:rPr>
        <w:t xml:space="preserve"> αιώνα.</w:t>
      </w:r>
    </w:p>
    <w:p w:rsidR="0036131B" w:rsidRDefault="0036131B" w:rsidP="0036131B">
      <w:pPr>
        <w:jc w:val="both"/>
        <w:rPr>
          <w:rFonts w:ascii="Arial Narrow" w:hAnsi="Arial Narrow"/>
          <w:sz w:val="24"/>
          <w:szCs w:val="24"/>
        </w:rPr>
      </w:pPr>
      <w:r>
        <w:rPr>
          <w:rFonts w:ascii="Arial Narrow" w:hAnsi="Arial Narrow"/>
          <w:sz w:val="24"/>
          <w:szCs w:val="24"/>
        </w:rPr>
        <w:tab/>
        <w:t>Τον 12</w:t>
      </w:r>
      <w:r w:rsidRPr="001E2C57">
        <w:rPr>
          <w:rFonts w:ascii="Arial Narrow" w:hAnsi="Arial Narrow"/>
          <w:sz w:val="24"/>
          <w:szCs w:val="24"/>
          <w:vertAlign w:val="superscript"/>
        </w:rPr>
        <w:t>ο</w:t>
      </w:r>
      <w:r>
        <w:rPr>
          <w:rFonts w:ascii="Arial Narrow" w:hAnsi="Arial Narrow"/>
          <w:sz w:val="24"/>
          <w:szCs w:val="24"/>
        </w:rPr>
        <w:t xml:space="preserve"> αιώνα, και συγκεκριμένα το 1136, ο αυτοκράτορας Ιωάννης Β’ Κομνηνός και η σύζυγός του Ειρήνη ίδρυσαν σημαντικό νοσοκομείο, καλύπτοντας τομείς της προληπτικής και θεραπευτικής ιατρικής, με δέκα γιατρούς και οκτώ βοηθούς, από τους οποίους τρεις ήταν χειρούργοι. Ένα ακόμα σημαντικό νοσοκομείο ιδρύθηκε στη Θράκη από τον Ισαάκ Άγγελο, τον τελευταίο αυτοκράτορα του 12</w:t>
      </w:r>
      <w:r w:rsidRPr="001E2C57">
        <w:rPr>
          <w:rFonts w:ascii="Arial Narrow" w:hAnsi="Arial Narrow"/>
          <w:sz w:val="24"/>
          <w:szCs w:val="24"/>
          <w:vertAlign w:val="superscript"/>
        </w:rPr>
        <w:t>ου</w:t>
      </w:r>
      <w:r>
        <w:rPr>
          <w:rFonts w:ascii="Arial Narrow" w:hAnsi="Arial Narrow"/>
          <w:sz w:val="24"/>
          <w:szCs w:val="24"/>
        </w:rPr>
        <w:t xml:space="preserve"> αιώνα. Εκτός από τα νοσοκομεία, η πρόνοια των Βυζαντινών εκφραζόταν και μέσα από άλλα ιδρύματα, όπως  ξενώνες, γηροκομεία, ορφανοτροφεία, τυφλοκομεία και λεπροκομεία, για τους πάσχοντες. Τέλος, αξίζει να αναφερθεί και η ύπαρξη παρθενώνων για τα εγκαταλελειμμένα κορίτσια.</w:t>
      </w:r>
    </w:p>
    <w:p w:rsidR="0036131B" w:rsidRDefault="0036131B" w:rsidP="0036131B">
      <w:pPr>
        <w:jc w:val="both"/>
        <w:rPr>
          <w:rFonts w:ascii="Arial Narrow" w:hAnsi="Arial Narrow"/>
          <w:sz w:val="24"/>
          <w:szCs w:val="24"/>
        </w:rPr>
      </w:pPr>
      <w:r>
        <w:rPr>
          <w:rFonts w:ascii="Arial Narrow" w:hAnsi="Arial Narrow"/>
          <w:sz w:val="24"/>
          <w:szCs w:val="24"/>
        </w:rPr>
        <w:tab/>
        <w:t xml:space="preserve">Σοβαρά ασχολιόταν με την ιατρική ευθύνη και δεοντολογία η νομοθεσία. Ο </w:t>
      </w:r>
      <w:r w:rsidRPr="00B61A72">
        <w:rPr>
          <w:rFonts w:ascii="Arial Narrow" w:hAnsi="Arial Narrow"/>
          <w:i/>
          <w:sz w:val="24"/>
          <w:szCs w:val="24"/>
        </w:rPr>
        <w:t>Θεοδοσιάνειος</w:t>
      </w:r>
      <w:r>
        <w:rPr>
          <w:rFonts w:ascii="Arial Narrow" w:hAnsi="Arial Narrow"/>
          <w:sz w:val="24"/>
          <w:szCs w:val="24"/>
        </w:rPr>
        <w:t xml:space="preserve"> και ο </w:t>
      </w:r>
      <w:r w:rsidRPr="00B61A72">
        <w:rPr>
          <w:rFonts w:ascii="Arial Narrow" w:hAnsi="Arial Narrow"/>
          <w:i/>
          <w:sz w:val="24"/>
          <w:szCs w:val="24"/>
        </w:rPr>
        <w:t>Ιουστινιάνειος Κώδικας</w:t>
      </w:r>
      <w:r>
        <w:rPr>
          <w:rFonts w:ascii="Arial Narrow" w:hAnsi="Arial Narrow"/>
          <w:sz w:val="24"/>
          <w:szCs w:val="24"/>
        </w:rPr>
        <w:t xml:space="preserve">, τα </w:t>
      </w:r>
      <w:r w:rsidRPr="00B61A72">
        <w:rPr>
          <w:rFonts w:ascii="Arial Narrow" w:hAnsi="Arial Narrow"/>
          <w:i/>
          <w:sz w:val="24"/>
          <w:szCs w:val="24"/>
        </w:rPr>
        <w:t>Βασιλικά</w:t>
      </w:r>
      <w:r>
        <w:rPr>
          <w:rFonts w:ascii="Arial Narrow" w:hAnsi="Arial Narrow"/>
          <w:sz w:val="24"/>
          <w:szCs w:val="24"/>
        </w:rPr>
        <w:t xml:space="preserve"> του Λέοντος, η </w:t>
      </w:r>
      <w:r w:rsidRPr="00B61A72">
        <w:rPr>
          <w:rFonts w:ascii="Arial Narrow" w:hAnsi="Arial Narrow"/>
          <w:i/>
          <w:sz w:val="24"/>
          <w:szCs w:val="24"/>
        </w:rPr>
        <w:t>Επιτομή των Νόμων</w:t>
      </w:r>
      <w:r>
        <w:rPr>
          <w:rFonts w:ascii="Arial Narrow" w:hAnsi="Arial Narrow"/>
          <w:sz w:val="24"/>
          <w:szCs w:val="24"/>
        </w:rPr>
        <w:t xml:space="preserve"> και οι </w:t>
      </w:r>
      <w:r w:rsidRPr="00B61A72">
        <w:rPr>
          <w:rFonts w:ascii="Arial Narrow" w:hAnsi="Arial Narrow"/>
          <w:i/>
          <w:sz w:val="24"/>
          <w:szCs w:val="24"/>
        </w:rPr>
        <w:t>Νεαρές</w:t>
      </w:r>
      <w:r>
        <w:rPr>
          <w:rFonts w:ascii="Arial Narrow" w:hAnsi="Arial Narrow"/>
          <w:sz w:val="24"/>
          <w:szCs w:val="24"/>
        </w:rPr>
        <w:t xml:space="preserve"> ασχολήθηκαν με τα θέματα αυτά αργότερα.</w:t>
      </w:r>
    </w:p>
    <w:p w:rsidR="0036131B" w:rsidRDefault="0036131B" w:rsidP="0036131B">
      <w:pPr>
        <w:jc w:val="both"/>
        <w:rPr>
          <w:rFonts w:ascii="Arial Narrow" w:hAnsi="Arial Narrow"/>
          <w:sz w:val="24"/>
          <w:szCs w:val="24"/>
        </w:rPr>
      </w:pPr>
      <w:r>
        <w:rPr>
          <w:rFonts w:ascii="Arial Narrow" w:hAnsi="Arial Narrow"/>
          <w:sz w:val="24"/>
          <w:szCs w:val="24"/>
        </w:rPr>
        <w:tab/>
        <w:t>Σε ατομικό επίπεδο, άρχισε να εφαρμόζεται προγαμιαίος συμμετρικός έλεγχος για βαριά κληρονομικά νοσήματα, ενώ δημιουργήθηκαν δύο βασικοί θεσμοί, ο θεσμός της κουράτορος και ο θεσμός της προβαλάνου.</w:t>
      </w:r>
    </w:p>
    <w:p w:rsidR="0036131B" w:rsidRDefault="0036131B" w:rsidP="0036131B">
      <w:pPr>
        <w:jc w:val="both"/>
        <w:rPr>
          <w:rFonts w:ascii="Arial Narrow" w:hAnsi="Arial Narrow"/>
          <w:sz w:val="24"/>
          <w:szCs w:val="24"/>
        </w:rPr>
      </w:pPr>
      <w:r>
        <w:rPr>
          <w:rFonts w:ascii="Arial Narrow" w:hAnsi="Arial Narrow"/>
          <w:sz w:val="24"/>
          <w:szCs w:val="24"/>
        </w:rPr>
        <w:t xml:space="preserve"> </w:t>
      </w:r>
      <w:r>
        <w:rPr>
          <w:rFonts w:ascii="Arial Narrow" w:hAnsi="Arial Narrow"/>
          <w:sz w:val="24"/>
          <w:szCs w:val="24"/>
        </w:rPr>
        <w:tab/>
        <w:t>Η βυζαντινή αυτοκρατορία υπήρξε αξιόλογη γέφυρα για τη μεταφορά του γνήσιου ελληνικού και ρωμαϊκού πολιτισμού στη Δυτική Ευρώπη.</w:t>
      </w:r>
    </w:p>
    <w:p w:rsidR="0036131B" w:rsidRDefault="0036131B" w:rsidP="0036131B">
      <w:pPr>
        <w:jc w:val="both"/>
        <w:rPr>
          <w:rFonts w:ascii="Arial Narrow" w:hAnsi="Arial Narrow"/>
          <w:sz w:val="24"/>
          <w:szCs w:val="24"/>
        </w:rPr>
      </w:pPr>
      <w:r>
        <w:rPr>
          <w:rFonts w:ascii="Arial Narrow" w:hAnsi="Arial Narrow"/>
          <w:sz w:val="24"/>
          <w:szCs w:val="24"/>
        </w:rPr>
        <w:tab/>
        <w:t>Τέλος, η ιατρική επιστήμη στο Βυζάντιο, όπως επίσης και η κοινωνική πρόνοια,  είχε υψηλό επίπεδο με την αρωγή του κράτους, της Εκκλησίας, αλλά και της ιδιωτικής πρωτοβουλίας.</w:t>
      </w:r>
    </w:p>
    <w:p w:rsidR="0036131B" w:rsidRDefault="0036131B" w:rsidP="0036131B">
      <w:pPr>
        <w:jc w:val="right"/>
        <w:rPr>
          <w:rFonts w:ascii="Arial Narrow" w:hAnsi="Arial Narrow"/>
          <w:sz w:val="24"/>
          <w:szCs w:val="24"/>
        </w:rPr>
      </w:pPr>
      <w:r>
        <w:rPr>
          <w:rFonts w:ascii="Arial Narrow" w:hAnsi="Arial Narrow"/>
          <w:sz w:val="24"/>
          <w:szCs w:val="24"/>
        </w:rPr>
        <w:t xml:space="preserve">Έφη Καλαϊτζίδου </w:t>
      </w:r>
    </w:p>
    <w:p w:rsidR="0036131B" w:rsidRDefault="0036131B" w:rsidP="0036131B">
      <w:pPr>
        <w:jc w:val="right"/>
        <w:rPr>
          <w:rFonts w:ascii="Arial Narrow" w:hAnsi="Arial Narrow"/>
          <w:sz w:val="24"/>
          <w:szCs w:val="24"/>
        </w:rPr>
      </w:pPr>
    </w:p>
    <w:p w:rsidR="0036131B" w:rsidRPr="003D203A" w:rsidRDefault="0036131B" w:rsidP="0036131B">
      <w:pPr>
        <w:jc w:val="center"/>
        <w:rPr>
          <w:rFonts w:ascii="Arial Narrow" w:hAnsi="Arial Narrow"/>
          <w:b/>
          <w:sz w:val="24"/>
          <w:szCs w:val="24"/>
        </w:rPr>
      </w:pPr>
      <w:r>
        <w:rPr>
          <w:rFonts w:ascii="Arial Narrow" w:hAnsi="Arial Narrow"/>
          <w:b/>
          <w:sz w:val="24"/>
          <w:szCs w:val="24"/>
        </w:rPr>
        <w:t>Γιατί στο Βυζάντιο δεν είχαμε Μεσαίωνα;</w:t>
      </w:r>
    </w:p>
    <w:p w:rsidR="0036131B" w:rsidRPr="003D203A" w:rsidRDefault="0036131B" w:rsidP="0036131B">
      <w:pPr>
        <w:rPr>
          <w:rFonts w:ascii="Arial Narrow" w:hAnsi="Arial Narrow"/>
          <w:sz w:val="24"/>
          <w:szCs w:val="24"/>
        </w:rPr>
      </w:pPr>
      <w:r w:rsidRPr="003D203A">
        <w:rPr>
          <w:rFonts w:ascii="Arial Narrow" w:hAnsi="Arial Narrow"/>
          <w:sz w:val="24"/>
          <w:szCs w:val="24"/>
        </w:rPr>
        <w:t>Γράφει η Παρασκευή Τσιμπούκα:</w:t>
      </w:r>
    </w:p>
    <w:p w:rsidR="0036131B" w:rsidRPr="003D203A" w:rsidRDefault="0036131B" w:rsidP="0036131B">
      <w:pPr>
        <w:pStyle w:val="a5"/>
        <w:ind w:left="0" w:firstLine="720"/>
        <w:jc w:val="both"/>
        <w:rPr>
          <w:rFonts w:ascii="Arial Narrow" w:hAnsi="Arial Narrow"/>
          <w:sz w:val="24"/>
          <w:szCs w:val="24"/>
        </w:rPr>
      </w:pPr>
      <w:r>
        <w:rPr>
          <w:rFonts w:ascii="Arial Narrow" w:hAnsi="Arial Narrow"/>
          <w:sz w:val="24"/>
          <w:szCs w:val="24"/>
        </w:rPr>
        <w:t>Η β</w:t>
      </w:r>
      <w:r w:rsidRPr="003D203A">
        <w:rPr>
          <w:rFonts w:ascii="Arial Narrow" w:hAnsi="Arial Narrow"/>
          <w:sz w:val="24"/>
          <w:szCs w:val="24"/>
        </w:rPr>
        <w:t>υζαντινή περίοδος της ελληνικής ιστορίας</w:t>
      </w:r>
      <w:r>
        <w:rPr>
          <w:rFonts w:ascii="Arial Narrow" w:hAnsi="Arial Narrow"/>
          <w:sz w:val="24"/>
          <w:szCs w:val="24"/>
        </w:rPr>
        <w:t xml:space="preserve"> ήταν ιδιαίτερα λαμπ</w:t>
      </w:r>
      <w:r w:rsidRPr="003D203A">
        <w:rPr>
          <w:rFonts w:ascii="Arial Narrow" w:hAnsi="Arial Narrow"/>
          <w:sz w:val="24"/>
          <w:szCs w:val="24"/>
        </w:rPr>
        <w:t>ρή, χάρη στη διάδοση και τη διαφύλαξη των γνώσεων της αρχαιότητας.</w:t>
      </w:r>
    </w:p>
    <w:p w:rsidR="0036131B" w:rsidRPr="003D203A" w:rsidRDefault="0036131B" w:rsidP="0036131B">
      <w:pPr>
        <w:pStyle w:val="a5"/>
        <w:ind w:left="0"/>
        <w:jc w:val="both"/>
        <w:rPr>
          <w:rFonts w:ascii="Arial Narrow" w:hAnsi="Arial Narrow"/>
          <w:sz w:val="24"/>
          <w:szCs w:val="24"/>
        </w:rPr>
      </w:pPr>
      <w:r w:rsidRPr="003D203A">
        <w:rPr>
          <w:rFonts w:ascii="Arial Narrow" w:hAnsi="Arial Narrow"/>
          <w:sz w:val="24"/>
          <w:szCs w:val="24"/>
        </w:rPr>
        <w:tab/>
        <w:t xml:space="preserve">Η χημεία </w:t>
      </w:r>
      <w:r>
        <w:rPr>
          <w:rFonts w:ascii="Arial Narrow" w:hAnsi="Arial Narrow"/>
          <w:sz w:val="24"/>
          <w:szCs w:val="24"/>
        </w:rPr>
        <w:t>εμφανίστηκε για πρώτη φορά στη β</w:t>
      </w:r>
      <w:r w:rsidRPr="003D203A">
        <w:rPr>
          <w:rFonts w:ascii="Arial Narrow" w:hAnsi="Arial Narrow"/>
          <w:sz w:val="24"/>
          <w:szCs w:val="24"/>
        </w:rPr>
        <w:t>υζαντινή εποχή με το Ζώσιμο Πανοπολίτη. Οι Βυζαντινοί ήταν πραγματικοί πρωτοπόροι, γιατί σκέφτονταν πάνω σε πράγματα πολύ πριν την ανακάλυψή τους στα νεότερα χρόνια.</w:t>
      </w:r>
    </w:p>
    <w:p w:rsidR="0036131B" w:rsidRPr="003D203A" w:rsidRDefault="0036131B" w:rsidP="0036131B">
      <w:pPr>
        <w:pStyle w:val="a5"/>
        <w:ind w:left="0"/>
        <w:jc w:val="both"/>
        <w:rPr>
          <w:rFonts w:ascii="Arial Narrow" w:hAnsi="Arial Narrow"/>
          <w:sz w:val="24"/>
          <w:szCs w:val="24"/>
        </w:rPr>
      </w:pPr>
      <w:r w:rsidRPr="003D203A">
        <w:rPr>
          <w:rFonts w:ascii="Arial Narrow" w:hAnsi="Arial Narrow"/>
          <w:sz w:val="24"/>
          <w:szCs w:val="24"/>
        </w:rPr>
        <w:lastRenderedPageBreak/>
        <w:tab/>
        <w:t>Εκτός από τις επιστήμες και τα γράμματα, είχαμε και σπουδαία τεχνικά επιτεύγματα. Έγιναν ανακαλύψεις και σημαντικά έργα και αυτό έκανε τη συγκεκριμένη περίοδο πολύ σημαντική. Για παράδειγμα, τότε ανακαλύφθηκ</w:t>
      </w:r>
      <w:r>
        <w:rPr>
          <w:rFonts w:ascii="Arial Narrow" w:hAnsi="Arial Narrow"/>
          <w:sz w:val="24"/>
          <w:szCs w:val="24"/>
        </w:rPr>
        <w:t>αν</w:t>
      </w:r>
      <w:r w:rsidRPr="003D203A">
        <w:rPr>
          <w:rFonts w:ascii="Arial Narrow" w:hAnsi="Arial Narrow"/>
          <w:sz w:val="24"/>
          <w:szCs w:val="24"/>
        </w:rPr>
        <w:t xml:space="preserve"> το ηλιακό ρολόι και οι αστρολάβοι. Τότε χτίστηκε και ένα σπουδαίο μνημείο, η Αγιά -  Σοφιά. </w:t>
      </w:r>
      <w:r>
        <w:rPr>
          <w:rFonts w:ascii="Arial Narrow" w:hAnsi="Arial Narrow"/>
          <w:sz w:val="24"/>
          <w:szCs w:val="24"/>
        </w:rPr>
        <w:t>Α</w:t>
      </w:r>
      <w:r w:rsidRPr="003D203A">
        <w:rPr>
          <w:rFonts w:ascii="Arial Narrow" w:hAnsi="Arial Narrow"/>
          <w:sz w:val="24"/>
          <w:szCs w:val="24"/>
        </w:rPr>
        <w:t xml:space="preserve">πό </w:t>
      </w:r>
      <w:r>
        <w:rPr>
          <w:rFonts w:ascii="Arial Narrow" w:hAnsi="Arial Narrow"/>
          <w:sz w:val="24"/>
          <w:szCs w:val="24"/>
        </w:rPr>
        <w:t xml:space="preserve">βυζαντινό </w:t>
      </w:r>
      <w:r w:rsidRPr="003D203A">
        <w:rPr>
          <w:rFonts w:ascii="Arial Narrow" w:hAnsi="Arial Narrow"/>
          <w:sz w:val="24"/>
          <w:szCs w:val="24"/>
        </w:rPr>
        <w:t xml:space="preserve">αυτοκράτορα </w:t>
      </w:r>
      <w:r>
        <w:rPr>
          <w:rFonts w:ascii="Arial Narrow" w:hAnsi="Arial Narrow"/>
          <w:sz w:val="24"/>
          <w:szCs w:val="24"/>
        </w:rPr>
        <w:t xml:space="preserve">ιδρύθηκε </w:t>
      </w:r>
      <w:r w:rsidRPr="003D203A">
        <w:rPr>
          <w:rFonts w:ascii="Arial Narrow" w:hAnsi="Arial Narrow"/>
          <w:sz w:val="24"/>
          <w:szCs w:val="24"/>
        </w:rPr>
        <w:t>το πρώτο νοσοκομείο, ο ξενώνας της Μονής Παντοκράτορος, που ήταν ένα υπέροχο νοσοκομείο με τέλεια οργάνωση.</w:t>
      </w:r>
    </w:p>
    <w:p w:rsidR="0036131B" w:rsidRDefault="0036131B" w:rsidP="0036131B">
      <w:pPr>
        <w:pStyle w:val="a5"/>
        <w:ind w:left="0"/>
        <w:jc w:val="both"/>
        <w:rPr>
          <w:rFonts w:ascii="Arial Narrow" w:hAnsi="Arial Narrow"/>
          <w:sz w:val="24"/>
          <w:szCs w:val="24"/>
        </w:rPr>
      </w:pPr>
      <w:r w:rsidRPr="003D203A">
        <w:rPr>
          <w:rFonts w:ascii="Arial Narrow" w:hAnsi="Arial Narrow"/>
          <w:sz w:val="24"/>
          <w:szCs w:val="24"/>
        </w:rPr>
        <w:tab/>
        <w:t xml:space="preserve">Γενικά, το Βυζάντιο δημιούργησε λαμπρό πολιτισμό. Ίσως να ήταν το λαμπρότερο φως </w:t>
      </w:r>
      <w:r>
        <w:rPr>
          <w:rFonts w:ascii="Arial Narrow" w:hAnsi="Arial Narrow"/>
          <w:sz w:val="24"/>
          <w:szCs w:val="24"/>
        </w:rPr>
        <w:t>που ανέτειλε μέχρι το 1100 στη χ</w:t>
      </w:r>
      <w:r w:rsidRPr="003D203A">
        <w:rPr>
          <w:rFonts w:ascii="Arial Narrow" w:hAnsi="Arial Narrow"/>
          <w:sz w:val="24"/>
          <w:szCs w:val="24"/>
        </w:rPr>
        <w:t>ριστιανική Ευρώπη. Με αυτόν τον πολιτισμό, στον πνευματικό αλλά και στον τεχνικό τομέα, το Βυζάντιο άσκησε μεγάλη επιρροή και αποτέλεσε θεμέλιο του πολιτισμού. Στην εποχή, κατά την οποία στο Βυζάντιο υπήρχε αυτή η ακτινοβολία του πνεύματος, στη Δυτική Ευρώπη κυριαρχούσε η αμάθεια. Γι’ αυτούς τους λόγους</w:t>
      </w:r>
      <w:r>
        <w:rPr>
          <w:rFonts w:ascii="Arial Narrow" w:hAnsi="Arial Narrow"/>
          <w:sz w:val="24"/>
          <w:szCs w:val="24"/>
        </w:rPr>
        <w:t>,</w:t>
      </w:r>
      <w:r w:rsidRPr="003D203A">
        <w:rPr>
          <w:rFonts w:ascii="Arial Narrow" w:hAnsi="Arial Narrow"/>
          <w:sz w:val="24"/>
          <w:szCs w:val="24"/>
        </w:rPr>
        <w:t xml:space="preserve"> μπορούμε να ισχυριστούμε ότι η </w:t>
      </w:r>
      <w:r>
        <w:rPr>
          <w:rFonts w:ascii="Arial Narrow" w:hAnsi="Arial Narrow"/>
          <w:sz w:val="24"/>
          <w:szCs w:val="24"/>
        </w:rPr>
        <w:t>β</w:t>
      </w:r>
      <w:r w:rsidRPr="003D203A">
        <w:rPr>
          <w:rFonts w:ascii="Arial Narrow" w:hAnsi="Arial Narrow"/>
          <w:sz w:val="24"/>
          <w:szCs w:val="24"/>
        </w:rPr>
        <w:t xml:space="preserve">υζαντινή περίοδος ήταν </w:t>
      </w:r>
      <w:r>
        <w:rPr>
          <w:rFonts w:ascii="Arial Narrow" w:hAnsi="Arial Narrow"/>
          <w:sz w:val="24"/>
          <w:szCs w:val="24"/>
        </w:rPr>
        <w:t>πολύ σπουδαία</w:t>
      </w:r>
      <w:r w:rsidRPr="003D203A">
        <w:rPr>
          <w:rFonts w:ascii="Arial Narrow" w:hAnsi="Arial Narrow"/>
          <w:sz w:val="24"/>
          <w:szCs w:val="24"/>
        </w:rPr>
        <w:t>. Άρα, στο Βυζάντιο δεν είχαμε Μεσαίωνα.</w:t>
      </w:r>
    </w:p>
    <w:p w:rsidR="0036131B" w:rsidRPr="003D203A" w:rsidRDefault="0036131B" w:rsidP="0036131B">
      <w:pPr>
        <w:pStyle w:val="a5"/>
        <w:ind w:left="0"/>
        <w:jc w:val="both"/>
        <w:rPr>
          <w:rFonts w:ascii="Arial Narrow" w:hAnsi="Arial Narrow"/>
          <w:sz w:val="24"/>
          <w:szCs w:val="24"/>
        </w:rPr>
      </w:pPr>
    </w:p>
    <w:p w:rsidR="0036131B" w:rsidRPr="003D203A" w:rsidRDefault="0036131B" w:rsidP="0036131B">
      <w:pPr>
        <w:rPr>
          <w:rFonts w:ascii="Arial Narrow" w:hAnsi="Arial Narrow"/>
          <w:sz w:val="24"/>
          <w:szCs w:val="24"/>
        </w:rPr>
      </w:pPr>
      <w:r w:rsidRPr="003D203A">
        <w:rPr>
          <w:rFonts w:ascii="Arial Narrow" w:hAnsi="Arial Narrow"/>
          <w:sz w:val="24"/>
          <w:szCs w:val="24"/>
        </w:rPr>
        <w:t>Γράφει η Κωνσταντίνα Μιχαηλίδου:</w:t>
      </w:r>
    </w:p>
    <w:p w:rsidR="0036131B" w:rsidRPr="003D203A" w:rsidRDefault="0036131B" w:rsidP="0036131B">
      <w:pPr>
        <w:pStyle w:val="a5"/>
        <w:ind w:left="0" w:firstLine="720"/>
        <w:jc w:val="both"/>
        <w:rPr>
          <w:rFonts w:ascii="Arial Narrow" w:hAnsi="Arial Narrow"/>
          <w:sz w:val="24"/>
          <w:szCs w:val="24"/>
        </w:rPr>
      </w:pPr>
      <w:r>
        <w:rPr>
          <w:rFonts w:ascii="Arial Narrow" w:hAnsi="Arial Narrow"/>
          <w:sz w:val="24"/>
          <w:szCs w:val="24"/>
        </w:rPr>
        <w:t>Η β</w:t>
      </w:r>
      <w:r w:rsidRPr="003D203A">
        <w:rPr>
          <w:rFonts w:ascii="Arial Narrow" w:hAnsi="Arial Narrow"/>
          <w:sz w:val="24"/>
          <w:szCs w:val="24"/>
        </w:rPr>
        <w:t>υζαντινή περίοδος είναι μια πρωτοπόρα εποχή, που διατήρησε και διέδωσε πολλές γνώσεις της αρχαιότητας. Τότε, σημειώθηκε μεγάλη πρόοδος στον τεχνικό και τον επιστημονικό τομέα. Στα μεγάλα τεχνικά έργα της περιόδου συγκαταλέγονται τα περίφημα «Θεοδοσιανά τείχη της Κωνσταντινούπολης».</w:t>
      </w:r>
    </w:p>
    <w:p w:rsidR="0036131B" w:rsidRDefault="0036131B" w:rsidP="0036131B">
      <w:pPr>
        <w:pStyle w:val="a5"/>
        <w:ind w:left="0"/>
        <w:jc w:val="both"/>
        <w:rPr>
          <w:rFonts w:ascii="Arial Narrow" w:hAnsi="Arial Narrow"/>
          <w:sz w:val="24"/>
          <w:szCs w:val="24"/>
        </w:rPr>
      </w:pPr>
      <w:r w:rsidRPr="003D203A">
        <w:rPr>
          <w:rFonts w:ascii="Arial Narrow" w:hAnsi="Arial Narrow"/>
          <w:sz w:val="24"/>
          <w:szCs w:val="24"/>
        </w:rPr>
        <w:tab/>
        <w:t>Επίσης, στο Βυζάντιο αναπτύχθηκαν καινούριες επιστημονικές θεωρίες, τις οποίες ούτε καν ήξερε η Δύση. Εμφανίστηκαν λαμπροί επιστήμονες, όπως ο Λέων ο Μαθηματικός, που διακρίθηκε στην Πρώτη Βυζαντινή Αναγέννηση. Επιπλέον, αναφέρουμε το Νικηφόρο Βλεμμδη, η θεωρία του οποίου συμφωνούσε με</w:t>
      </w:r>
      <w:r>
        <w:rPr>
          <w:rFonts w:ascii="Arial Narrow" w:hAnsi="Arial Narrow"/>
          <w:sz w:val="24"/>
          <w:szCs w:val="24"/>
        </w:rPr>
        <w:t xml:space="preserve"> εκείνη</w:t>
      </w:r>
      <w:r w:rsidRPr="003D203A">
        <w:rPr>
          <w:rFonts w:ascii="Arial Narrow" w:hAnsi="Arial Narrow"/>
          <w:sz w:val="24"/>
          <w:szCs w:val="24"/>
        </w:rPr>
        <w:t xml:space="preserve"> του Αϊνστάιν.</w:t>
      </w:r>
    </w:p>
    <w:p w:rsidR="0036131B" w:rsidRPr="003D203A" w:rsidRDefault="0036131B" w:rsidP="0036131B">
      <w:pPr>
        <w:pStyle w:val="a5"/>
        <w:ind w:left="0"/>
        <w:jc w:val="both"/>
        <w:rPr>
          <w:rFonts w:ascii="Arial Narrow" w:hAnsi="Arial Narrow"/>
          <w:sz w:val="24"/>
          <w:szCs w:val="24"/>
        </w:rPr>
      </w:pPr>
      <w:r w:rsidRPr="003D203A">
        <w:rPr>
          <w:rFonts w:ascii="Arial Narrow" w:hAnsi="Arial Narrow"/>
          <w:sz w:val="24"/>
          <w:szCs w:val="24"/>
        </w:rPr>
        <w:tab/>
        <w:t>Εξάλλου, ο αρχιτέ</w:t>
      </w:r>
      <w:r>
        <w:rPr>
          <w:rFonts w:ascii="Arial Narrow" w:hAnsi="Arial Narrow"/>
          <w:sz w:val="24"/>
          <w:szCs w:val="24"/>
        </w:rPr>
        <w:t>κτονας Ανθέμιος</w:t>
      </w:r>
      <w:r w:rsidRPr="003D203A">
        <w:rPr>
          <w:rFonts w:ascii="Arial Narrow" w:hAnsi="Arial Narrow"/>
          <w:sz w:val="24"/>
          <w:szCs w:val="24"/>
        </w:rPr>
        <w:t xml:space="preserve"> βοήθησε να αντέξει η Αγι</w:t>
      </w:r>
      <w:r>
        <w:rPr>
          <w:rFonts w:ascii="Arial Narrow" w:hAnsi="Arial Narrow"/>
          <w:sz w:val="24"/>
          <w:szCs w:val="24"/>
        </w:rPr>
        <w:t>α</w:t>
      </w:r>
      <w:r w:rsidRPr="003D203A">
        <w:rPr>
          <w:rFonts w:ascii="Arial Narrow" w:hAnsi="Arial Narrow"/>
          <w:sz w:val="24"/>
          <w:szCs w:val="24"/>
        </w:rPr>
        <w:t xml:space="preserve"> – Σοφιά στους σεισμούς, με τη βοήθεια των μηχανημάτων που κατασκεύασε. Ως γνωστόν</w:t>
      </w:r>
      <w:r>
        <w:rPr>
          <w:rFonts w:ascii="Arial Narrow" w:hAnsi="Arial Narrow"/>
          <w:sz w:val="24"/>
          <w:szCs w:val="24"/>
        </w:rPr>
        <w:t>,</w:t>
      </w:r>
      <w:r w:rsidRPr="003D203A">
        <w:rPr>
          <w:rFonts w:ascii="Arial Narrow" w:hAnsi="Arial Narrow"/>
          <w:sz w:val="24"/>
          <w:szCs w:val="24"/>
        </w:rPr>
        <w:t xml:space="preserve"> πρόκειται για ένα μοναδικό και πολύ φωτεινό οικοδόμημα</w:t>
      </w:r>
    </w:p>
    <w:p w:rsidR="0036131B" w:rsidRPr="003D203A" w:rsidRDefault="0036131B" w:rsidP="0036131B">
      <w:pPr>
        <w:pStyle w:val="a5"/>
        <w:ind w:left="0"/>
        <w:jc w:val="both"/>
        <w:rPr>
          <w:rFonts w:ascii="Arial Narrow" w:hAnsi="Arial Narrow"/>
          <w:sz w:val="24"/>
          <w:szCs w:val="24"/>
        </w:rPr>
      </w:pPr>
      <w:r w:rsidRPr="003D203A">
        <w:rPr>
          <w:rFonts w:ascii="Arial Narrow" w:hAnsi="Arial Narrow"/>
          <w:sz w:val="24"/>
          <w:szCs w:val="24"/>
        </w:rPr>
        <w:tab/>
        <w:t>Υπήρχαν, βέβαια</w:t>
      </w:r>
      <w:r>
        <w:rPr>
          <w:rFonts w:ascii="Arial Narrow" w:hAnsi="Arial Narrow"/>
          <w:sz w:val="24"/>
          <w:szCs w:val="24"/>
        </w:rPr>
        <w:t>,</w:t>
      </w:r>
      <w:r w:rsidRPr="003D203A">
        <w:rPr>
          <w:rFonts w:ascii="Arial Narrow" w:hAnsi="Arial Narrow"/>
          <w:sz w:val="24"/>
          <w:szCs w:val="24"/>
        </w:rPr>
        <w:t xml:space="preserve"> κι άλλοι επιστήμονες που έκαναν εξίσου σημαντικές ανακαλύψεις. Μία ακόμη επιστή</w:t>
      </w:r>
      <w:r>
        <w:rPr>
          <w:rFonts w:ascii="Arial Narrow" w:hAnsi="Arial Narrow"/>
          <w:sz w:val="24"/>
          <w:szCs w:val="24"/>
        </w:rPr>
        <w:t>μη που αναπτύχθηκε στο Βυζάντιο</w:t>
      </w:r>
      <w:r w:rsidRPr="003D203A">
        <w:rPr>
          <w:rFonts w:ascii="Arial Narrow" w:hAnsi="Arial Narrow"/>
          <w:sz w:val="24"/>
          <w:szCs w:val="24"/>
        </w:rPr>
        <w:t xml:space="preserve"> ήταν η Ιατρική. Τότε ιδρύθηκε μάλιστα και το πρώτο νοσοκομείο, πολύ πριν δημιουργηθεί στη Δύση.</w:t>
      </w:r>
    </w:p>
    <w:p w:rsidR="0036131B" w:rsidRPr="003D203A" w:rsidRDefault="0036131B" w:rsidP="0036131B">
      <w:pPr>
        <w:pStyle w:val="a5"/>
        <w:ind w:left="0"/>
        <w:jc w:val="both"/>
        <w:rPr>
          <w:rFonts w:ascii="Arial Narrow" w:hAnsi="Arial Narrow"/>
          <w:sz w:val="24"/>
          <w:szCs w:val="24"/>
        </w:rPr>
      </w:pPr>
      <w:r w:rsidRPr="003D203A">
        <w:rPr>
          <w:rFonts w:ascii="Arial Narrow" w:hAnsi="Arial Narrow"/>
          <w:sz w:val="24"/>
          <w:szCs w:val="24"/>
        </w:rPr>
        <w:tab/>
        <w:t xml:space="preserve">Το Βυζάντιο ακτινοβολούσε ως το 1100. </w:t>
      </w:r>
      <w:r>
        <w:rPr>
          <w:rFonts w:ascii="Arial Narrow" w:hAnsi="Arial Narrow"/>
          <w:sz w:val="24"/>
          <w:szCs w:val="24"/>
        </w:rPr>
        <w:t>Με το λαμπρό πολιτισμό του</w:t>
      </w:r>
      <w:r w:rsidRPr="003D203A">
        <w:rPr>
          <w:rFonts w:ascii="Arial Narrow" w:hAnsi="Arial Narrow"/>
          <w:sz w:val="24"/>
          <w:szCs w:val="24"/>
        </w:rPr>
        <w:t>, άσκησε μεγάλη επίδραση σε όλους τους λαούς της Ευρώπης και αποτέλεσε θεμέλιο του σύγχρονου πολιτισμού.</w:t>
      </w:r>
    </w:p>
    <w:p w:rsidR="0036131B" w:rsidRPr="003D203A" w:rsidRDefault="0036131B" w:rsidP="0036131B">
      <w:pPr>
        <w:pStyle w:val="a5"/>
        <w:rPr>
          <w:rFonts w:ascii="Arial Narrow" w:hAnsi="Arial Narrow"/>
          <w:sz w:val="24"/>
          <w:szCs w:val="24"/>
        </w:rPr>
      </w:pPr>
    </w:p>
    <w:p w:rsidR="0036131B" w:rsidRPr="003D203A" w:rsidRDefault="0036131B" w:rsidP="0036131B">
      <w:pPr>
        <w:rPr>
          <w:rFonts w:ascii="Arial Narrow" w:hAnsi="Arial Narrow"/>
          <w:sz w:val="24"/>
          <w:szCs w:val="24"/>
        </w:rPr>
      </w:pPr>
      <w:r w:rsidRPr="003D203A">
        <w:rPr>
          <w:rFonts w:ascii="Arial Narrow" w:hAnsi="Arial Narrow"/>
          <w:sz w:val="24"/>
          <w:szCs w:val="24"/>
        </w:rPr>
        <w:t>Γράφει ο Σωτήρης Γκικόπουλος:</w:t>
      </w:r>
    </w:p>
    <w:p w:rsidR="0036131B" w:rsidRPr="003D203A" w:rsidRDefault="0036131B" w:rsidP="0036131B">
      <w:pPr>
        <w:ind w:firstLine="720"/>
        <w:rPr>
          <w:rFonts w:ascii="Arial Narrow" w:hAnsi="Arial Narrow"/>
          <w:sz w:val="24"/>
          <w:szCs w:val="24"/>
        </w:rPr>
      </w:pPr>
      <w:r w:rsidRPr="003D203A">
        <w:rPr>
          <w:rFonts w:ascii="Arial Narrow" w:hAnsi="Arial Narrow"/>
          <w:sz w:val="24"/>
          <w:szCs w:val="24"/>
        </w:rPr>
        <w:t xml:space="preserve">Στη </w:t>
      </w:r>
      <w:r>
        <w:rPr>
          <w:rFonts w:ascii="Arial Narrow" w:hAnsi="Arial Narrow"/>
          <w:sz w:val="24"/>
          <w:szCs w:val="24"/>
        </w:rPr>
        <w:t>β</w:t>
      </w:r>
      <w:r w:rsidRPr="003D203A">
        <w:rPr>
          <w:rFonts w:ascii="Arial Narrow" w:hAnsi="Arial Narrow"/>
          <w:sz w:val="24"/>
          <w:szCs w:val="24"/>
        </w:rPr>
        <w:t>υζαντινή εποχή, τα μαθήματα που διδάσκονταν ήταν η Γραφή, η Άλγεβρα, η Γεωμετρία, η Βιολογία, η Γεωγραφία και η Χημεία.</w:t>
      </w:r>
    </w:p>
    <w:p w:rsidR="0036131B" w:rsidRPr="003D203A" w:rsidRDefault="0036131B" w:rsidP="0036131B">
      <w:pPr>
        <w:jc w:val="both"/>
        <w:rPr>
          <w:rFonts w:ascii="Arial Narrow" w:hAnsi="Arial Narrow"/>
          <w:sz w:val="24"/>
          <w:szCs w:val="24"/>
        </w:rPr>
      </w:pPr>
      <w:r w:rsidRPr="003D203A">
        <w:rPr>
          <w:rFonts w:ascii="Arial Narrow" w:hAnsi="Arial Narrow"/>
          <w:sz w:val="24"/>
          <w:szCs w:val="24"/>
        </w:rPr>
        <w:tab/>
        <w:t>Μεγάλες σχολές υπήρχαν στην Αλεξάνδρεια και λίγο έξω από την Κωνσταντινούπολη. Εκεί ήταν δυο πολύ καλοί καθηγητές, ο Σιμπλίκιος και ο Ιωάννης ο Φιλόπονος, που δίδασκαν Χημεία, Άλγεβρα, Γεωμετρία και άλλα μαθήματα.</w:t>
      </w:r>
    </w:p>
    <w:p w:rsidR="0036131B" w:rsidRPr="003D203A" w:rsidRDefault="0036131B" w:rsidP="0036131B">
      <w:pPr>
        <w:jc w:val="both"/>
        <w:rPr>
          <w:rFonts w:ascii="Arial Narrow" w:hAnsi="Arial Narrow"/>
          <w:sz w:val="24"/>
          <w:szCs w:val="24"/>
        </w:rPr>
      </w:pPr>
      <w:r w:rsidRPr="003D203A">
        <w:rPr>
          <w:rFonts w:ascii="Arial Narrow" w:hAnsi="Arial Narrow"/>
          <w:sz w:val="24"/>
          <w:szCs w:val="24"/>
        </w:rPr>
        <w:lastRenderedPageBreak/>
        <w:tab/>
        <w:t>Στην πρωτοβυζαντινή περίοδο ανάγεται η πρώτη συνταγή για μπύρα. Την έφτιαχναν με σιτηρά, το οποία έπλεναν και ξαναέπλεναν. Στη συνέχεια, τα άλεθαν και πρόσθεταν όλα τα απαραίτητα συστατικά.</w:t>
      </w:r>
    </w:p>
    <w:p w:rsidR="0036131B" w:rsidRPr="003D203A" w:rsidRDefault="0036131B" w:rsidP="0036131B">
      <w:pPr>
        <w:jc w:val="both"/>
        <w:rPr>
          <w:rFonts w:ascii="Arial Narrow" w:hAnsi="Arial Narrow"/>
          <w:sz w:val="24"/>
          <w:szCs w:val="24"/>
        </w:rPr>
      </w:pPr>
      <w:r w:rsidRPr="003D203A">
        <w:rPr>
          <w:rFonts w:ascii="Arial Narrow" w:hAnsi="Arial Narrow"/>
          <w:sz w:val="24"/>
          <w:szCs w:val="24"/>
        </w:rPr>
        <w:tab/>
        <w:t>Όταν οι Βυζαντινοί δέχονταν επίθεση από τη θάλασσα</w:t>
      </w:r>
      <w:r>
        <w:rPr>
          <w:rFonts w:ascii="Arial Narrow" w:hAnsi="Arial Narrow"/>
          <w:sz w:val="24"/>
          <w:szCs w:val="24"/>
        </w:rPr>
        <w:t>,</w:t>
      </w:r>
      <w:r w:rsidRPr="003D203A">
        <w:rPr>
          <w:rFonts w:ascii="Arial Narrow" w:hAnsi="Arial Narrow"/>
          <w:sz w:val="24"/>
          <w:szCs w:val="24"/>
        </w:rPr>
        <w:t xml:space="preserve"> χρησιμοποιούσαν ένα σχεδόν «μαγικό υγρό», το οποίο το μετέτρεπαν σε φωτιά. Αυτή, όμως, η φωτιά δεν έσβηνε ούτε με νερό ούτε με τίποτα άλλο. Έτσι, νικούσαν τους εχθρούς τους χάρη στο περίφημο «υγρό πυρ».</w:t>
      </w:r>
    </w:p>
    <w:p w:rsidR="0036131B" w:rsidRDefault="0036131B" w:rsidP="0036131B">
      <w:pPr>
        <w:rPr>
          <w:rFonts w:ascii="Arial Narrow" w:hAnsi="Arial Narrow"/>
          <w:sz w:val="24"/>
          <w:szCs w:val="24"/>
        </w:rPr>
      </w:pPr>
    </w:p>
    <w:p w:rsidR="0036131B" w:rsidRPr="003D203A" w:rsidRDefault="0036131B" w:rsidP="0036131B">
      <w:pPr>
        <w:rPr>
          <w:rFonts w:ascii="Arial Narrow" w:hAnsi="Arial Narrow"/>
          <w:sz w:val="24"/>
          <w:szCs w:val="24"/>
        </w:rPr>
      </w:pPr>
      <w:r w:rsidRPr="003D203A">
        <w:rPr>
          <w:rFonts w:ascii="Arial Narrow" w:hAnsi="Arial Narrow"/>
          <w:sz w:val="24"/>
          <w:szCs w:val="24"/>
        </w:rPr>
        <w:t>Γράφει η Στεφανία Παπαδοπούλου:</w:t>
      </w:r>
    </w:p>
    <w:p w:rsidR="0036131B" w:rsidRPr="003D203A" w:rsidRDefault="0036131B" w:rsidP="0036131B">
      <w:pPr>
        <w:jc w:val="both"/>
        <w:rPr>
          <w:rFonts w:ascii="Arial Narrow" w:hAnsi="Arial Narrow"/>
          <w:sz w:val="24"/>
          <w:szCs w:val="24"/>
        </w:rPr>
      </w:pPr>
      <w:r w:rsidRPr="003D203A">
        <w:rPr>
          <w:rFonts w:ascii="Arial Narrow" w:hAnsi="Arial Narrow"/>
          <w:sz w:val="24"/>
          <w:szCs w:val="24"/>
        </w:rPr>
        <w:t xml:space="preserve">              Οι ιστορικοί της Δύσης έλεγαν πως στο Βυζάντιο κυριαρχούσε η παρακμή και η αμάθεια. Υποστήριζαν ότ</w:t>
      </w:r>
      <w:r>
        <w:rPr>
          <w:rFonts w:ascii="Arial Narrow" w:hAnsi="Arial Narrow"/>
          <w:sz w:val="24"/>
          <w:szCs w:val="24"/>
        </w:rPr>
        <w:t>ι στο Βυζάντιο δε γινόταν τίποτε</w:t>
      </w:r>
      <w:r w:rsidRPr="003D203A">
        <w:rPr>
          <w:rFonts w:ascii="Arial Narrow" w:hAnsi="Arial Narrow"/>
          <w:sz w:val="24"/>
          <w:szCs w:val="24"/>
        </w:rPr>
        <w:t xml:space="preserve"> αξιόλογο.</w:t>
      </w:r>
    </w:p>
    <w:p w:rsidR="0036131B" w:rsidRPr="003D203A" w:rsidRDefault="0036131B" w:rsidP="0036131B">
      <w:pPr>
        <w:jc w:val="both"/>
        <w:rPr>
          <w:rFonts w:ascii="Arial Narrow" w:hAnsi="Arial Narrow"/>
          <w:sz w:val="24"/>
          <w:szCs w:val="24"/>
        </w:rPr>
      </w:pPr>
      <w:r w:rsidRPr="003D203A">
        <w:rPr>
          <w:rFonts w:ascii="Arial Narrow" w:hAnsi="Arial Narrow"/>
          <w:sz w:val="24"/>
          <w:szCs w:val="24"/>
        </w:rPr>
        <w:tab/>
        <w:t>Κατά τη γνώμη μου, το Βυζάντιο έχει να επιδείξει μεγάλα επιτεύγματα και δεν ταυτίζεται με την παρακμή. Τη γνώμη μου τη στηρίζω στα σημαντικά έργα πολλών ανθρώπων.</w:t>
      </w:r>
    </w:p>
    <w:p w:rsidR="0036131B" w:rsidRPr="003D203A" w:rsidRDefault="0036131B" w:rsidP="0036131B">
      <w:pPr>
        <w:jc w:val="both"/>
        <w:rPr>
          <w:rFonts w:ascii="Arial Narrow" w:hAnsi="Arial Narrow"/>
          <w:sz w:val="24"/>
          <w:szCs w:val="24"/>
        </w:rPr>
      </w:pPr>
      <w:r w:rsidRPr="003D203A">
        <w:rPr>
          <w:rFonts w:ascii="Arial Narrow" w:hAnsi="Arial Narrow"/>
          <w:sz w:val="24"/>
          <w:szCs w:val="24"/>
        </w:rPr>
        <w:tab/>
        <w:t>Για παράδειγμα, ο Νικόμαχος ο Γερασηνός ασχολιόταν με την Άλγεβρα και ο Μάξιμος Πλανούδης ήταν</w:t>
      </w:r>
      <w:r>
        <w:rPr>
          <w:rFonts w:ascii="Arial Narrow" w:hAnsi="Arial Narrow"/>
          <w:sz w:val="24"/>
          <w:szCs w:val="24"/>
        </w:rPr>
        <w:t>,</w:t>
      </w:r>
      <w:r w:rsidRPr="003D203A">
        <w:rPr>
          <w:rFonts w:ascii="Arial Narrow" w:hAnsi="Arial Narrow"/>
          <w:sz w:val="24"/>
          <w:szCs w:val="24"/>
        </w:rPr>
        <w:t xml:space="preserve"> </w:t>
      </w:r>
      <w:r>
        <w:rPr>
          <w:rFonts w:ascii="Arial Narrow" w:hAnsi="Arial Narrow"/>
          <w:sz w:val="24"/>
          <w:szCs w:val="24"/>
        </w:rPr>
        <w:t>επίσης,</w:t>
      </w:r>
      <w:r w:rsidRPr="003D203A">
        <w:rPr>
          <w:rFonts w:ascii="Arial Narrow" w:hAnsi="Arial Narrow"/>
          <w:sz w:val="24"/>
          <w:szCs w:val="24"/>
        </w:rPr>
        <w:t xml:space="preserve"> γνωστός μαθηματικός.</w:t>
      </w:r>
      <w:r>
        <w:rPr>
          <w:rFonts w:ascii="Arial Narrow" w:hAnsi="Arial Narrow"/>
          <w:sz w:val="24"/>
          <w:szCs w:val="24"/>
        </w:rPr>
        <w:t xml:space="preserve"> </w:t>
      </w:r>
      <w:r w:rsidRPr="003D203A">
        <w:rPr>
          <w:rFonts w:ascii="Arial Narrow" w:hAnsi="Arial Narrow"/>
          <w:sz w:val="24"/>
          <w:szCs w:val="24"/>
        </w:rPr>
        <w:t>Ο Ζώσιμος Πανοπολίτης υπήρξε χημικός και ο Νικηφόρος Βλεμμύδης ασχολιόταν με τη Φυσική.</w:t>
      </w:r>
      <w:r>
        <w:rPr>
          <w:rFonts w:ascii="Arial Narrow" w:hAnsi="Arial Narrow"/>
          <w:sz w:val="24"/>
          <w:szCs w:val="24"/>
        </w:rPr>
        <w:t xml:space="preserve"> </w:t>
      </w:r>
      <w:r w:rsidRPr="003D203A">
        <w:rPr>
          <w:rFonts w:ascii="Arial Narrow" w:hAnsi="Arial Narrow"/>
          <w:sz w:val="24"/>
          <w:szCs w:val="24"/>
        </w:rPr>
        <w:t>Επιπλέον, κάποιοι εργάζονταν στο Πανεπιστήμιο, όπως ο Αλέξανδρος Τραλλειανός και ο Λέων Μαθηματικός, που ήταν μητροπολίτης.</w:t>
      </w:r>
    </w:p>
    <w:p w:rsidR="0036131B" w:rsidRPr="003D203A" w:rsidRDefault="0036131B" w:rsidP="0036131B">
      <w:pPr>
        <w:jc w:val="both"/>
        <w:rPr>
          <w:rFonts w:ascii="Arial Narrow" w:hAnsi="Arial Narrow"/>
          <w:sz w:val="24"/>
          <w:szCs w:val="24"/>
        </w:rPr>
      </w:pPr>
      <w:r w:rsidRPr="003D203A">
        <w:rPr>
          <w:rFonts w:ascii="Arial Narrow" w:hAnsi="Arial Narrow"/>
          <w:sz w:val="24"/>
          <w:szCs w:val="24"/>
        </w:rPr>
        <w:tab/>
        <w:t>Άλλοι σημαντικοί επιστήμονες ήταν ο Κοσμάς ο Ινδικοπλεύστης με τη Τοπογραφία του, ο Βάσσος ο Κασσιανός, που ανακάλυψε τη συνταγή για το λίπασμα, ο Ανθέμιος ο Τραλλειανός, ο Ισίδωρος ο Μιλήσιος, ο Καλλίνικος, ο μητροπολίτης Αρέθας, ο Ιωάννης Φιλόπονος, ο Σιμπλίκιος, ο Νικόλαος Μυρεψός, ο Γεώργιος Παχυμέρης και ο ιστορικός Νικηφόρος Γρηγοράς.</w:t>
      </w:r>
    </w:p>
    <w:p w:rsidR="0036131B" w:rsidRDefault="0036131B" w:rsidP="0036131B">
      <w:pPr>
        <w:jc w:val="both"/>
        <w:rPr>
          <w:rFonts w:ascii="Arial Narrow" w:hAnsi="Arial Narrow"/>
          <w:sz w:val="24"/>
          <w:szCs w:val="24"/>
        </w:rPr>
      </w:pPr>
      <w:r w:rsidRPr="003D203A">
        <w:rPr>
          <w:rFonts w:ascii="Arial Narrow" w:hAnsi="Arial Narrow"/>
          <w:sz w:val="24"/>
          <w:szCs w:val="24"/>
        </w:rPr>
        <w:tab/>
        <w:t>Τέλος, ο Θεόδωρος Μετοχίτης σχεδίασε χάρτες.</w:t>
      </w:r>
    </w:p>
    <w:p w:rsidR="0036131B" w:rsidRPr="003D203A" w:rsidRDefault="0036131B" w:rsidP="0036131B">
      <w:pPr>
        <w:jc w:val="both"/>
        <w:rPr>
          <w:rFonts w:ascii="Arial Narrow" w:hAnsi="Arial Narrow"/>
          <w:sz w:val="24"/>
          <w:szCs w:val="24"/>
        </w:rPr>
      </w:pPr>
    </w:p>
    <w:p w:rsidR="0036131B" w:rsidRPr="003D203A" w:rsidRDefault="0036131B" w:rsidP="0036131B">
      <w:pPr>
        <w:rPr>
          <w:rFonts w:ascii="Arial Narrow" w:hAnsi="Arial Narrow"/>
          <w:sz w:val="24"/>
          <w:szCs w:val="24"/>
        </w:rPr>
      </w:pPr>
      <w:r w:rsidRPr="003D203A">
        <w:rPr>
          <w:rFonts w:ascii="Arial Narrow" w:hAnsi="Arial Narrow"/>
          <w:sz w:val="24"/>
          <w:szCs w:val="24"/>
        </w:rPr>
        <w:t>Γράφει ο Γιάννης Παπαμιχαηλίδης</w:t>
      </w:r>
      <w:r>
        <w:rPr>
          <w:rFonts w:ascii="Arial Narrow" w:hAnsi="Arial Narrow"/>
          <w:sz w:val="24"/>
          <w:szCs w:val="24"/>
        </w:rPr>
        <w:t>:</w:t>
      </w:r>
    </w:p>
    <w:p w:rsidR="0036131B" w:rsidRDefault="0036131B" w:rsidP="0036131B">
      <w:pPr>
        <w:pStyle w:val="a5"/>
        <w:ind w:left="0" w:firstLine="720"/>
        <w:jc w:val="both"/>
        <w:rPr>
          <w:rFonts w:ascii="Arial Narrow" w:hAnsi="Arial Narrow"/>
          <w:sz w:val="24"/>
          <w:szCs w:val="24"/>
        </w:rPr>
      </w:pPr>
      <w:r w:rsidRPr="003D203A">
        <w:rPr>
          <w:rFonts w:ascii="Arial Narrow" w:hAnsi="Arial Narrow"/>
          <w:sz w:val="24"/>
          <w:szCs w:val="24"/>
        </w:rPr>
        <w:t xml:space="preserve">Γνωρίζοντας καλύτερα τη </w:t>
      </w:r>
      <w:r>
        <w:rPr>
          <w:rFonts w:ascii="Arial Narrow" w:hAnsi="Arial Narrow"/>
          <w:sz w:val="24"/>
          <w:szCs w:val="24"/>
        </w:rPr>
        <w:t>β</w:t>
      </w:r>
      <w:r w:rsidRPr="003D203A">
        <w:rPr>
          <w:rFonts w:ascii="Arial Narrow" w:hAnsi="Arial Narrow"/>
          <w:sz w:val="24"/>
          <w:szCs w:val="24"/>
        </w:rPr>
        <w:t xml:space="preserve">υζαντινή </w:t>
      </w:r>
      <w:r>
        <w:rPr>
          <w:rFonts w:ascii="Arial Narrow" w:hAnsi="Arial Narrow"/>
          <w:sz w:val="24"/>
          <w:szCs w:val="24"/>
        </w:rPr>
        <w:t>ε</w:t>
      </w:r>
      <w:r w:rsidRPr="003D203A">
        <w:rPr>
          <w:rFonts w:ascii="Arial Narrow" w:hAnsi="Arial Narrow"/>
          <w:sz w:val="24"/>
          <w:szCs w:val="24"/>
        </w:rPr>
        <w:t xml:space="preserve">ποχή, με εντυπωσίασαν οι εξής προσωπικότητες: </w:t>
      </w:r>
    </w:p>
    <w:p w:rsidR="0036131B" w:rsidRDefault="0036131B" w:rsidP="0036131B">
      <w:pPr>
        <w:pStyle w:val="a5"/>
        <w:ind w:left="0" w:firstLine="720"/>
        <w:jc w:val="both"/>
        <w:rPr>
          <w:rFonts w:ascii="Arial Narrow" w:hAnsi="Arial Narrow"/>
          <w:sz w:val="24"/>
          <w:szCs w:val="24"/>
        </w:rPr>
      </w:pPr>
      <w:r w:rsidRPr="003D203A">
        <w:rPr>
          <w:rFonts w:ascii="Arial Narrow" w:hAnsi="Arial Narrow"/>
          <w:sz w:val="24"/>
          <w:szCs w:val="24"/>
        </w:rPr>
        <w:t xml:space="preserve">Ο Νικόμαχος Γερασηνός ήταν ο πρώτος που μίλησε για Άλγεβρα. </w:t>
      </w:r>
    </w:p>
    <w:p w:rsidR="0036131B" w:rsidRDefault="0036131B" w:rsidP="0036131B">
      <w:pPr>
        <w:pStyle w:val="a5"/>
        <w:ind w:left="0" w:firstLine="720"/>
        <w:jc w:val="both"/>
        <w:rPr>
          <w:rFonts w:ascii="Arial Narrow" w:hAnsi="Arial Narrow"/>
          <w:sz w:val="24"/>
          <w:szCs w:val="24"/>
        </w:rPr>
      </w:pPr>
      <w:r w:rsidRPr="003D203A">
        <w:rPr>
          <w:rFonts w:ascii="Arial Narrow" w:hAnsi="Arial Narrow"/>
          <w:sz w:val="24"/>
          <w:szCs w:val="24"/>
        </w:rPr>
        <w:t xml:space="preserve">Ο Ζώσιμος Πανοπολίτης ήταν ο πρώτος που μίλησε για τη Χημεία και μας έδωσε την πρώτη συνταγή για μπύρα. </w:t>
      </w:r>
    </w:p>
    <w:p w:rsidR="0036131B" w:rsidRDefault="0036131B" w:rsidP="0036131B">
      <w:pPr>
        <w:pStyle w:val="a5"/>
        <w:ind w:left="0" w:firstLine="720"/>
        <w:jc w:val="both"/>
        <w:rPr>
          <w:rFonts w:ascii="Arial Narrow" w:hAnsi="Arial Narrow"/>
          <w:sz w:val="24"/>
          <w:szCs w:val="24"/>
        </w:rPr>
      </w:pPr>
      <w:r w:rsidRPr="003D203A">
        <w:rPr>
          <w:rFonts w:ascii="Arial Narrow" w:hAnsi="Arial Narrow"/>
          <w:sz w:val="24"/>
          <w:szCs w:val="24"/>
        </w:rPr>
        <w:t>Ο Ανθέμιος ο Τραλλειανός χρησιμοποίησε πρώτος τους κοίλους καθρέφτες και είναι ο ξακου</w:t>
      </w:r>
      <w:r>
        <w:rPr>
          <w:rFonts w:ascii="Arial Narrow" w:hAnsi="Arial Narrow"/>
          <w:sz w:val="24"/>
          <w:szCs w:val="24"/>
        </w:rPr>
        <w:t>στός αρχιτέκτονας της Αγια</w:t>
      </w:r>
      <w:r w:rsidRPr="003D203A">
        <w:rPr>
          <w:rFonts w:ascii="Arial Narrow" w:hAnsi="Arial Narrow"/>
          <w:sz w:val="24"/>
          <w:szCs w:val="24"/>
        </w:rPr>
        <w:t xml:space="preserve"> – Σοφιάς. Ο Ισίδωρος ο Μιλήσιος είναι ο δεύτερος αρχιτέκτονας ρης Αγιά – Σοφιάς και ιδρυτής της Σχολής Μηχανικών. </w:t>
      </w:r>
    </w:p>
    <w:p w:rsidR="0036131B" w:rsidRDefault="0036131B" w:rsidP="0036131B">
      <w:pPr>
        <w:pStyle w:val="a5"/>
        <w:ind w:left="0" w:firstLine="720"/>
        <w:jc w:val="both"/>
        <w:rPr>
          <w:rFonts w:ascii="Arial Narrow" w:hAnsi="Arial Narrow"/>
          <w:sz w:val="24"/>
          <w:szCs w:val="24"/>
        </w:rPr>
      </w:pPr>
      <w:r w:rsidRPr="003D203A">
        <w:rPr>
          <w:rFonts w:ascii="Arial Narrow" w:hAnsi="Arial Narrow"/>
          <w:sz w:val="24"/>
          <w:szCs w:val="24"/>
        </w:rPr>
        <w:t xml:space="preserve">Ο Κοσμάς ο Ινδικοπλεύστης έκανε το γύρο της Ινδίας και έγραψε ένα μοναδικό βιβλίο για τα ζώα και τα φυτά της Ινδίας. </w:t>
      </w:r>
    </w:p>
    <w:p w:rsidR="0036131B" w:rsidRDefault="0036131B" w:rsidP="0036131B">
      <w:pPr>
        <w:pStyle w:val="a5"/>
        <w:ind w:left="0" w:firstLine="720"/>
        <w:jc w:val="both"/>
        <w:rPr>
          <w:rFonts w:ascii="Arial Narrow" w:hAnsi="Arial Narrow"/>
          <w:sz w:val="24"/>
          <w:szCs w:val="24"/>
        </w:rPr>
      </w:pPr>
      <w:r w:rsidRPr="003D203A">
        <w:rPr>
          <w:rFonts w:ascii="Arial Narrow" w:hAnsi="Arial Narrow"/>
          <w:sz w:val="24"/>
          <w:szCs w:val="24"/>
        </w:rPr>
        <w:lastRenderedPageBreak/>
        <w:t xml:space="preserve">Ο Βάσσος ο Κασσιανός είναι ο πρώτος που έδωσε συνταγή για λίπασμα. </w:t>
      </w:r>
    </w:p>
    <w:p w:rsidR="0036131B" w:rsidRDefault="0036131B" w:rsidP="0036131B">
      <w:pPr>
        <w:pStyle w:val="a5"/>
        <w:ind w:left="0" w:firstLine="720"/>
        <w:jc w:val="both"/>
        <w:rPr>
          <w:rFonts w:ascii="Arial Narrow" w:hAnsi="Arial Narrow"/>
          <w:sz w:val="24"/>
          <w:szCs w:val="24"/>
        </w:rPr>
      </w:pPr>
      <w:r w:rsidRPr="003D203A">
        <w:rPr>
          <w:rFonts w:ascii="Arial Narrow" w:hAnsi="Arial Narrow"/>
          <w:sz w:val="24"/>
          <w:szCs w:val="24"/>
        </w:rPr>
        <w:t xml:space="preserve">Ο Αλέξανδρος ο Τραλλειανός έγραψε τα καλύτερα ιατρικά βιβλία. </w:t>
      </w:r>
    </w:p>
    <w:p w:rsidR="0036131B" w:rsidRDefault="0036131B" w:rsidP="0036131B">
      <w:pPr>
        <w:pStyle w:val="a5"/>
        <w:ind w:left="0" w:firstLine="720"/>
        <w:jc w:val="both"/>
        <w:rPr>
          <w:rFonts w:ascii="Arial Narrow" w:hAnsi="Arial Narrow"/>
          <w:sz w:val="24"/>
          <w:szCs w:val="24"/>
        </w:rPr>
      </w:pPr>
      <w:r w:rsidRPr="003D203A">
        <w:rPr>
          <w:rFonts w:ascii="Arial Narrow" w:hAnsi="Arial Narrow"/>
          <w:sz w:val="24"/>
          <w:szCs w:val="24"/>
        </w:rPr>
        <w:t xml:space="preserve">Ο Καλλίνικος εφηύρε το «υγρό πυρ». </w:t>
      </w:r>
    </w:p>
    <w:p w:rsidR="0036131B" w:rsidRDefault="0036131B" w:rsidP="0036131B">
      <w:pPr>
        <w:pStyle w:val="a5"/>
        <w:ind w:left="0" w:firstLine="720"/>
        <w:jc w:val="both"/>
        <w:rPr>
          <w:rFonts w:ascii="Arial Narrow" w:hAnsi="Arial Narrow"/>
          <w:sz w:val="24"/>
          <w:szCs w:val="24"/>
        </w:rPr>
      </w:pPr>
      <w:r w:rsidRPr="003D203A">
        <w:rPr>
          <w:rFonts w:ascii="Arial Narrow" w:hAnsi="Arial Narrow"/>
          <w:sz w:val="24"/>
          <w:szCs w:val="24"/>
        </w:rPr>
        <w:t>Σημαντικός επιστήμονας υπήρξε και ο μητροπολίτης Καισαρείας</w:t>
      </w:r>
      <w:r w:rsidRPr="00215E06">
        <w:rPr>
          <w:rFonts w:ascii="Arial Narrow" w:hAnsi="Arial Narrow"/>
          <w:sz w:val="24"/>
          <w:szCs w:val="24"/>
        </w:rPr>
        <w:t xml:space="preserve"> </w:t>
      </w:r>
      <w:r w:rsidRPr="003D203A">
        <w:rPr>
          <w:rFonts w:ascii="Arial Narrow" w:hAnsi="Arial Narrow"/>
          <w:sz w:val="24"/>
          <w:szCs w:val="24"/>
        </w:rPr>
        <w:t xml:space="preserve">Αρέθας, ενώ ο Λέων ο Μαθηματικός εισήγαγε πρώτος </w:t>
      </w:r>
      <w:r>
        <w:rPr>
          <w:rFonts w:ascii="Arial Narrow" w:hAnsi="Arial Narrow"/>
          <w:sz w:val="24"/>
          <w:szCs w:val="24"/>
        </w:rPr>
        <w:t xml:space="preserve">τα </w:t>
      </w:r>
      <w:r w:rsidRPr="003D203A">
        <w:rPr>
          <w:rFonts w:ascii="Arial Narrow" w:hAnsi="Arial Narrow"/>
          <w:sz w:val="24"/>
          <w:szCs w:val="24"/>
        </w:rPr>
        <w:t xml:space="preserve">γράμματα, αντί για αριθμούς, και ανακάλυψε αυτόματες φρυκτωρίες. </w:t>
      </w:r>
    </w:p>
    <w:p w:rsidR="0036131B" w:rsidRDefault="0036131B" w:rsidP="0036131B">
      <w:pPr>
        <w:pStyle w:val="a5"/>
        <w:ind w:left="0" w:firstLine="720"/>
        <w:jc w:val="both"/>
        <w:rPr>
          <w:rFonts w:ascii="Arial Narrow" w:hAnsi="Arial Narrow"/>
          <w:sz w:val="24"/>
          <w:szCs w:val="24"/>
        </w:rPr>
      </w:pPr>
      <w:r w:rsidRPr="003D203A">
        <w:rPr>
          <w:rFonts w:ascii="Arial Narrow" w:hAnsi="Arial Narrow"/>
          <w:sz w:val="24"/>
          <w:szCs w:val="24"/>
        </w:rPr>
        <w:t xml:space="preserve">Ο Νικηφόρος Βλεμμύδης είχε την ίδια άποψη για το χρόνο με τον Αϊνστάιν. </w:t>
      </w:r>
    </w:p>
    <w:p w:rsidR="0036131B" w:rsidRDefault="0036131B" w:rsidP="0036131B">
      <w:pPr>
        <w:pStyle w:val="a5"/>
        <w:ind w:left="0" w:firstLine="720"/>
        <w:jc w:val="both"/>
        <w:rPr>
          <w:rFonts w:ascii="Arial Narrow" w:hAnsi="Arial Narrow"/>
          <w:sz w:val="24"/>
          <w:szCs w:val="24"/>
        </w:rPr>
      </w:pPr>
      <w:r w:rsidRPr="003D203A">
        <w:rPr>
          <w:rFonts w:ascii="Arial Narrow" w:hAnsi="Arial Narrow"/>
          <w:sz w:val="24"/>
          <w:szCs w:val="24"/>
        </w:rPr>
        <w:t xml:space="preserve">Ο Νικόλαος Μυρεψός έκανε πρώτος απόσταξη χρωμάτων. </w:t>
      </w:r>
    </w:p>
    <w:p w:rsidR="0036131B" w:rsidRDefault="0036131B" w:rsidP="0036131B">
      <w:pPr>
        <w:pStyle w:val="a5"/>
        <w:ind w:left="0" w:firstLine="720"/>
        <w:jc w:val="both"/>
        <w:rPr>
          <w:rFonts w:ascii="Arial Narrow" w:hAnsi="Arial Narrow"/>
          <w:sz w:val="24"/>
          <w:szCs w:val="24"/>
        </w:rPr>
      </w:pPr>
      <w:r w:rsidRPr="003D203A">
        <w:rPr>
          <w:rFonts w:ascii="Arial Narrow" w:hAnsi="Arial Narrow"/>
          <w:sz w:val="24"/>
          <w:szCs w:val="24"/>
        </w:rPr>
        <w:t xml:space="preserve">Ο Γεώργιος Παχυμέρης ήταν από τους καλύτερους στη Γεωμετρία. </w:t>
      </w:r>
    </w:p>
    <w:p w:rsidR="0036131B" w:rsidRDefault="0036131B" w:rsidP="0036131B">
      <w:pPr>
        <w:pStyle w:val="a5"/>
        <w:ind w:left="0" w:firstLine="720"/>
        <w:jc w:val="both"/>
        <w:rPr>
          <w:rFonts w:ascii="Arial Narrow" w:hAnsi="Arial Narrow"/>
          <w:sz w:val="24"/>
          <w:szCs w:val="24"/>
        </w:rPr>
      </w:pPr>
      <w:r w:rsidRPr="003D203A">
        <w:rPr>
          <w:rFonts w:ascii="Arial Narrow" w:hAnsi="Arial Narrow"/>
          <w:sz w:val="24"/>
          <w:szCs w:val="24"/>
        </w:rPr>
        <w:t xml:space="preserve">Ο Μάξιμος Πλανούδης ήταν μαθηματικός και έφτιαξε σπουδαίους χάρτες, έναν από τους οποίους φαίνεται να χρησιμοποίησε και ο Χριστόφορος Κολόμβος στις εξερευνήσεις του. </w:t>
      </w:r>
    </w:p>
    <w:p w:rsidR="0036131B" w:rsidRDefault="0036131B" w:rsidP="0036131B">
      <w:pPr>
        <w:pStyle w:val="a5"/>
        <w:ind w:left="0" w:firstLine="720"/>
        <w:jc w:val="both"/>
        <w:rPr>
          <w:rFonts w:ascii="Arial Narrow" w:hAnsi="Arial Narrow"/>
          <w:sz w:val="24"/>
          <w:szCs w:val="24"/>
        </w:rPr>
      </w:pPr>
      <w:r w:rsidRPr="003D203A">
        <w:rPr>
          <w:rFonts w:ascii="Arial Narrow" w:hAnsi="Arial Narrow"/>
          <w:sz w:val="24"/>
          <w:szCs w:val="24"/>
        </w:rPr>
        <w:t>Ο Θεόδωρος Μετοχίτης είχε τη φήμη ότι ήξερε τα πά</w:t>
      </w:r>
      <w:r>
        <w:rPr>
          <w:rFonts w:ascii="Arial Narrow" w:hAnsi="Arial Narrow"/>
          <w:sz w:val="24"/>
          <w:szCs w:val="24"/>
        </w:rPr>
        <w:t xml:space="preserve">ντα, ενώ </w:t>
      </w:r>
      <w:r w:rsidRPr="003D203A">
        <w:rPr>
          <w:rFonts w:ascii="Arial Narrow" w:hAnsi="Arial Narrow"/>
          <w:sz w:val="24"/>
          <w:szCs w:val="24"/>
        </w:rPr>
        <w:t xml:space="preserve">ο Νικηφόρος Γρηγοράς προέβλεψε τις εκλείψεις και κατάλαβε ότι το ημερολόγιο είχε λάθη. </w:t>
      </w:r>
    </w:p>
    <w:p w:rsidR="0036131B" w:rsidRPr="003D203A" w:rsidRDefault="0036131B" w:rsidP="0036131B">
      <w:pPr>
        <w:pStyle w:val="a5"/>
        <w:ind w:left="0" w:firstLine="720"/>
        <w:jc w:val="both"/>
        <w:rPr>
          <w:rFonts w:ascii="Arial Narrow" w:hAnsi="Arial Narrow"/>
          <w:sz w:val="24"/>
          <w:szCs w:val="24"/>
        </w:rPr>
      </w:pPr>
      <w:r w:rsidRPr="003D203A">
        <w:rPr>
          <w:rFonts w:ascii="Arial Narrow" w:hAnsi="Arial Narrow"/>
          <w:sz w:val="24"/>
          <w:szCs w:val="24"/>
        </w:rPr>
        <w:t>Τέλος, ο Ιωάννης Φιλόπονος ασχολήθηκε με τους αστρολάβους.</w:t>
      </w:r>
    </w:p>
    <w:p w:rsidR="0036131B" w:rsidRPr="002F0DB9" w:rsidRDefault="0036131B" w:rsidP="0036131B">
      <w:pPr>
        <w:pStyle w:val="a5"/>
        <w:jc w:val="both"/>
        <w:rPr>
          <w:rFonts w:ascii="Arial Narrow" w:hAnsi="Arial Narrow"/>
        </w:rPr>
      </w:pPr>
    </w:p>
    <w:p w:rsidR="0036131B" w:rsidRPr="002F0DB9" w:rsidRDefault="0036131B" w:rsidP="0036131B">
      <w:pPr>
        <w:pStyle w:val="a5"/>
        <w:ind w:left="1440"/>
        <w:rPr>
          <w:rFonts w:ascii="Arial Narrow" w:hAnsi="Arial Narrow"/>
        </w:rPr>
      </w:pPr>
    </w:p>
    <w:p w:rsidR="0036131B" w:rsidRDefault="0036131B" w:rsidP="0036131B">
      <w:pPr>
        <w:jc w:val="center"/>
        <w:rPr>
          <w:rFonts w:ascii="Arial Narrow" w:hAnsi="Arial Narrow"/>
          <w:b/>
          <w:sz w:val="24"/>
          <w:szCs w:val="24"/>
        </w:rPr>
      </w:pPr>
      <w:r>
        <w:rPr>
          <w:rFonts w:ascii="Arial Narrow" w:hAnsi="Arial Narrow" w:cs="Arial"/>
          <w:sz w:val="24"/>
          <w:szCs w:val="24"/>
        </w:rPr>
        <w:br w:type="page"/>
      </w:r>
      <w:r w:rsidRPr="00845A9E">
        <w:rPr>
          <w:rFonts w:ascii="Arial Narrow" w:hAnsi="Arial Narrow"/>
          <w:b/>
          <w:sz w:val="24"/>
          <w:szCs w:val="24"/>
        </w:rPr>
        <w:lastRenderedPageBreak/>
        <w:t>«ΕΞΕΧΟΥΣΕΣ ΠΡΟΣΩΠΙΚΟΤΗΤΕΣ ΚΑΙ Η ΔΡΑΣΗ ΤΟΥΣ»</w:t>
      </w:r>
    </w:p>
    <w:p w:rsidR="0036131B" w:rsidRPr="006F3377" w:rsidRDefault="0036131B" w:rsidP="0036131B">
      <w:pPr>
        <w:jc w:val="center"/>
        <w:rPr>
          <w:rFonts w:ascii="Arial Narrow" w:hAnsi="Arial Narrow"/>
          <w:b/>
          <w:sz w:val="24"/>
          <w:szCs w:val="24"/>
        </w:rPr>
      </w:pPr>
      <w:r w:rsidRPr="00CD017D">
        <w:rPr>
          <w:rFonts w:ascii="Arial Narrow" w:hAnsi="Arial Narrow"/>
          <w:b/>
          <w:sz w:val="24"/>
          <w:szCs w:val="24"/>
        </w:rPr>
        <w:t>Η Αγία Ελένη</w:t>
      </w:r>
    </w:p>
    <w:p w:rsidR="0036131B" w:rsidRDefault="0036131B" w:rsidP="0036131B">
      <w:pPr>
        <w:jc w:val="both"/>
        <w:rPr>
          <w:rFonts w:ascii="Arial Narrow" w:hAnsi="Arial Narrow"/>
          <w:sz w:val="24"/>
          <w:szCs w:val="24"/>
        </w:rPr>
      </w:pPr>
      <w:r w:rsidRPr="006F3377">
        <w:rPr>
          <w:rFonts w:ascii="Arial Narrow" w:hAnsi="Arial Narrow"/>
          <w:b/>
          <w:sz w:val="24"/>
          <w:szCs w:val="24"/>
        </w:rPr>
        <w:tab/>
      </w:r>
      <w:r>
        <w:rPr>
          <w:rFonts w:ascii="Arial Narrow" w:hAnsi="Arial Narrow"/>
          <w:sz w:val="24"/>
          <w:szCs w:val="24"/>
          <w:lang w:val="en-US"/>
        </w:rPr>
        <w:t>H</w:t>
      </w:r>
      <w:r w:rsidRPr="00005051">
        <w:rPr>
          <w:rFonts w:ascii="Arial Narrow" w:hAnsi="Arial Narrow"/>
          <w:sz w:val="24"/>
          <w:szCs w:val="24"/>
        </w:rPr>
        <w:t xml:space="preserve"> </w:t>
      </w:r>
      <w:r>
        <w:rPr>
          <w:rFonts w:ascii="Arial Narrow" w:hAnsi="Arial Narrow"/>
          <w:sz w:val="24"/>
          <w:szCs w:val="24"/>
        </w:rPr>
        <w:t>Ελένη γεννήθηκε το 248 ή 249 μ.Χ. στο Δρέπανο. Γνώρισε τον Ιλλύριο αξιωματικό Κωνσταντίνο Χλωρό το 270 μ.Χ., τον οποίο και παντρεύτηκε. Γέννησε τον Κωνσταντίνο.</w:t>
      </w:r>
    </w:p>
    <w:p w:rsidR="0036131B" w:rsidRDefault="0036131B" w:rsidP="0036131B">
      <w:pPr>
        <w:jc w:val="both"/>
        <w:rPr>
          <w:rFonts w:ascii="Arial Narrow" w:hAnsi="Arial Narrow"/>
          <w:sz w:val="24"/>
          <w:szCs w:val="24"/>
        </w:rPr>
      </w:pPr>
      <w:r>
        <w:rPr>
          <w:rFonts w:ascii="Arial Narrow" w:hAnsi="Arial Narrow"/>
          <w:sz w:val="24"/>
          <w:szCs w:val="24"/>
        </w:rPr>
        <w:tab/>
        <w:t>Η μεγάλη δόξα της Ελένης στο χριστιανικό κόσμο οφείλεται στην εύρεση του Τιμίου Σταυρού. Τα γραπτά του αγίου Κυρίλλου, Πατριάρχη Ιεροσολύμων, μας δείχνουν ότι τεμάχιο του Ιερού Κειμηλίου ήταν στα Ιεροσόλυμα στο τέλος του 340. Ο ίδιος ο Πατριάρχης μετά το 351 γράφει στον αυτοκράτορα Κωνσταντίνο  Β΄, που ήταν γιος του Μεγάλου Κωνσταντίνου, ότι ο Σταυρός βρέθηκε στα χρόνια του Κωνσταντίνου. Δε μας λέει, όμως, ποιος τον ανακάλυψε. Ο Ρουφίνιος είναι αυτός που στην «Εκκλησιαστική Ιστορία» του συνδέει την Ελένη με την εύρεση του Τιμίου Σταυρού.</w:t>
      </w:r>
    </w:p>
    <w:p w:rsidR="0036131B" w:rsidRDefault="0036131B" w:rsidP="0036131B">
      <w:pPr>
        <w:jc w:val="both"/>
        <w:rPr>
          <w:rFonts w:ascii="Arial Narrow" w:hAnsi="Arial Narrow"/>
          <w:sz w:val="24"/>
          <w:szCs w:val="24"/>
        </w:rPr>
      </w:pPr>
      <w:r>
        <w:rPr>
          <w:rFonts w:ascii="Arial Narrow" w:hAnsi="Arial Narrow"/>
          <w:sz w:val="24"/>
          <w:szCs w:val="24"/>
        </w:rPr>
        <w:tab/>
        <w:t>Η Αγία Ελένη σε ηλικία 60 χρονών ασπάστηκε το χριστιανισμό. Λόγω της μεγάλης φιλανθρωπικής δράσης που ανέλαβε και του έργου που επιτέλεσε στους Αγίους Τόπους, η Αγία Ελένη έγινε ιδιαίτερα αγαπητή μεταξύ των χριστιανών.</w:t>
      </w:r>
    </w:p>
    <w:p w:rsidR="0036131B" w:rsidRDefault="0036131B" w:rsidP="0036131B">
      <w:pPr>
        <w:jc w:val="center"/>
        <w:rPr>
          <w:rFonts w:ascii="Arial Narrow" w:hAnsi="Arial Narrow"/>
          <w:sz w:val="24"/>
          <w:szCs w:val="24"/>
        </w:rPr>
      </w:pPr>
      <w:r>
        <w:rPr>
          <w:rFonts w:ascii="Arial Narrow" w:hAnsi="Arial Narrow"/>
          <w:noProof/>
          <w:sz w:val="24"/>
          <w:szCs w:val="24"/>
        </w:rPr>
        <w:drawing>
          <wp:inline distT="0" distB="0" distL="0" distR="0">
            <wp:extent cx="1609725" cy="2247900"/>
            <wp:effectExtent l="19050" t="0" r="9525" b="0"/>
            <wp:docPr id="5" name="Εικόνα 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
                    <pic:cNvPicPr>
                      <a:picLocks noChangeAspect="1" noChangeArrowheads="1"/>
                    </pic:cNvPicPr>
                  </pic:nvPicPr>
                  <pic:blipFill>
                    <a:blip r:embed="rId19"/>
                    <a:srcRect/>
                    <a:stretch>
                      <a:fillRect/>
                    </a:stretch>
                  </pic:blipFill>
                  <pic:spPr bwMode="auto">
                    <a:xfrm>
                      <a:off x="0" y="0"/>
                      <a:ext cx="1609725" cy="2247900"/>
                    </a:xfrm>
                    <a:prstGeom prst="rect">
                      <a:avLst/>
                    </a:prstGeom>
                    <a:noFill/>
                    <a:ln w="9525">
                      <a:noFill/>
                      <a:miter lim="800000"/>
                      <a:headEnd/>
                      <a:tailEnd/>
                    </a:ln>
                  </pic:spPr>
                </pic:pic>
              </a:graphicData>
            </a:graphic>
          </wp:inline>
        </w:drawing>
      </w:r>
    </w:p>
    <w:p w:rsidR="0036131B" w:rsidRDefault="0036131B" w:rsidP="0036131B">
      <w:pPr>
        <w:jc w:val="both"/>
        <w:rPr>
          <w:rFonts w:ascii="Arial Narrow" w:hAnsi="Arial Narrow" w:cs="Arial"/>
          <w:sz w:val="24"/>
          <w:szCs w:val="24"/>
        </w:rPr>
      </w:pPr>
      <w:r>
        <w:rPr>
          <w:rFonts w:ascii="Arial Narrow" w:hAnsi="Arial Narrow"/>
          <w:sz w:val="24"/>
          <w:szCs w:val="24"/>
        </w:rPr>
        <w:tab/>
        <w:t xml:space="preserve">Το κενό στις πληροφορίες που αφορούν τη ζωή της Ελένης το 306 μ.Χ. διακόπτεται. Ο Κωνσταντίνος, μετά το θάνατο του  πατέρα του, ανακηρύχτηκε «καίσαρας» από τους στρατιώτες του Γιορκ της Μ. Βρετανίας και κάλεσε τη μητέρα του κοντά του. Τότε η Ελένη βρέθηκε στους Τρεβήρους και στη Ρώμη στην αυλή του γιου της. Όλη την εξελικτική πορεία του Κωνσταντίνου την έζησε από κοντά. Το πιο σημαντικό ήταν το περίφημο όραμα του Μεγάλου Κωνσταντίνου το 322μ.Χ., πριν τη μάχη της Μιλβίας Γέφυρας, με το φωτεινό σταυρό και την επιγραφή </w:t>
      </w:r>
      <w:r w:rsidRPr="00EF5413">
        <w:rPr>
          <w:rFonts w:ascii="Arial Narrow" w:hAnsi="Arial Narrow"/>
          <w:sz w:val="24"/>
          <w:szCs w:val="24"/>
        </w:rPr>
        <w:t>«</w:t>
      </w:r>
      <w:r w:rsidRPr="00EF5413">
        <w:rPr>
          <w:rFonts w:ascii="Arial" w:hAnsi="Arial" w:cs="Arial"/>
          <w:sz w:val="24"/>
          <w:szCs w:val="24"/>
        </w:rPr>
        <w:t>ἐ</w:t>
      </w:r>
      <w:r w:rsidRPr="00EF5413">
        <w:rPr>
          <w:rFonts w:ascii="Arial Narrow" w:hAnsi="Arial Narrow" w:cs="Arial"/>
          <w:sz w:val="24"/>
          <w:szCs w:val="24"/>
        </w:rPr>
        <w:t>ν τούτ</w:t>
      </w:r>
      <w:r w:rsidRPr="00EF5413">
        <w:rPr>
          <w:rFonts w:ascii="Arial" w:hAnsi="Arial" w:cs="Arial"/>
          <w:sz w:val="24"/>
          <w:szCs w:val="24"/>
        </w:rPr>
        <w:t>ῳ</w:t>
      </w:r>
      <w:r w:rsidRPr="00EF5413">
        <w:rPr>
          <w:rFonts w:ascii="Arial Narrow" w:hAnsi="Arial Narrow" w:cs="Arial"/>
          <w:sz w:val="24"/>
          <w:szCs w:val="24"/>
        </w:rPr>
        <w:t xml:space="preserve"> νίκα».</w:t>
      </w:r>
    </w:p>
    <w:p w:rsidR="0036131B" w:rsidRDefault="0036131B" w:rsidP="0036131B">
      <w:pPr>
        <w:jc w:val="both"/>
        <w:rPr>
          <w:rFonts w:ascii="Arial Narrow" w:hAnsi="Arial Narrow" w:cs="Arial"/>
          <w:sz w:val="24"/>
          <w:szCs w:val="24"/>
        </w:rPr>
      </w:pPr>
      <w:r>
        <w:rPr>
          <w:rFonts w:ascii="Arial Narrow" w:hAnsi="Arial Narrow" w:cs="Arial"/>
          <w:sz w:val="24"/>
          <w:szCs w:val="24"/>
        </w:rPr>
        <w:tab/>
        <w:t xml:space="preserve">Η Ελένη πρέπει να κατείχε εξέχουσα θέση στην αυτοκρατορική αυλή. Ο Μέγας Κωνσταντίνος το 324 της έδωσε τον τίτλο της </w:t>
      </w:r>
      <w:r>
        <w:rPr>
          <w:rFonts w:ascii="Arial Narrow" w:hAnsi="Arial Narrow" w:cs="Arial"/>
          <w:sz w:val="24"/>
          <w:szCs w:val="24"/>
          <w:lang w:val="en-US"/>
        </w:rPr>
        <w:t>Nobilisima</w:t>
      </w:r>
      <w:r w:rsidRPr="00EF5413">
        <w:rPr>
          <w:rFonts w:ascii="Arial Narrow" w:hAnsi="Arial Narrow" w:cs="Arial"/>
          <w:sz w:val="24"/>
          <w:szCs w:val="24"/>
        </w:rPr>
        <w:t xml:space="preserve"> </w:t>
      </w:r>
      <w:r>
        <w:rPr>
          <w:rFonts w:ascii="Arial Narrow" w:hAnsi="Arial Narrow" w:cs="Arial"/>
          <w:sz w:val="24"/>
          <w:szCs w:val="24"/>
          <w:lang w:val="en-US"/>
        </w:rPr>
        <w:t>Femina</w:t>
      </w:r>
      <w:r w:rsidRPr="00EF5413">
        <w:rPr>
          <w:rFonts w:ascii="Arial Narrow" w:hAnsi="Arial Narrow" w:cs="Arial"/>
          <w:sz w:val="24"/>
          <w:szCs w:val="24"/>
        </w:rPr>
        <w:t xml:space="preserve">. </w:t>
      </w:r>
      <w:r>
        <w:rPr>
          <w:rFonts w:ascii="Arial Narrow" w:hAnsi="Arial Narrow" w:cs="Arial"/>
          <w:sz w:val="24"/>
          <w:szCs w:val="24"/>
        </w:rPr>
        <w:t>Η Ελένη εγκαταστάθηκε στη Νικομήδεια, όταν ολοκλήρωσε το ταξίδι της στην Ανατολή. Έχοντας στο πλευρό της το γιο της Κωνσταντίνο, η Ελένη απεβίωσε σε ηλικία 80 ετών.</w:t>
      </w:r>
    </w:p>
    <w:p w:rsidR="0036131B" w:rsidRDefault="0036131B" w:rsidP="0036131B">
      <w:pPr>
        <w:jc w:val="right"/>
        <w:rPr>
          <w:rFonts w:ascii="Arial Narrow" w:hAnsi="Arial Narrow" w:cs="Arial"/>
          <w:sz w:val="24"/>
          <w:szCs w:val="24"/>
        </w:rPr>
      </w:pPr>
      <w:r>
        <w:rPr>
          <w:rFonts w:ascii="Arial Narrow" w:hAnsi="Arial Narrow" w:cs="Arial"/>
          <w:sz w:val="24"/>
          <w:szCs w:val="24"/>
        </w:rPr>
        <w:t xml:space="preserve">Ελένη Παναγιωτίδου </w:t>
      </w:r>
    </w:p>
    <w:p w:rsidR="0036131B" w:rsidRPr="00845A9E" w:rsidRDefault="0036131B" w:rsidP="0036131B">
      <w:pPr>
        <w:ind w:firstLine="720"/>
        <w:jc w:val="center"/>
        <w:rPr>
          <w:rFonts w:ascii="Arial Narrow" w:hAnsi="Arial Narrow"/>
          <w:b/>
          <w:sz w:val="24"/>
          <w:szCs w:val="24"/>
        </w:rPr>
      </w:pPr>
      <w:r w:rsidRPr="00845A9E">
        <w:rPr>
          <w:rFonts w:ascii="Arial Narrow" w:hAnsi="Arial Narrow"/>
          <w:b/>
          <w:sz w:val="24"/>
          <w:szCs w:val="24"/>
        </w:rPr>
        <w:lastRenderedPageBreak/>
        <w:t xml:space="preserve">Ευδοκία η Αθηναία </w:t>
      </w:r>
    </w:p>
    <w:p w:rsidR="0036131B" w:rsidRPr="00845A9E" w:rsidRDefault="0036131B" w:rsidP="0036131B">
      <w:pPr>
        <w:ind w:firstLine="720"/>
        <w:jc w:val="both"/>
        <w:rPr>
          <w:rFonts w:ascii="Arial Narrow" w:hAnsi="Arial Narrow"/>
          <w:sz w:val="24"/>
          <w:szCs w:val="24"/>
        </w:rPr>
      </w:pPr>
      <w:r>
        <w:rPr>
          <w:rFonts w:ascii="Arial Narrow" w:hAnsi="Arial Narrow"/>
          <w:sz w:val="24"/>
          <w:szCs w:val="24"/>
        </w:rPr>
        <w:t>Ας προσέξουμε</w:t>
      </w:r>
      <w:r w:rsidRPr="00845A9E">
        <w:rPr>
          <w:rFonts w:ascii="Arial Narrow" w:hAnsi="Arial Narrow"/>
          <w:sz w:val="24"/>
          <w:szCs w:val="24"/>
        </w:rPr>
        <w:t xml:space="preserve"> </w:t>
      </w:r>
      <w:r>
        <w:rPr>
          <w:rFonts w:ascii="Arial Narrow" w:hAnsi="Arial Narrow"/>
          <w:sz w:val="24"/>
          <w:szCs w:val="24"/>
        </w:rPr>
        <w:t>την παρακάτω</w:t>
      </w:r>
      <w:r w:rsidRPr="00845A9E">
        <w:rPr>
          <w:rFonts w:ascii="Arial Narrow" w:hAnsi="Arial Narrow"/>
          <w:sz w:val="24"/>
          <w:szCs w:val="24"/>
        </w:rPr>
        <w:t xml:space="preserve"> όμορφη ιστορία</w:t>
      </w:r>
      <w:r>
        <w:rPr>
          <w:rFonts w:ascii="Arial Narrow" w:hAnsi="Arial Narrow"/>
          <w:sz w:val="24"/>
          <w:szCs w:val="24"/>
        </w:rPr>
        <w:t>,</w:t>
      </w:r>
      <w:r w:rsidRPr="00845A9E">
        <w:rPr>
          <w:rFonts w:ascii="Arial Narrow" w:hAnsi="Arial Narrow"/>
          <w:sz w:val="24"/>
          <w:szCs w:val="24"/>
        </w:rPr>
        <w:t xml:space="preserve"> που έφερε στο θρόνο της Κωνσταντινούπολης μια Αθηναία κόρη.</w:t>
      </w:r>
    </w:p>
    <w:p w:rsidR="0036131B" w:rsidRDefault="0036131B" w:rsidP="0036131B">
      <w:pPr>
        <w:jc w:val="both"/>
        <w:rPr>
          <w:rFonts w:ascii="Arial Narrow" w:hAnsi="Arial Narrow"/>
          <w:sz w:val="24"/>
          <w:szCs w:val="24"/>
        </w:rPr>
      </w:pPr>
      <w:r>
        <w:rPr>
          <w:rFonts w:ascii="Arial Narrow" w:hAnsi="Arial Narrow"/>
          <w:sz w:val="24"/>
          <w:szCs w:val="24"/>
        </w:rPr>
        <w:tab/>
        <w:t>Τα παιδικά της χρόνια τα πέρασε όμορφα, χάρη στην αγάπη των γονιών και των δύο αδελφών της. Ο πατέρας της, ο σοφός Λεόντιος, ήθελε η κόρη του να έχει γνώση και μόρφωση, γιατί είχε πανέξυπνο πνεύμα.</w:t>
      </w:r>
    </w:p>
    <w:p w:rsidR="0036131B" w:rsidRDefault="0036131B" w:rsidP="0036131B">
      <w:pPr>
        <w:jc w:val="both"/>
        <w:rPr>
          <w:rFonts w:ascii="Arial Narrow" w:hAnsi="Arial Narrow"/>
          <w:sz w:val="24"/>
          <w:szCs w:val="24"/>
        </w:rPr>
      </w:pPr>
      <w:r>
        <w:rPr>
          <w:rFonts w:ascii="Arial Narrow" w:hAnsi="Arial Narrow"/>
          <w:sz w:val="24"/>
          <w:szCs w:val="24"/>
        </w:rPr>
        <w:tab/>
        <w:t>Όταν πέθανε ο πατέρας της, δεν κληρονόμησε από αυτόν παρά μόνο εκατό χρυσά νομίσματα και τη βεβαίωση ότι της αρκεί η τύχη της. Όταν ζήτησε το μερίδιο από την πατρική κληρονομιά, οι δύο αδερφοί της δεν της το έδωσαν.</w:t>
      </w:r>
    </w:p>
    <w:p w:rsidR="0036131B" w:rsidRDefault="0036131B" w:rsidP="0036131B">
      <w:pPr>
        <w:jc w:val="both"/>
        <w:rPr>
          <w:rFonts w:ascii="Arial Narrow" w:hAnsi="Arial Narrow"/>
          <w:sz w:val="24"/>
          <w:szCs w:val="24"/>
        </w:rPr>
      </w:pPr>
      <w:r>
        <w:rPr>
          <w:rFonts w:ascii="Arial Narrow" w:hAnsi="Arial Narrow"/>
          <w:sz w:val="24"/>
          <w:szCs w:val="24"/>
        </w:rPr>
        <w:tab/>
        <w:t>Η Αθηναία φέρνει το ζήτημα στην αδερφή του Αυτοκράτορα Θεοδοσίου Β΄, της Πουλχερίας. Και το 421 μ.Χ. η Πρωτεύουσα και οι επαρχίες πανηγύρισαν τον γάμο των Αυτοκρατόρων Θεοδοσίου και Ευδοκίας. Διότι η Αθηναία έγινε χριστιανή και ονομάστηκε Ευδοκία.</w:t>
      </w:r>
    </w:p>
    <w:p w:rsidR="0036131B" w:rsidRDefault="0036131B" w:rsidP="0036131B">
      <w:pPr>
        <w:jc w:val="both"/>
        <w:rPr>
          <w:rFonts w:ascii="Arial Narrow" w:hAnsi="Arial Narrow"/>
          <w:sz w:val="24"/>
          <w:szCs w:val="24"/>
        </w:rPr>
      </w:pPr>
      <w:r>
        <w:rPr>
          <w:rFonts w:ascii="Arial Narrow" w:hAnsi="Arial Narrow"/>
          <w:sz w:val="24"/>
          <w:szCs w:val="24"/>
        </w:rPr>
        <w:tab/>
        <w:t>Η Αθηναία έβαλε τα πράγματα στη θέση τους, γιατί χάρη σε αυτήν επισημοποιήθηκε η ελληνική γλώσσα. Με διάταγμα του Θεοδοσίου, συντάσσονται πλέον οι διαθήκες στην Ελληνική, την οποία κατανοούσαν οι κάτοικοι.</w:t>
      </w:r>
    </w:p>
    <w:p w:rsidR="0036131B" w:rsidRDefault="0036131B" w:rsidP="0036131B">
      <w:pPr>
        <w:jc w:val="both"/>
        <w:rPr>
          <w:rFonts w:ascii="Arial Narrow" w:hAnsi="Arial Narrow"/>
          <w:sz w:val="24"/>
          <w:szCs w:val="24"/>
        </w:rPr>
      </w:pPr>
      <w:r>
        <w:rPr>
          <w:rFonts w:ascii="Arial Narrow" w:hAnsi="Arial Narrow"/>
          <w:sz w:val="24"/>
          <w:szCs w:val="24"/>
        </w:rPr>
        <w:tab/>
        <w:t>Στις 24 Φεβρουαρίου, ο Αυτοκράτορας ίδρυσε στη Μαγναύρα το πρώτο Πανεπιστήμιο της Αυτοκρατορίας, το Πανδιδακτήριον. Σε αυτό υπήρχαν τριάντα μία έδρες και δόθηκε το προβάδισμα στην ελληνική γλώσσα, παρόλο που επίσημη γλώσσα και του Ανατολικού Ρωμαϊκού Κράτους ήταν ακόμη η Λατινική. Δέκα έδρες αφιερώθηκαν στη Λατινική Φιλολογία και τρεις στη Λατινική Ρητορική, ενώ στην Ελληνική Φιλολογία δόθηκαν άλλες δέκα έδρες. Στην Ελληνική Ρητορική προσφέρθηκαν πέντε έδρες, μία στην Ελληνική Φιλοσοφία και δύο στο Ρωμαϊκό Δίκαιο.</w:t>
      </w:r>
    </w:p>
    <w:p w:rsidR="0036131B" w:rsidRDefault="0036131B" w:rsidP="0036131B">
      <w:pPr>
        <w:jc w:val="both"/>
        <w:rPr>
          <w:rFonts w:ascii="Arial Narrow" w:hAnsi="Arial Narrow"/>
          <w:sz w:val="24"/>
          <w:szCs w:val="24"/>
        </w:rPr>
      </w:pPr>
      <w:r>
        <w:rPr>
          <w:rFonts w:ascii="Arial Narrow" w:hAnsi="Arial Narrow"/>
          <w:sz w:val="24"/>
          <w:szCs w:val="24"/>
        </w:rPr>
        <w:tab/>
        <w:t>Για να γίνει κάποιος καθηγητής στο Πανδιδακτήριο, έπρεπε να πετύχει στην επιστημονική εξέταση ενώπιον της Συγκλήτου και έπρεπε να έχει άριστα στον τίτλο που λεγόταν «ήθος, χαρακτήρας». Αυτός ο τίτλος ήταν δυσκολοαπόκτητος, γιατί το Παλάτι και η βυζαντινή κοινωνία απαιτούσαν οι δάσκαλοι στην ανώτερη αυτή σχολή να έχουν σοφία και αρετή.</w:t>
      </w:r>
    </w:p>
    <w:p w:rsidR="0036131B" w:rsidRDefault="0036131B" w:rsidP="0036131B">
      <w:pPr>
        <w:jc w:val="both"/>
        <w:rPr>
          <w:rFonts w:ascii="Arial Narrow" w:hAnsi="Arial Narrow"/>
          <w:sz w:val="24"/>
          <w:szCs w:val="24"/>
        </w:rPr>
      </w:pPr>
      <w:r>
        <w:rPr>
          <w:rFonts w:ascii="Arial Narrow" w:hAnsi="Arial Narrow"/>
          <w:sz w:val="24"/>
          <w:szCs w:val="24"/>
        </w:rPr>
        <w:tab/>
        <w:t>Εκεί διάλεγαν, λοιπόν, εκλεκτούς καθηγητές και σύντομα μόνο Χριστιανούς. Έφεραν τον τίτλο του κόμητος, είχαν ειδικό ένδυμα και λάμβαναν μισθό από το κράτος.</w:t>
      </w:r>
    </w:p>
    <w:p w:rsidR="0036131B" w:rsidRDefault="0036131B" w:rsidP="0036131B">
      <w:pPr>
        <w:jc w:val="both"/>
        <w:rPr>
          <w:rFonts w:ascii="Arial Narrow" w:hAnsi="Arial Narrow"/>
          <w:sz w:val="24"/>
          <w:szCs w:val="24"/>
        </w:rPr>
      </w:pPr>
      <w:r>
        <w:rPr>
          <w:rFonts w:ascii="Arial Narrow" w:hAnsi="Arial Narrow"/>
          <w:sz w:val="24"/>
          <w:szCs w:val="24"/>
        </w:rPr>
        <w:tab/>
        <w:t>Δεν είχαν περάσει δεκαπέντε χρόνια από τότε που ιδρύθηκε το Πανεπιστήμιο, όταν πήγε, για να φοιτήσει ο Αρμένιος Μεσρώβ. Αυτός σπούδασε και έμαθε Ελληνικά. Ύστερα, σκέφτηκε να μεταφράσει τους θησαυρούς της χριστιανικής πίστεως στη γλώσσα του, την αρμενική, που μέχρι τότε δε γραφόταν. Έτσι, σχημάτισε πρώτα το αρμενικό αλφάβητο.</w:t>
      </w:r>
      <w:r w:rsidRPr="00E63629">
        <w:rPr>
          <w:rFonts w:ascii="Arial Narrow" w:hAnsi="Arial Narrow"/>
          <w:sz w:val="24"/>
          <w:szCs w:val="24"/>
        </w:rPr>
        <w:t xml:space="preserve"> </w:t>
      </w:r>
      <w:r>
        <w:rPr>
          <w:rFonts w:ascii="Arial Narrow" w:hAnsi="Arial Narrow"/>
          <w:sz w:val="24"/>
          <w:szCs w:val="24"/>
        </w:rPr>
        <w:t xml:space="preserve">Μετά από αυτό, η Αγία Γραφή δόθηκε στην αρμενική γλώσσα. Περιλάμβανε συγγράμματα </w:t>
      </w:r>
      <w:r>
        <w:rPr>
          <w:rFonts w:ascii="Arial Narrow" w:hAnsi="Arial Narrow"/>
          <w:sz w:val="24"/>
          <w:szCs w:val="24"/>
        </w:rPr>
        <w:lastRenderedPageBreak/>
        <w:t>χριστιανικά Ελλήνων και Σύρων. Η Ευδοκία βοήθησε τον αρμενικό λαό να βρει το δρόμο του και να μεγαλουργήσει.</w:t>
      </w:r>
    </w:p>
    <w:p w:rsidR="0036131B" w:rsidRDefault="0036131B" w:rsidP="0036131B">
      <w:pPr>
        <w:jc w:val="both"/>
        <w:rPr>
          <w:rFonts w:ascii="Arial Narrow" w:hAnsi="Arial Narrow"/>
          <w:sz w:val="24"/>
          <w:szCs w:val="24"/>
        </w:rPr>
      </w:pPr>
      <w:r>
        <w:rPr>
          <w:rFonts w:ascii="Arial Narrow" w:hAnsi="Arial Narrow"/>
          <w:sz w:val="24"/>
          <w:szCs w:val="24"/>
        </w:rPr>
        <w:tab/>
        <w:t>Ένα άλλο έργο της ήταν ο Θεοδοσιανός Κώδικας. Ο Θεοδόσιος, με έμπνευση της συζύγου του, ανέθεσε σε νομικούς να επεξεργαστούν τους νόμους που ίσχυαν, για να παύσει η σύγχυση στην Αυτοκρατορία.</w:t>
      </w:r>
    </w:p>
    <w:p w:rsidR="0036131B" w:rsidRDefault="0036131B" w:rsidP="0036131B">
      <w:pPr>
        <w:jc w:val="both"/>
        <w:rPr>
          <w:rFonts w:ascii="Arial Narrow" w:hAnsi="Arial Narrow"/>
          <w:sz w:val="24"/>
          <w:szCs w:val="24"/>
        </w:rPr>
      </w:pPr>
      <w:r>
        <w:rPr>
          <w:rFonts w:ascii="Arial Narrow" w:hAnsi="Arial Narrow"/>
          <w:sz w:val="24"/>
          <w:szCs w:val="24"/>
        </w:rPr>
        <w:tab/>
        <w:t>Μετά το γάμο της κόρης της Ευδοξίας με τον αυτοκράτορα Βαλεντιανό Γ΄ της Δύσεως μετέφερε τη δράση της σε άλλους τομείς. Τα Ιεροσόλυμα γνώρισαν, επίσης, την πίστη και τη γενναιοδωρία της. Έκανε πολλά έργα φιλανθρωπίας και στα αδέρφια της, που της φέρθηκαν σκληρά, έδωσε ανώτερα αξιώματα.</w:t>
      </w:r>
    </w:p>
    <w:p w:rsidR="0036131B" w:rsidRDefault="0036131B" w:rsidP="0036131B">
      <w:pPr>
        <w:jc w:val="right"/>
        <w:rPr>
          <w:rFonts w:ascii="Arial Narrow" w:hAnsi="Arial Narrow"/>
          <w:sz w:val="24"/>
          <w:szCs w:val="24"/>
        </w:rPr>
      </w:pPr>
      <w:r>
        <w:rPr>
          <w:rFonts w:ascii="Arial Narrow" w:hAnsi="Arial Narrow"/>
          <w:sz w:val="24"/>
          <w:szCs w:val="24"/>
        </w:rPr>
        <w:t>Παναγιώτα</w:t>
      </w:r>
      <w:r w:rsidRPr="008043B7">
        <w:rPr>
          <w:rFonts w:ascii="Arial Narrow" w:hAnsi="Arial Narrow"/>
          <w:sz w:val="24"/>
          <w:szCs w:val="24"/>
        </w:rPr>
        <w:t xml:space="preserve"> </w:t>
      </w:r>
      <w:r>
        <w:rPr>
          <w:rFonts w:ascii="Arial Narrow" w:hAnsi="Arial Narrow"/>
          <w:sz w:val="24"/>
          <w:szCs w:val="24"/>
        </w:rPr>
        <w:t>Ασκονίδου</w:t>
      </w:r>
    </w:p>
    <w:p w:rsidR="0036131B" w:rsidRDefault="0036131B" w:rsidP="0036131B">
      <w:pPr>
        <w:jc w:val="right"/>
        <w:rPr>
          <w:rFonts w:ascii="Arial Narrow" w:hAnsi="Arial Narrow"/>
          <w:sz w:val="24"/>
          <w:szCs w:val="24"/>
        </w:rPr>
      </w:pPr>
    </w:p>
    <w:p w:rsidR="0036131B" w:rsidRPr="005E0134" w:rsidRDefault="0036131B" w:rsidP="0036131B">
      <w:pPr>
        <w:jc w:val="center"/>
        <w:rPr>
          <w:rFonts w:ascii="Arial Narrow" w:hAnsi="Arial Narrow"/>
          <w:b/>
          <w:sz w:val="24"/>
          <w:szCs w:val="24"/>
        </w:rPr>
      </w:pPr>
      <w:r w:rsidRPr="005E0134">
        <w:rPr>
          <w:rFonts w:ascii="Arial Narrow" w:hAnsi="Arial Narrow"/>
          <w:b/>
          <w:sz w:val="24"/>
          <w:szCs w:val="24"/>
        </w:rPr>
        <w:t>Το εμπόριο στα χρόνια του Ιουστινιανού</w:t>
      </w:r>
    </w:p>
    <w:p w:rsidR="0036131B" w:rsidRDefault="0036131B" w:rsidP="0036131B">
      <w:pPr>
        <w:jc w:val="both"/>
        <w:rPr>
          <w:rFonts w:ascii="Arial Narrow" w:hAnsi="Arial Narrow"/>
          <w:sz w:val="24"/>
          <w:szCs w:val="24"/>
        </w:rPr>
      </w:pPr>
      <w:r>
        <w:rPr>
          <w:rFonts w:ascii="Arial Narrow" w:hAnsi="Arial Narrow"/>
          <w:sz w:val="24"/>
          <w:szCs w:val="24"/>
        </w:rPr>
        <w:tab/>
        <w:t>Η κυβέρνηση του Ιουστινιανού έφερε στην αυτοκρατορία ανάπτυξη της οικονομίας. Οι Έλληνες και οι Σύριοι είχαν στα χέρια τους το εμπόριο της Μεσογείου. Μεγαλύτερη σημασία για τη βυζαντινή αυτοκρατορία είχε το εμπόριο με την Ανατολή παρά με τη Δύση. Αν και το Βυζάντιο εξήγαγε στην Ανατολή πολλά υλικά, χρειαζόταν να εισάγει ανατολικά προϊόντα πολυτελείας, όπως και το μετάξι. Δεν μπορούσαν εύκολα να εισάγουν μετάξι από την Κίνα, γιατί η αυτοκρατορία έπρεπε να δίνει πολύ χρυσό στους Πέρσες μεσολαβητές. Εξάλλου, γίνονταν εχθροπραξίες με τους Σασσανίδες, οπότε η εισαγωγή μεταξιού ήταν αδύνατη.</w:t>
      </w:r>
    </w:p>
    <w:p w:rsidR="0036131B" w:rsidRPr="00A00690" w:rsidRDefault="0036131B" w:rsidP="0036131B">
      <w:pPr>
        <w:jc w:val="right"/>
        <w:rPr>
          <w:rFonts w:ascii="Arial Narrow" w:hAnsi="Arial Narrow"/>
          <w:sz w:val="24"/>
          <w:szCs w:val="24"/>
        </w:rPr>
      </w:pPr>
      <w:r>
        <w:rPr>
          <w:rFonts w:ascii="Arial Narrow" w:hAnsi="Arial Narrow"/>
          <w:sz w:val="24"/>
          <w:szCs w:val="24"/>
        </w:rPr>
        <w:t>Σπύρος</w:t>
      </w:r>
      <w:r w:rsidRPr="008043B7">
        <w:rPr>
          <w:rFonts w:ascii="Arial Narrow" w:hAnsi="Arial Narrow"/>
          <w:sz w:val="24"/>
          <w:szCs w:val="24"/>
        </w:rPr>
        <w:t xml:space="preserve"> </w:t>
      </w:r>
      <w:r>
        <w:rPr>
          <w:rFonts w:ascii="Arial Narrow" w:hAnsi="Arial Narrow"/>
          <w:sz w:val="24"/>
          <w:szCs w:val="24"/>
        </w:rPr>
        <w:t>Σταματίου</w:t>
      </w:r>
    </w:p>
    <w:p w:rsidR="0036131B" w:rsidRDefault="0036131B" w:rsidP="0036131B">
      <w:pPr>
        <w:jc w:val="center"/>
        <w:rPr>
          <w:rFonts w:ascii="Arial Narrow" w:hAnsi="Arial Narrow" w:cs="Arial"/>
          <w:b/>
          <w:sz w:val="24"/>
          <w:szCs w:val="24"/>
        </w:rPr>
      </w:pPr>
    </w:p>
    <w:p w:rsidR="0036131B" w:rsidRDefault="0036131B" w:rsidP="0036131B">
      <w:pPr>
        <w:jc w:val="center"/>
        <w:rPr>
          <w:rFonts w:ascii="Arial Narrow" w:hAnsi="Arial Narrow" w:cs="Arial"/>
          <w:b/>
          <w:sz w:val="24"/>
          <w:szCs w:val="24"/>
        </w:rPr>
      </w:pPr>
      <w:r w:rsidRPr="00EF5413">
        <w:rPr>
          <w:rFonts w:ascii="Arial Narrow" w:hAnsi="Arial Narrow" w:cs="Arial"/>
          <w:b/>
          <w:sz w:val="24"/>
          <w:szCs w:val="24"/>
        </w:rPr>
        <w:t>Τα αίτια τ</w:t>
      </w:r>
      <w:r>
        <w:rPr>
          <w:rFonts w:ascii="Arial Narrow" w:hAnsi="Arial Narrow" w:cs="Arial"/>
          <w:b/>
          <w:sz w:val="24"/>
          <w:szCs w:val="24"/>
        </w:rPr>
        <w:t>ων</w:t>
      </w:r>
      <w:r w:rsidRPr="00EF5413">
        <w:rPr>
          <w:rFonts w:ascii="Arial Narrow" w:hAnsi="Arial Narrow" w:cs="Arial"/>
          <w:b/>
          <w:sz w:val="24"/>
          <w:szCs w:val="24"/>
        </w:rPr>
        <w:t xml:space="preserve"> πολέμ</w:t>
      </w:r>
      <w:r>
        <w:rPr>
          <w:rFonts w:ascii="Arial Narrow" w:hAnsi="Arial Narrow" w:cs="Arial"/>
          <w:b/>
          <w:sz w:val="24"/>
          <w:szCs w:val="24"/>
        </w:rPr>
        <w:t>ων</w:t>
      </w:r>
      <w:r w:rsidRPr="00EF5413">
        <w:rPr>
          <w:rFonts w:ascii="Arial Narrow" w:hAnsi="Arial Narrow" w:cs="Arial"/>
          <w:b/>
          <w:sz w:val="24"/>
          <w:szCs w:val="24"/>
        </w:rPr>
        <w:t xml:space="preserve"> του Ηρακλείου</w:t>
      </w:r>
    </w:p>
    <w:p w:rsidR="0036131B" w:rsidRDefault="0036131B" w:rsidP="0036131B">
      <w:pPr>
        <w:rPr>
          <w:rFonts w:ascii="Arial Narrow" w:hAnsi="Arial Narrow" w:cs="Arial"/>
          <w:sz w:val="24"/>
          <w:szCs w:val="24"/>
        </w:rPr>
      </w:pPr>
      <w:r>
        <w:rPr>
          <w:rFonts w:ascii="Arial Narrow" w:hAnsi="Arial Narrow" w:cs="Arial"/>
          <w:sz w:val="24"/>
          <w:szCs w:val="24"/>
        </w:rPr>
        <w:t>Γράφει ο Στέφανος Παπαδόπουλος: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Την εποχή κατά την οποία στέφτηκε αυτοκράτορας ο Ηράκλειος, η κατάσταση στην αυτοκρατορία ήταν κρίσιμη. Για τον Ηράκλειο ήταν δύσκολο να κρατήσει την αυτοκρατορία ενωμένη, διότι τα διάφορα κράτη που συμπεριλάμβανε ανά διαστήματα ξεσηκώνονταν και ζητούσαν την ελευθερία τους. Ο στρατός του Ηρακλείου ήταν συνεχώς σε ετοιμότητα και σε μάχη, για να κρατήσει τους λαούς ενωμένους.</w:t>
      </w:r>
      <w:r>
        <w:rPr>
          <w:rFonts w:ascii="Arial Narrow" w:hAnsi="Arial Narrow" w:cs="Arial"/>
          <w:sz w:val="24"/>
          <w:szCs w:val="24"/>
        </w:rPr>
        <w:tab/>
        <w:t>Παράλληλα, η αυτοκρατορία δεχόταν επιθέσεις και από λαούς που δεν ανήκαν σε αυτήν. Γι’ αυτό, ήταν απαραίτητο ένα μεγάλο μέρος του στρατού να ενισχύει τα σύνορα.</w:t>
      </w:r>
    </w:p>
    <w:p w:rsidR="0036131B" w:rsidRDefault="0036131B" w:rsidP="0036131B">
      <w:pPr>
        <w:jc w:val="both"/>
        <w:rPr>
          <w:rFonts w:ascii="Arial Narrow" w:hAnsi="Arial Narrow" w:cs="Arial"/>
          <w:sz w:val="24"/>
          <w:szCs w:val="24"/>
        </w:rPr>
      </w:pPr>
      <w:r>
        <w:rPr>
          <w:rFonts w:ascii="Arial Narrow" w:hAnsi="Arial Narrow" w:cs="Arial"/>
          <w:sz w:val="24"/>
          <w:szCs w:val="24"/>
        </w:rPr>
        <w:tab/>
        <w:t xml:space="preserve">Το μεγάλο πλήγμα για την αυτοκρατορία ήρθε, όταν ξεκίνησε ο πόλεμος με τους Πέρσες. Ο Ηράκλειος επί τρία χρόνια προσπαθούσε να κρατήσει την Αίγυπτο, αλλά μάταια. Η σημασία της Αιγύπτου ήταν τεράστια για την αυτοκρατορία. Με την κατάκτηση της Αιγύπτου από τους Πέρσες, η Αυτοκρατορία έχασε το σημαντικότερο λιμάνι της Μεσογείου αλλά και το </w:t>
      </w:r>
      <w:r>
        <w:rPr>
          <w:rFonts w:ascii="Arial Narrow" w:hAnsi="Arial Narrow" w:cs="Arial"/>
          <w:sz w:val="24"/>
          <w:szCs w:val="24"/>
        </w:rPr>
        <w:lastRenderedPageBreak/>
        <w:t>μεγαλύτερο σταθμό εμπορίου και βιοτεχνίας. Επίσης, σταμάτησε να εισάγει το σιτάρι της Αιγύπτου, από το οποίο τρεφόταν μεγάλο ποσοστό των κατοίκων της Κωνσταντινούπολης.</w:t>
      </w:r>
    </w:p>
    <w:p w:rsidR="0036131B" w:rsidRDefault="0036131B" w:rsidP="0036131B">
      <w:pPr>
        <w:rPr>
          <w:rFonts w:ascii="Arial Narrow" w:hAnsi="Arial Narrow" w:cs="Arial"/>
          <w:sz w:val="24"/>
          <w:szCs w:val="24"/>
        </w:rPr>
      </w:pPr>
      <w:r>
        <w:rPr>
          <w:rFonts w:ascii="Arial Narrow" w:hAnsi="Arial Narrow" w:cs="Arial"/>
          <w:sz w:val="24"/>
          <w:szCs w:val="24"/>
        </w:rPr>
        <w:t>Γράφει ο Λάζαρος Σταματίου:</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Μια αιτία του πολέμου Βυζαντινών και Περσών ήταν η αδυναμία των πρώτων να εισάγουν πρώτες ύλες, αφού οι Πέρσες απέκοψαν όλους τους δρόμους μεταφοράς τους. Επειδή αυξήθηκε η ανεργία στις πόλεις και κυρίως στην πρωτεύουσα, ο Ηράκλειος ίδρυσε νέες βιοτεχνίες στην Κωνσταντινούπολη και σε άλλα μέρη της Ελλάδας.</w:t>
      </w:r>
    </w:p>
    <w:p w:rsidR="0036131B" w:rsidRDefault="0036131B" w:rsidP="0036131B">
      <w:pPr>
        <w:jc w:val="both"/>
        <w:rPr>
          <w:rFonts w:ascii="Arial Narrow" w:hAnsi="Arial Narrow" w:cs="Arial"/>
          <w:sz w:val="24"/>
          <w:szCs w:val="24"/>
        </w:rPr>
      </w:pPr>
      <w:r>
        <w:rPr>
          <w:rFonts w:ascii="Arial Narrow" w:hAnsi="Arial Narrow" w:cs="Arial"/>
          <w:sz w:val="24"/>
          <w:szCs w:val="24"/>
        </w:rPr>
        <w:tab/>
        <w:t xml:space="preserve">Επειδή οι στρατιώτες του Ηρακλείου δεν μπορούσαν να αντιμετωπίσουν το ιππικό των Περσών, ο Ηράκλειος πήρε την απόφαση να μη ζητά τόσο τη βοήθεια ξένων μισθοφόρων, αλλά να μεταβάλει το στρατό του σε εθνικό. Επίσης, εμπιστεύτηκε πιο πολύ το ιππικό και τους ιπποτοξότες. </w:t>
      </w:r>
    </w:p>
    <w:p w:rsidR="0036131B" w:rsidRPr="006F3377" w:rsidRDefault="0036131B" w:rsidP="0036131B">
      <w:pPr>
        <w:jc w:val="center"/>
        <w:rPr>
          <w:rFonts w:ascii="Arial Narrow" w:hAnsi="Arial Narrow"/>
          <w:b/>
          <w:sz w:val="24"/>
          <w:szCs w:val="24"/>
        </w:rPr>
      </w:pPr>
      <w:r>
        <w:rPr>
          <w:rFonts w:ascii="Arial Narrow" w:hAnsi="Arial Narrow" w:cs="Arial"/>
          <w:sz w:val="24"/>
          <w:szCs w:val="24"/>
        </w:rPr>
        <w:br w:type="page"/>
      </w:r>
      <w:r>
        <w:rPr>
          <w:rFonts w:ascii="Arial Narrow" w:hAnsi="Arial Narrow" w:cs="Arial"/>
          <w:sz w:val="24"/>
          <w:szCs w:val="24"/>
        </w:rPr>
        <w:lastRenderedPageBreak/>
        <w:t>«</w:t>
      </w:r>
      <w:r>
        <w:rPr>
          <w:rFonts w:ascii="Arial Narrow" w:hAnsi="Arial Narrow"/>
          <w:b/>
          <w:sz w:val="24"/>
          <w:szCs w:val="24"/>
        </w:rPr>
        <w:t>ΒΥΖΑΝΤΙΝΑ ΜΝΗΜΕΙΑ»</w:t>
      </w:r>
    </w:p>
    <w:p w:rsidR="0036131B" w:rsidRPr="00332074" w:rsidRDefault="0036131B" w:rsidP="0036131B">
      <w:pPr>
        <w:widowControl w:val="0"/>
        <w:autoSpaceDE w:val="0"/>
        <w:autoSpaceDN w:val="0"/>
        <w:adjustRightInd w:val="0"/>
        <w:jc w:val="center"/>
        <w:rPr>
          <w:rFonts w:ascii="Arial Narrow" w:hAnsi="Arial Narrow" w:cs="Calibri"/>
          <w:b/>
          <w:bCs/>
          <w:szCs w:val="24"/>
        </w:rPr>
      </w:pPr>
      <w:r>
        <w:rPr>
          <w:rFonts w:ascii="Arial Narrow" w:hAnsi="Arial Narrow" w:cs="Calibri"/>
          <w:b/>
          <w:bCs/>
          <w:szCs w:val="24"/>
          <w:lang w:val="en-US"/>
        </w:rPr>
        <w:t>T</w:t>
      </w:r>
      <w:r>
        <w:rPr>
          <w:rFonts w:ascii="Arial Narrow" w:hAnsi="Arial Narrow" w:cs="Calibri"/>
          <w:b/>
          <w:bCs/>
          <w:szCs w:val="24"/>
        </w:rPr>
        <w:t>α χερσαία τεί</w:t>
      </w:r>
      <w:r w:rsidRPr="00332074">
        <w:rPr>
          <w:rFonts w:ascii="Arial Narrow" w:hAnsi="Arial Narrow" w:cs="Calibri"/>
          <w:b/>
          <w:bCs/>
          <w:szCs w:val="24"/>
        </w:rPr>
        <w:t xml:space="preserve">χη της </w:t>
      </w:r>
      <w:r>
        <w:rPr>
          <w:rFonts w:ascii="Arial Narrow" w:hAnsi="Arial Narrow" w:cs="Calibri"/>
          <w:b/>
          <w:bCs/>
          <w:szCs w:val="24"/>
        </w:rPr>
        <w:t>Κ</w:t>
      </w:r>
      <w:r w:rsidRPr="00332074">
        <w:rPr>
          <w:rFonts w:ascii="Arial Narrow" w:hAnsi="Arial Narrow" w:cs="Calibri"/>
          <w:b/>
          <w:bCs/>
          <w:szCs w:val="24"/>
        </w:rPr>
        <w:t>ωνσταντινο</w:t>
      </w:r>
      <w:r>
        <w:rPr>
          <w:rFonts w:ascii="Arial Narrow" w:hAnsi="Arial Narrow" w:cs="Calibri"/>
          <w:b/>
          <w:bCs/>
          <w:szCs w:val="24"/>
        </w:rPr>
        <w:t>ύ</w:t>
      </w:r>
      <w:r w:rsidRPr="00332074">
        <w:rPr>
          <w:rFonts w:ascii="Arial Narrow" w:hAnsi="Arial Narrow" w:cs="Calibri"/>
          <w:b/>
          <w:bCs/>
          <w:szCs w:val="24"/>
        </w:rPr>
        <w:t>πολης</w:t>
      </w:r>
    </w:p>
    <w:p w:rsidR="0036131B" w:rsidRPr="0036131B" w:rsidRDefault="0036131B" w:rsidP="0036131B">
      <w:pPr>
        <w:widowControl w:val="0"/>
        <w:autoSpaceDE w:val="0"/>
        <w:autoSpaceDN w:val="0"/>
        <w:adjustRightInd w:val="0"/>
        <w:ind w:firstLine="720"/>
        <w:jc w:val="both"/>
        <w:rPr>
          <w:rFonts w:ascii="Arial Narrow" w:hAnsi="Arial Narrow" w:cs="Calibri"/>
          <w:sz w:val="24"/>
          <w:szCs w:val="24"/>
        </w:rPr>
      </w:pPr>
      <w:r w:rsidRPr="0056465E">
        <w:rPr>
          <w:rFonts w:ascii="Arial Narrow" w:hAnsi="Arial Narrow" w:cs="Calibri"/>
          <w:sz w:val="24"/>
          <w:szCs w:val="24"/>
        </w:rPr>
        <w:t>Ένα από τα σπουδαιότερα βυζαντινά μνημεία υπήρξαν τα χερσαία τείχη της Κωνσταντινούπολης. Το μήκος τους ήταν περίπου 6.000 μέτρα. Οι εχθροί έπρεπε να καταβάλουν πολύ μεγάλη προσπάθεια, για να τα διαπεράσουν, αφού, αρχικά, θα συναντούσαν την αμυντική τάφρο βάθους δέκα μέτρων, ενώ σε απόσταση δεκαπέντε μέτρων από αυτή εκτεινόταν το «μικρόν τε</w:t>
      </w:r>
      <w:r w:rsidRPr="0056465E">
        <w:rPr>
          <w:rFonts w:ascii="Arial Narrow" w:cs="Calibri"/>
          <w:sz w:val="24"/>
          <w:szCs w:val="24"/>
        </w:rPr>
        <w:t>ῖ</w:t>
      </w:r>
      <w:r w:rsidRPr="0056465E">
        <w:rPr>
          <w:rFonts w:ascii="Arial Narrow" w:hAnsi="Arial Narrow" w:cs="Calibri"/>
          <w:sz w:val="24"/>
          <w:szCs w:val="24"/>
        </w:rPr>
        <w:t>χος». Τέλος, για να μπορέσουν οι εχθροί να μπουν στην Πόλη, έπρεπε να περάσουν το εσωτερικό τείχος, που είχε πάχος πέντε μέτρα και ύψος δεκατρία μέτρα.</w:t>
      </w:r>
    </w:p>
    <w:p w:rsidR="0036131B" w:rsidRPr="0056465E" w:rsidRDefault="0036131B" w:rsidP="0036131B">
      <w:pPr>
        <w:widowControl w:val="0"/>
        <w:autoSpaceDE w:val="0"/>
        <w:autoSpaceDN w:val="0"/>
        <w:adjustRightInd w:val="0"/>
        <w:jc w:val="both"/>
        <w:rPr>
          <w:rFonts w:ascii="Arial Narrow" w:hAnsi="Arial Narrow" w:cs="Calibri"/>
          <w:sz w:val="24"/>
          <w:szCs w:val="24"/>
        </w:rPr>
      </w:pPr>
      <w:r>
        <w:rPr>
          <w:rFonts w:ascii="Arial Narrow" w:hAnsi="Arial Narrow" w:cs="Calibri"/>
          <w:noProof/>
          <w:sz w:val="24"/>
          <w:szCs w:val="24"/>
        </w:rPr>
        <w:t xml:space="preserve"> </w:t>
      </w:r>
      <w:r>
        <w:rPr>
          <w:rFonts w:ascii="Arial Narrow" w:hAnsi="Arial Narrow" w:cs="Calibri"/>
          <w:noProof/>
          <w:sz w:val="24"/>
          <w:szCs w:val="24"/>
        </w:rPr>
        <w:drawing>
          <wp:inline distT="0" distB="0" distL="0" distR="0">
            <wp:extent cx="2362200" cy="1409700"/>
            <wp:effectExtent l="19050" t="0" r="0" b="0"/>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0"/>
                    <a:srcRect/>
                    <a:stretch>
                      <a:fillRect/>
                    </a:stretch>
                  </pic:blipFill>
                  <pic:spPr bwMode="auto">
                    <a:xfrm>
                      <a:off x="0" y="0"/>
                      <a:ext cx="2362200" cy="1409700"/>
                    </a:xfrm>
                    <a:prstGeom prst="rect">
                      <a:avLst/>
                    </a:prstGeom>
                    <a:noFill/>
                    <a:ln w="9525">
                      <a:noFill/>
                      <a:miter lim="800000"/>
                      <a:headEnd/>
                      <a:tailEnd/>
                    </a:ln>
                  </pic:spPr>
                </pic:pic>
              </a:graphicData>
            </a:graphic>
          </wp:inline>
        </w:drawing>
      </w:r>
      <w:r>
        <w:rPr>
          <w:rFonts w:ascii="Arial Narrow" w:hAnsi="Arial Narrow" w:cs="Calibri"/>
          <w:noProof/>
          <w:sz w:val="24"/>
          <w:szCs w:val="24"/>
        </w:rPr>
        <w:t xml:space="preserve">       </w:t>
      </w:r>
      <w:r>
        <w:rPr>
          <w:rFonts w:ascii="Arial Narrow" w:hAnsi="Arial Narrow" w:cs="Calibri"/>
          <w:noProof/>
          <w:sz w:val="24"/>
          <w:szCs w:val="24"/>
          <w:vertAlign w:val="subscript"/>
        </w:rPr>
        <w:drawing>
          <wp:inline distT="0" distB="0" distL="0" distR="0">
            <wp:extent cx="2428875" cy="1447800"/>
            <wp:effectExtent l="19050" t="0" r="9525" b="0"/>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1"/>
                    <a:srcRect/>
                    <a:stretch>
                      <a:fillRect/>
                    </a:stretch>
                  </pic:blipFill>
                  <pic:spPr bwMode="auto">
                    <a:xfrm>
                      <a:off x="0" y="0"/>
                      <a:ext cx="2428875" cy="1447800"/>
                    </a:xfrm>
                    <a:prstGeom prst="rect">
                      <a:avLst/>
                    </a:prstGeom>
                    <a:noFill/>
                    <a:ln w="9525">
                      <a:noFill/>
                      <a:miter lim="800000"/>
                      <a:headEnd/>
                      <a:tailEnd/>
                    </a:ln>
                  </pic:spPr>
                </pic:pic>
              </a:graphicData>
            </a:graphic>
          </wp:inline>
        </w:drawing>
      </w:r>
    </w:p>
    <w:p w:rsidR="0036131B" w:rsidRPr="0056465E" w:rsidRDefault="0036131B" w:rsidP="0036131B">
      <w:pPr>
        <w:widowControl w:val="0"/>
        <w:autoSpaceDE w:val="0"/>
        <w:autoSpaceDN w:val="0"/>
        <w:adjustRightInd w:val="0"/>
        <w:ind w:firstLine="720"/>
        <w:jc w:val="both"/>
        <w:rPr>
          <w:rFonts w:ascii="Arial Narrow" w:hAnsi="Arial Narrow" w:cs="Calibri"/>
          <w:sz w:val="24"/>
          <w:szCs w:val="24"/>
        </w:rPr>
      </w:pPr>
      <w:r w:rsidRPr="0056465E">
        <w:rPr>
          <w:rFonts w:ascii="Arial Narrow" w:hAnsi="Arial Narrow" w:cs="Calibri"/>
          <w:sz w:val="24"/>
          <w:szCs w:val="24"/>
        </w:rPr>
        <w:t>Αρχικά, ο Κωνσταντίνος Α' χάραξε μια γραμμή την οποία θα ακολουθούσαν τα χερσαία τείχη της Πόλης. Αργότερα, όμως, στις αρχές του 5</w:t>
      </w:r>
      <w:r w:rsidRPr="0056465E">
        <w:rPr>
          <w:rFonts w:ascii="Arial Narrow" w:hAnsi="Arial Narrow" w:cs="Calibri"/>
          <w:sz w:val="24"/>
          <w:szCs w:val="24"/>
          <w:vertAlign w:val="superscript"/>
        </w:rPr>
        <w:t>ου</w:t>
      </w:r>
      <w:r w:rsidRPr="0056465E">
        <w:rPr>
          <w:rFonts w:ascii="Arial Narrow" w:hAnsi="Arial Narrow" w:cs="Calibri"/>
          <w:sz w:val="24"/>
          <w:szCs w:val="24"/>
        </w:rPr>
        <w:t xml:space="preserve"> αιώνα, δύο χιλιόμετρα δυτικά από τα αρχικά, επεκτάθηκαν νέα αμυντικά τείχη, τα οποία ονομάστηκαν «Θεοδοσιανά». Την τελική τους μορφή πήραν, όταν καταστράφηκαν από ένα σεισμό και ξαναχτίστηκαν. Ήταν πανίσχυρα και θα εμπόδιζαν τους εχθρούς να εισέλθουν στην Πόλη.                      </w:t>
      </w:r>
    </w:p>
    <w:p w:rsidR="0036131B" w:rsidRPr="0056465E" w:rsidRDefault="0036131B" w:rsidP="0036131B">
      <w:pPr>
        <w:widowControl w:val="0"/>
        <w:autoSpaceDE w:val="0"/>
        <w:autoSpaceDN w:val="0"/>
        <w:adjustRightInd w:val="0"/>
        <w:ind w:firstLine="720"/>
        <w:jc w:val="both"/>
        <w:rPr>
          <w:rFonts w:ascii="Arial Narrow" w:hAnsi="Arial Narrow" w:cs="Calibri"/>
          <w:sz w:val="24"/>
          <w:szCs w:val="24"/>
        </w:rPr>
      </w:pPr>
      <w:r w:rsidRPr="0056465E">
        <w:rPr>
          <w:rFonts w:ascii="Arial Narrow" w:hAnsi="Arial Narrow" w:cs="Calibri"/>
          <w:sz w:val="24"/>
          <w:szCs w:val="24"/>
        </w:rPr>
        <w:t>Ο ρόλος των Θεοδοσιανών τειχών ήταν να προστατεύουν τη Βασιλεύουσα από τυχόν επιθέσεις των εχθρών από τη Θάλασσα του Μαρμαρά και τον Κεράτιο Κόλπο. Αν και δε γνωρίζουμε πότε ακριβώς χτίστηκαν, η πρώτη αναφορά σ</w:t>
      </w:r>
      <w:r>
        <w:rPr>
          <w:rFonts w:ascii="Arial Narrow" w:hAnsi="Arial Narrow" w:cs="Calibri"/>
          <w:sz w:val="24"/>
          <w:szCs w:val="24"/>
        </w:rPr>
        <w:t>ε αυτά τα τείχη</w:t>
      </w:r>
      <w:r w:rsidRPr="0056465E">
        <w:rPr>
          <w:rFonts w:ascii="Arial Narrow" w:hAnsi="Arial Narrow" w:cs="Calibri"/>
          <w:sz w:val="24"/>
          <w:szCs w:val="24"/>
        </w:rPr>
        <w:t xml:space="preserve"> έγινε το 439 μ.Χ. Για να επιτύχουν ακόμη μεγαλύτερη ασφάλεια του Κεράτιου Κόλπου, οι Βυζαντινοί έκλειναν το στόμιο με μια βαριά αλυσίδα, που έφτανε έως το Γαλατά.</w:t>
      </w:r>
    </w:p>
    <w:p w:rsidR="0036131B" w:rsidRPr="009F601A" w:rsidRDefault="0036131B" w:rsidP="0036131B">
      <w:pPr>
        <w:widowControl w:val="0"/>
        <w:autoSpaceDE w:val="0"/>
        <w:autoSpaceDN w:val="0"/>
        <w:adjustRightInd w:val="0"/>
        <w:ind w:firstLine="720"/>
        <w:jc w:val="center"/>
        <w:rPr>
          <w:rFonts w:ascii="Arial Narrow" w:hAnsi="Arial Narrow" w:cs="Calibri"/>
          <w:sz w:val="24"/>
          <w:szCs w:val="24"/>
        </w:rPr>
      </w:pPr>
      <w:r w:rsidRPr="0056465E">
        <w:rPr>
          <w:rFonts w:ascii="Arial Narrow" w:hAnsi="Arial Narrow" w:cs="Calibri"/>
          <w:sz w:val="24"/>
          <w:szCs w:val="24"/>
        </w:rPr>
        <w:t>Τα Θεοδοσιανά τείχη δέχτηκαν πολλές αλλαγές, αφού υπήρχαν σημεία, από όπου η πρόσβαση των εχθρών θα μπορούσε να γίνει χωρίς πολύ κόπο και χρόνο. Ο Ηράκλειος και ο Μανουήλ Α' Κομνηνός βοήθησαν στην ενίσχυση των Θεοδοσιανών τειχών.</w:t>
      </w:r>
    </w:p>
    <w:p w:rsidR="0036131B" w:rsidRDefault="0036131B" w:rsidP="0036131B">
      <w:pPr>
        <w:widowControl w:val="0"/>
        <w:autoSpaceDE w:val="0"/>
        <w:autoSpaceDN w:val="0"/>
        <w:adjustRightInd w:val="0"/>
        <w:ind w:firstLine="720"/>
        <w:jc w:val="center"/>
        <w:rPr>
          <w:rFonts w:ascii="Arial Narrow" w:hAnsi="Arial Narrow" w:cs="Calibri"/>
          <w:sz w:val="24"/>
          <w:szCs w:val="24"/>
        </w:rPr>
      </w:pPr>
      <w:r>
        <w:rPr>
          <w:rFonts w:ascii="Arial Narrow" w:hAnsi="Arial Narrow" w:cs="Calibri"/>
          <w:noProof/>
          <w:sz w:val="24"/>
          <w:szCs w:val="24"/>
        </w:rPr>
        <w:drawing>
          <wp:inline distT="0" distB="0" distL="0" distR="0">
            <wp:extent cx="3224893" cy="1407632"/>
            <wp:effectExtent l="19050" t="0" r="0" b="0"/>
            <wp:docPr id="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22"/>
                    <a:srcRect/>
                    <a:stretch>
                      <a:fillRect/>
                    </a:stretch>
                  </pic:blipFill>
                  <pic:spPr bwMode="auto">
                    <a:xfrm>
                      <a:off x="0" y="0"/>
                      <a:ext cx="3220643" cy="1405777"/>
                    </a:xfrm>
                    <a:prstGeom prst="rect">
                      <a:avLst/>
                    </a:prstGeom>
                    <a:noFill/>
                    <a:ln w="9525">
                      <a:noFill/>
                      <a:miter lim="800000"/>
                      <a:headEnd/>
                      <a:tailEnd/>
                    </a:ln>
                  </pic:spPr>
                </pic:pic>
              </a:graphicData>
            </a:graphic>
          </wp:inline>
        </w:drawing>
      </w:r>
    </w:p>
    <w:p w:rsidR="0036131B" w:rsidRDefault="0036131B" w:rsidP="0036131B">
      <w:pPr>
        <w:widowControl w:val="0"/>
        <w:autoSpaceDE w:val="0"/>
        <w:autoSpaceDN w:val="0"/>
        <w:adjustRightInd w:val="0"/>
        <w:ind w:firstLine="720"/>
        <w:jc w:val="both"/>
        <w:rPr>
          <w:rFonts w:ascii="Arial Narrow" w:hAnsi="Arial Narrow" w:cs="Calibri"/>
          <w:sz w:val="24"/>
          <w:szCs w:val="24"/>
        </w:rPr>
      </w:pPr>
      <w:r w:rsidRPr="0056465E">
        <w:rPr>
          <w:rFonts w:ascii="Arial Narrow" w:hAnsi="Arial Narrow" w:cs="Calibri"/>
          <w:sz w:val="24"/>
          <w:szCs w:val="24"/>
        </w:rPr>
        <w:lastRenderedPageBreak/>
        <w:t>Τις γύρω πόλεις αλλά και την πρωτεύουσα προστάτευε, επίσης, το «Αναστάσειο τείχος», που πήρε το όνομά του από τον αυτοκράτορα Αναστάσιο Α'. Ήταν κατασκευή των Βυζαντινών και βρισκόταν εξήντα τέσσερα χιλιόμετρα δυτικά της Κωνσταντινούπολης. Περιλάμβανε πύργους, πύλες, οχυρά και τάφρο. Αυτό όμως δεν αποτέλεσε εμπόδιο για τους εχθρούς, αφού σε πολλά σημεία το τείχος ήταν αδύναμο. Τελικά, το τείχος ερημώθηκε τον 7</w:t>
      </w:r>
      <w:r w:rsidRPr="0056465E">
        <w:rPr>
          <w:rFonts w:ascii="Arial Narrow" w:hAnsi="Arial Narrow" w:cs="Calibri"/>
          <w:sz w:val="24"/>
          <w:szCs w:val="24"/>
          <w:vertAlign w:val="superscript"/>
        </w:rPr>
        <w:t>ο</w:t>
      </w:r>
      <w:r w:rsidRPr="0056465E">
        <w:rPr>
          <w:rFonts w:ascii="Arial Narrow" w:hAnsi="Arial Narrow" w:cs="Calibri"/>
          <w:sz w:val="24"/>
          <w:szCs w:val="24"/>
        </w:rPr>
        <w:t xml:space="preserve"> αιώνα, διότι η διαχείριση και η συντήρησ</w:t>
      </w:r>
      <w:r>
        <w:rPr>
          <w:rFonts w:ascii="Arial Narrow" w:hAnsi="Arial Narrow" w:cs="Calibri"/>
          <w:sz w:val="24"/>
          <w:szCs w:val="24"/>
        </w:rPr>
        <w:t>ή</w:t>
      </w:r>
      <w:r w:rsidRPr="0056465E">
        <w:rPr>
          <w:rFonts w:ascii="Arial Narrow" w:hAnsi="Arial Narrow" w:cs="Calibri"/>
          <w:sz w:val="24"/>
          <w:szCs w:val="24"/>
        </w:rPr>
        <w:t xml:space="preserve"> του ήταν δύσκολη.</w:t>
      </w:r>
    </w:p>
    <w:p w:rsidR="0036131B" w:rsidRPr="0036131B" w:rsidRDefault="0036131B" w:rsidP="0036131B">
      <w:pPr>
        <w:widowControl w:val="0"/>
        <w:autoSpaceDE w:val="0"/>
        <w:autoSpaceDN w:val="0"/>
        <w:adjustRightInd w:val="0"/>
        <w:jc w:val="right"/>
        <w:rPr>
          <w:rFonts w:ascii="Arial Narrow" w:hAnsi="Arial Narrow" w:cs="Calibri"/>
          <w:sz w:val="24"/>
          <w:szCs w:val="24"/>
        </w:rPr>
      </w:pPr>
      <w:r>
        <w:rPr>
          <w:rFonts w:ascii="Arial Narrow" w:hAnsi="Arial Narrow" w:cs="Calibri"/>
          <w:sz w:val="24"/>
          <w:szCs w:val="24"/>
        </w:rPr>
        <w:t>Ζωή Πουλτουρτζίδου</w:t>
      </w:r>
    </w:p>
    <w:p w:rsidR="0036131B" w:rsidRPr="0036131B" w:rsidRDefault="0036131B" w:rsidP="0036131B">
      <w:pPr>
        <w:widowControl w:val="0"/>
        <w:autoSpaceDE w:val="0"/>
        <w:autoSpaceDN w:val="0"/>
        <w:adjustRightInd w:val="0"/>
        <w:jc w:val="right"/>
        <w:rPr>
          <w:rFonts w:ascii="Arial Narrow" w:hAnsi="Arial Narrow" w:cs="Calibri"/>
          <w:sz w:val="24"/>
          <w:szCs w:val="24"/>
        </w:rPr>
      </w:pPr>
    </w:p>
    <w:p w:rsidR="0036131B" w:rsidRPr="00897272" w:rsidRDefault="0036131B" w:rsidP="0036131B">
      <w:pPr>
        <w:jc w:val="center"/>
        <w:rPr>
          <w:rFonts w:ascii="Arial Narrow" w:hAnsi="Arial Narrow"/>
          <w:b/>
          <w:sz w:val="24"/>
          <w:szCs w:val="24"/>
        </w:rPr>
      </w:pPr>
      <w:r>
        <w:rPr>
          <w:rFonts w:ascii="Arial Narrow" w:hAnsi="Arial Narrow"/>
          <w:b/>
          <w:sz w:val="24"/>
          <w:szCs w:val="24"/>
        </w:rPr>
        <w:t>Βυζαντινός ι</w:t>
      </w:r>
      <w:r w:rsidRPr="00897272">
        <w:rPr>
          <w:rFonts w:ascii="Arial Narrow" w:hAnsi="Arial Narrow"/>
          <w:b/>
          <w:sz w:val="24"/>
          <w:szCs w:val="24"/>
        </w:rPr>
        <w:t>ππόδρομος</w:t>
      </w:r>
    </w:p>
    <w:p w:rsidR="0036131B" w:rsidRDefault="0036131B" w:rsidP="0036131B">
      <w:pPr>
        <w:jc w:val="both"/>
        <w:rPr>
          <w:rFonts w:ascii="Arial Narrow" w:hAnsi="Arial Narrow"/>
          <w:sz w:val="24"/>
          <w:szCs w:val="24"/>
        </w:rPr>
      </w:pPr>
      <w:r>
        <w:rPr>
          <w:rFonts w:ascii="Arial Narrow" w:hAnsi="Arial Narrow"/>
          <w:sz w:val="24"/>
          <w:szCs w:val="24"/>
        </w:rPr>
        <w:tab/>
        <w:t>Οι Βυζαντινοί – σαν τους Ρωμαίους – είχαν μεγάλη αγάπη στους ιππόδρομους. Συνήθως, ιππόδρομους είχαν οι μεγάλες πόλεις και σε αυτούς μαζεύονταν οι άνθρωποι, για να παρακολουθήσουν τους αγώνες. Επίσης, ο ιππόδρομος ήταν σημαντικός για την καθημερινότητα των πόλεων, αλλά πιο συγκεκριμένα  της Κωνσταντινούπολης, διότι σημάδεψε περισσότερο την ιστορία της.</w:t>
      </w:r>
    </w:p>
    <w:p w:rsidR="0036131B" w:rsidRDefault="0036131B" w:rsidP="0036131B">
      <w:pPr>
        <w:jc w:val="center"/>
        <w:rPr>
          <w:rFonts w:ascii="Arial Narrow" w:hAnsi="Arial Narrow"/>
          <w:sz w:val="24"/>
          <w:szCs w:val="24"/>
        </w:rPr>
      </w:pPr>
      <w:r>
        <w:rPr>
          <w:rFonts w:ascii="Arial Narrow" w:hAnsi="Arial Narrow"/>
          <w:noProof/>
          <w:sz w:val="24"/>
          <w:szCs w:val="24"/>
        </w:rPr>
        <w:drawing>
          <wp:inline distT="0" distB="0" distL="0" distR="0">
            <wp:extent cx="4476750" cy="2771775"/>
            <wp:effectExtent l="19050" t="0" r="0" b="0"/>
            <wp:docPr id="9" name="Εικόνα 9" descr="ippodro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podromos"/>
                    <pic:cNvPicPr>
                      <a:picLocks noChangeAspect="1" noChangeArrowheads="1"/>
                    </pic:cNvPicPr>
                  </pic:nvPicPr>
                  <pic:blipFill>
                    <a:blip r:embed="rId23"/>
                    <a:srcRect/>
                    <a:stretch>
                      <a:fillRect/>
                    </a:stretch>
                  </pic:blipFill>
                  <pic:spPr bwMode="auto">
                    <a:xfrm>
                      <a:off x="0" y="0"/>
                      <a:ext cx="4476750" cy="2771775"/>
                    </a:xfrm>
                    <a:prstGeom prst="rect">
                      <a:avLst/>
                    </a:prstGeom>
                    <a:noFill/>
                    <a:ln w="9525">
                      <a:noFill/>
                      <a:miter lim="800000"/>
                      <a:headEnd/>
                      <a:tailEnd/>
                    </a:ln>
                  </pic:spPr>
                </pic:pic>
              </a:graphicData>
            </a:graphic>
          </wp:inline>
        </w:drawing>
      </w:r>
    </w:p>
    <w:p w:rsidR="0036131B" w:rsidRDefault="0036131B" w:rsidP="0036131B">
      <w:pPr>
        <w:jc w:val="both"/>
        <w:rPr>
          <w:rFonts w:ascii="Arial Narrow" w:hAnsi="Arial Narrow"/>
          <w:sz w:val="24"/>
          <w:szCs w:val="24"/>
        </w:rPr>
      </w:pPr>
    </w:p>
    <w:p w:rsidR="0036131B" w:rsidRDefault="0036131B" w:rsidP="0036131B">
      <w:pPr>
        <w:jc w:val="both"/>
        <w:rPr>
          <w:rFonts w:ascii="Arial Narrow" w:hAnsi="Arial Narrow"/>
          <w:sz w:val="24"/>
          <w:szCs w:val="24"/>
        </w:rPr>
      </w:pPr>
      <w:r>
        <w:rPr>
          <w:rFonts w:ascii="Arial Narrow" w:hAnsi="Arial Narrow"/>
          <w:sz w:val="24"/>
          <w:szCs w:val="24"/>
        </w:rPr>
        <w:tab/>
        <w:t>Ο ιππόδρομος στην Πόλη χτίστηκε, όταν αυτή ονομαζόταν ακόμα Βυζάντιο, από τον αυτοκράτορα Σεπτίμιο Σεβήρο. Όταν ο Μέγας Κωνσταντίνος μετέφερε την πρωτεύουσα του κράτους του στην Κωνσταντινούπολη, βρήκε έτοιμο τον ιππόδρομο και τον ανακαίνισε. Οι εγκαταστάσεις του ιπποδρόμου της Πόλης έμοιαζαν με εκείνες της ρωμαϊκής περιόδου και είχαν μεγάλη χωρητικότητα.</w:t>
      </w:r>
    </w:p>
    <w:p w:rsidR="0036131B" w:rsidRDefault="0036131B" w:rsidP="0036131B">
      <w:pPr>
        <w:jc w:val="both"/>
        <w:rPr>
          <w:rFonts w:ascii="Arial Narrow" w:hAnsi="Arial Narrow"/>
          <w:sz w:val="24"/>
          <w:szCs w:val="24"/>
        </w:rPr>
      </w:pPr>
      <w:r>
        <w:rPr>
          <w:rFonts w:ascii="Arial Narrow" w:hAnsi="Arial Narrow"/>
          <w:sz w:val="24"/>
          <w:szCs w:val="24"/>
        </w:rPr>
        <w:tab/>
        <w:t xml:space="preserve">Ο Μέγας Κωνσταντίνος φρόντισε για τη διακόσμηση του ιπποδρόμου με λαμπρά έργα τέχνης και το έργο του αυτό συνεχίστηκε από τους διαδόχους του. Δε σώζεται σήμερα κανένα από τα έργα αυτά, αλλά βυζαντινές πηγές μάς δίνουν μια ζωντανή εικόνα τους. Πρόκειται για </w:t>
      </w:r>
      <w:r>
        <w:rPr>
          <w:rFonts w:ascii="Arial Narrow" w:hAnsi="Arial Narrow"/>
          <w:sz w:val="24"/>
          <w:szCs w:val="24"/>
        </w:rPr>
        <w:lastRenderedPageBreak/>
        <w:t>αγάλματα αρχαίων θεών και ηρώων. Όλα αυτά επιλέχθηκαν, για να φανεί το μεγαλείο της αυτοκρατορίας και να κυριαρχούν στο χώρο οι αθλητικές παραστάσεις (αυτό γινόταν ως τον 6</w:t>
      </w:r>
      <w:r>
        <w:rPr>
          <w:rFonts w:ascii="Arial Narrow" w:hAnsi="Arial Narrow"/>
          <w:sz w:val="24"/>
          <w:szCs w:val="24"/>
          <w:vertAlign w:val="superscript"/>
        </w:rPr>
        <w:t xml:space="preserve">ο </w:t>
      </w:r>
      <w:r>
        <w:rPr>
          <w:rFonts w:ascii="Arial Narrow" w:hAnsi="Arial Narrow"/>
          <w:sz w:val="24"/>
          <w:szCs w:val="24"/>
        </w:rPr>
        <w:t>αιώνα).</w:t>
      </w:r>
    </w:p>
    <w:p w:rsidR="0036131B" w:rsidRDefault="0036131B" w:rsidP="0036131B">
      <w:pPr>
        <w:jc w:val="center"/>
        <w:rPr>
          <w:rFonts w:ascii="Arial Narrow" w:hAnsi="Arial Narrow"/>
          <w:sz w:val="24"/>
          <w:szCs w:val="24"/>
        </w:rPr>
      </w:pPr>
      <w:r>
        <w:rPr>
          <w:rFonts w:ascii="Arial Narrow" w:hAnsi="Arial Narrow"/>
          <w:noProof/>
          <w:sz w:val="24"/>
          <w:szCs w:val="24"/>
        </w:rPr>
        <w:drawing>
          <wp:inline distT="0" distB="0" distL="0" distR="0">
            <wp:extent cx="2628900" cy="1400175"/>
            <wp:effectExtent l="19050" t="0" r="0" b="0"/>
            <wp:docPr id="10" name="Εικόνα 10" descr="ψηφιακη αναπαραστα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ψηφιακη αναπαρασταση"/>
                    <pic:cNvPicPr>
                      <a:picLocks noChangeAspect="1" noChangeArrowheads="1"/>
                    </pic:cNvPicPr>
                  </pic:nvPicPr>
                  <pic:blipFill>
                    <a:blip r:embed="rId24"/>
                    <a:srcRect/>
                    <a:stretch>
                      <a:fillRect/>
                    </a:stretch>
                  </pic:blipFill>
                  <pic:spPr bwMode="auto">
                    <a:xfrm>
                      <a:off x="0" y="0"/>
                      <a:ext cx="2628900" cy="1400175"/>
                    </a:xfrm>
                    <a:prstGeom prst="rect">
                      <a:avLst/>
                    </a:prstGeom>
                    <a:noFill/>
                    <a:ln w="9525">
                      <a:noFill/>
                      <a:miter lim="800000"/>
                      <a:headEnd/>
                      <a:tailEnd/>
                    </a:ln>
                  </pic:spPr>
                </pic:pic>
              </a:graphicData>
            </a:graphic>
          </wp:inline>
        </w:drawing>
      </w:r>
      <w:r>
        <w:rPr>
          <w:rFonts w:ascii="Arial Narrow" w:hAnsi="Arial Narrow"/>
          <w:sz w:val="24"/>
          <w:szCs w:val="24"/>
        </w:rPr>
        <w:t xml:space="preserve">    </w:t>
      </w:r>
      <w:r>
        <w:rPr>
          <w:rFonts w:ascii="Arial Narrow" w:hAnsi="Arial Narrow"/>
          <w:noProof/>
          <w:sz w:val="24"/>
          <w:szCs w:val="24"/>
        </w:rPr>
        <w:drawing>
          <wp:inline distT="0" distB="0" distL="0" distR="0">
            <wp:extent cx="2409825" cy="1409700"/>
            <wp:effectExtent l="19050" t="0" r="9525" b="0"/>
            <wp:docPr id="11" name="Εικόνα 11" descr="1_constantinople_vue_aerienne_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_constantinople_vue_aerienne_copie"/>
                    <pic:cNvPicPr>
                      <a:picLocks noChangeAspect="1" noChangeArrowheads="1"/>
                    </pic:cNvPicPr>
                  </pic:nvPicPr>
                  <pic:blipFill>
                    <a:blip r:embed="rId25"/>
                    <a:srcRect/>
                    <a:stretch>
                      <a:fillRect/>
                    </a:stretch>
                  </pic:blipFill>
                  <pic:spPr bwMode="auto">
                    <a:xfrm>
                      <a:off x="0" y="0"/>
                      <a:ext cx="2409825" cy="1409700"/>
                    </a:xfrm>
                    <a:prstGeom prst="rect">
                      <a:avLst/>
                    </a:prstGeom>
                    <a:noFill/>
                    <a:ln w="9525">
                      <a:noFill/>
                      <a:miter lim="800000"/>
                      <a:headEnd/>
                      <a:tailEnd/>
                    </a:ln>
                  </pic:spPr>
                </pic:pic>
              </a:graphicData>
            </a:graphic>
          </wp:inline>
        </w:drawing>
      </w:r>
    </w:p>
    <w:p w:rsidR="0036131B" w:rsidRDefault="0036131B" w:rsidP="0036131B">
      <w:pPr>
        <w:jc w:val="both"/>
        <w:rPr>
          <w:rFonts w:ascii="Arial Narrow" w:hAnsi="Arial Narrow"/>
          <w:sz w:val="24"/>
          <w:szCs w:val="24"/>
        </w:rPr>
      </w:pPr>
      <w:r>
        <w:rPr>
          <w:rFonts w:ascii="Arial Narrow" w:hAnsi="Arial Narrow"/>
          <w:sz w:val="24"/>
          <w:szCs w:val="24"/>
        </w:rPr>
        <w:tab/>
        <w:t>Σύμφωνα με τη σωζόμενη περιγραφή, ο ιππόδρομος είχε δώδεκα πύλες, οι οποίες άνοιγαν ταυτόχρονα, οπότε τα άρματα άρχιζαν να διανύουν το μήκος του σταδίου. Όταν ολοκλήρωναν τον κύκλο, το επαναλάμβαναν αυτό εφτά φορές, τερματίζοντας μπροστά στους εκπροσώπους των δήμων. Οι δήμοι έπαιζαν σημαντικό ρόλο στον ιππόδρομο. Πρόκειται για ένα θεσμό που ανάγει τις αρχές του στο ρωμαϊκό ιππόδρομο, στην εποχή κατά την οποία οι συμμετέχοντες στους αγώνες ίδρυσαν αθλητικές ενώσεις και εξαπλώθηκαν σε όλη την αυτοκρατορία. Υπήρχαν τέσσερις δήμοι: οι Πράσινοι, οι Βένετοι, οι Λευκοί, οι Ρούσιοι. Στόχος τους ήταν η χρηματοδότηση για τη συντήρηση των αλόγων και την πληρωμή επαγγελματιών ηνιόχων.</w:t>
      </w:r>
    </w:p>
    <w:p w:rsidR="0036131B" w:rsidRDefault="0036131B" w:rsidP="0036131B">
      <w:pPr>
        <w:rPr>
          <w:rFonts w:ascii="Arial Narrow" w:hAnsi="Arial Narrow"/>
          <w:sz w:val="24"/>
          <w:szCs w:val="24"/>
        </w:rPr>
      </w:pPr>
      <w:r>
        <w:rPr>
          <w:rFonts w:ascii="Arial Narrow" w:hAnsi="Arial Narrow"/>
          <w:noProof/>
          <w:sz w:val="24"/>
          <w:szCs w:val="24"/>
        </w:rPr>
        <w:drawing>
          <wp:inline distT="0" distB="0" distL="0" distR="0">
            <wp:extent cx="2724150" cy="1657350"/>
            <wp:effectExtent l="19050" t="0" r="0" b="0"/>
            <wp:docPr id="12" name="Εικόνα 12" descr="hippodro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ppodrome1"/>
                    <pic:cNvPicPr>
                      <a:picLocks noChangeAspect="1" noChangeArrowheads="1"/>
                    </pic:cNvPicPr>
                  </pic:nvPicPr>
                  <pic:blipFill>
                    <a:blip r:embed="rId26"/>
                    <a:srcRect/>
                    <a:stretch>
                      <a:fillRect/>
                    </a:stretch>
                  </pic:blipFill>
                  <pic:spPr bwMode="auto">
                    <a:xfrm>
                      <a:off x="0" y="0"/>
                      <a:ext cx="2724150" cy="1657350"/>
                    </a:xfrm>
                    <a:prstGeom prst="rect">
                      <a:avLst/>
                    </a:prstGeom>
                    <a:noFill/>
                    <a:ln w="9525">
                      <a:noFill/>
                      <a:miter lim="800000"/>
                      <a:headEnd/>
                      <a:tailEnd/>
                    </a:ln>
                  </pic:spPr>
                </pic:pic>
              </a:graphicData>
            </a:graphic>
          </wp:inline>
        </w:drawing>
      </w:r>
      <w:r>
        <w:rPr>
          <w:rFonts w:ascii="Arial Narrow" w:hAnsi="Arial Narrow"/>
          <w:sz w:val="24"/>
          <w:szCs w:val="24"/>
        </w:rPr>
        <w:t xml:space="preserve">  </w:t>
      </w:r>
      <w:r>
        <w:rPr>
          <w:rFonts w:ascii="Arial Narrow" w:hAnsi="Arial Narrow"/>
          <w:noProof/>
          <w:sz w:val="24"/>
          <w:szCs w:val="24"/>
        </w:rPr>
        <w:drawing>
          <wp:inline distT="0" distB="0" distL="0" distR="0">
            <wp:extent cx="2288721" cy="1718767"/>
            <wp:effectExtent l="19050" t="0" r="0" b="0"/>
            <wp:docPr id="13" name="Εικόνα 13" descr="hippodrom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ppodrome6"/>
                    <pic:cNvPicPr>
                      <a:picLocks noChangeAspect="1" noChangeArrowheads="1"/>
                    </pic:cNvPicPr>
                  </pic:nvPicPr>
                  <pic:blipFill>
                    <a:blip r:embed="rId27"/>
                    <a:srcRect/>
                    <a:stretch>
                      <a:fillRect/>
                    </a:stretch>
                  </pic:blipFill>
                  <pic:spPr bwMode="auto">
                    <a:xfrm>
                      <a:off x="0" y="0"/>
                      <a:ext cx="2300641" cy="1727719"/>
                    </a:xfrm>
                    <a:prstGeom prst="rect">
                      <a:avLst/>
                    </a:prstGeom>
                    <a:noFill/>
                    <a:ln w="9525">
                      <a:noFill/>
                      <a:miter lim="800000"/>
                      <a:headEnd/>
                      <a:tailEnd/>
                    </a:ln>
                  </pic:spPr>
                </pic:pic>
              </a:graphicData>
            </a:graphic>
          </wp:inline>
        </w:drawing>
      </w:r>
    </w:p>
    <w:p w:rsidR="0036131B" w:rsidRDefault="0036131B" w:rsidP="0036131B">
      <w:pPr>
        <w:jc w:val="both"/>
        <w:rPr>
          <w:rFonts w:ascii="Arial Narrow" w:hAnsi="Arial Narrow"/>
          <w:sz w:val="24"/>
          <w:szCs w:val="24"/>
        </w:rPr>
      </w:pPr>
      <w:r>
        <w:rPr>
          <w:rFonts w:ascii="Arial Narrow" w:hAnsi="Arial Narrow"/>
          <w:sz w:val="24"/>
          <w:szCs w:val="24"/>
        </w:rPr>
        <w:tab/>
        <w:t>Η δύναμη των δήμων αυξήθηκε σε πολλές πόλεις, πιο έντονα όμως στην Κωνσταντινούπολη. Με τον καιρό, ο ιππόδρομος έγινε χώρος γνωστοποίησης πολιτικών θεμάτων. Παράλληλα, γίνονταν αγώνες και εκδηλώσεις πανηγυρικές ή εκδηλώσεις δυσαρέσκειας. Από τον 5</w:t>
      </w:r>
      <w:r>
        <w:rPr>
          <w:rFonts w:ascii="Arial Narrow" w:hAnsi="Arial Narrow"/>
          <w:sz w:val="24"/>
          <w:szCs w:val="24"/>
          <w:vertAlign w:val="superscript"/>
        </w:rPr>
        <w:t xml:space="preserve">ο </w:t>
      </w:r>
      <w:r>
        <w:rPr>
          <w:rFonts w:ascii="Arial Narrow" w:hAnsi="Arial Narrow"/>
          <w:sz w:val="24"/>
          <w:szCs w:val="24"/>
        </w:rPr>
        <w:t>αιώνα, οι επικεφαλής των δήμων ανήκαν επίσημα στην αυτοκρατορική τελετουργία και αναλάμβαναν και αντίστοιχες αρμοδιότητες. Μετά, τους δινόταν η ευκαιρία να ασκούν πολιτική επιρροή, που είχε ως αποτέλεσμα τις εξεγέρσεις του λαού, με αποκορύφωμα τη Στάση του Νίκα.</w:t>
      </w:r>
    </w:p>
    <w:p w:rsidR="0036131B" w:rsidRDefault="0036131B" w:rsidP="0036131B">
      <w:pPr>
        <w:jc w:val="both"/>
        <w:rPr>
          <w:rFonts w:ascii="Arial Narrow" w:hAnsi="Arial Narrow"/>
          <w:sz w:val="24"/>
          <w:szCs w:val="24"/>
        </w:rPr>
      </w:pPr>
      <w:r>
        <w:rPr>
          <w:rFonts w:ascii="Arial Narrow" w:hAnsi="Arial Narrow"/>
          <w:sz w:val="24"/>
          <w:szCs w:val="24"/>
        </w:rPr>
        <w:tab/>
        <w:t>Οι αθλητές που πετύχαιναν πολλές νίκες γίνονταν ινδάλματα, με πιο γνωστό τον Πορφύριο, ο οποίος νικούσε για λογαριασμό των Βένετων και των Πράσινων. Του έκαναν αγάλματα, των οποίων οι βάσεις φυλάσσονται στο Αρχαιολογικό Μουσείο της Πόλης.</w:t>
      </w:r>
    </w:p>
    <w:p w:rsidR="0036131B" w:rsidRDefault="0036131B" w:rsidP="0036131B">
      <w:pPr>
        <w:jc w:val="both"/>
        <w:rPr>
          <w:rFonts w:ascii="Arial Narrow" w:hAnsi="Arial Narrow"/>
          <w:sz w:val="24"/>
          <w:szCs w:val="24"/>
        </w:rPr>
      </w:pPr>
      <w:r>
        <w:rPr>
          <w:rFonts w:ascii="Arial Narrow" w:hAnsi="Arial Narrow"/>
          <w:sz w:val="24"/>
          <w:szCs w:val="24"/>
        </w:rPr>
        <w:lastRenderedPageBreak/>
        <w:tab/>
        <w:t>Μετά τον 6</w:t>
      </w:r>
      <w:r>
        <w:rPr>
          <w:rFonts w:ascii="Arial Narrow" w:hAnsi="Arial Narrow"/>
          <w:sz w:val="24"/>
          <w:szCs w:val="24"/>
          <w:vertAlign w:val="superscript"/>
        </w:rPr>
        <w:t xml:space="preserve">ο </w:t>
      </w:r>
      <w:r>
        <w:rPr>
          <w:rFonts w:ascii="Arial Narrow" w:hAnsi="Arial Narrow"/>
          <w:sz w:val="24"/>
          <w:szCs w:val="24"/>
        </w:rPr>
        <w:t>αιώνα, οι αγώνες στους ιππόδρομους παρήκμασαν. Στις επαρχίες, εγκαταλείφθηκαν, ενώ στην Πόλη διατηρήθηκαν. Καθώς μειώθηκε η πολιτική ισχύς των δήμων, ήταν λιγότερες οι συγκρούσεις. Όμως στον ιππόδρομο ο αυτοκράτορας εμφανιζόταν μπροστά στο λαό, ενώ εξακολουθούσαν να γίνονται αγώνες. Μετά την Άλωση του 1204, ο ιππόδρομος καταστράφηκε, όμως ο λόγιος Μάξιμος Πλανούδης ενδιαφέρθηκε για τα επιγράμματα στις βάσεις των αγαλμάτων. Χάρη στις καταγραφές του, διατηρήθηκε ζωντανός ο ιππόδρομος ως σημαντικό κομμάτι της ιστορίας της Κωνσταντινούπολης.</w:t>
      </w:r>
    </w:p>
    <w:p w:rsidR="0036131B" w:rsidRDefault="0036131B" w:rsidP="0036131B">
      <w:pPr>
        <w:jc w:val="right"/>
        <w:rPr>
          <w:rFonts w:ascii="Arial Narrow" w:hAnsi="Arial Narrow"/>
          <w:sz w:val="24"/>
          <w:szCs w:val="24"/>
        </w:rPr>
      </w:pPr>
      <w:r>
        <w:rPr>
          <w:rFonts w:ascii="Arial Narrow" w:hAnsi="Arial Narrow"/>
          <w:sz w:val="24"/>
          <w:szCs w:val="24"/>
        </w:rPr>
        <w:t>Κωνσταντίνα</w:t>
      </w:r>
      <w:r w:rsidRPr="00897272">
        <w:rPr>
          <w:rFonts w:ascii="Arial Narrow" w:hAnsi="Arial Narrow"/>
          <w:sz w:val="24"/>
          <w:szCs w:val="24"/>
        </w:rPr>
        <w:t xml:space="preserve"> </w:t>
      </w:r>
      <w:r>
        <w:rPr>
          <w:rFonts w:ascii="Arial Narrow" w:hAnsi="Arial Narrow"/>
          <w:sz w:val="24"/>
          <w:szCs w:val="24"/>
        </w:rPr>
        <w:t>Μιχαηλίδου</w:t>
      </w:r>
    </w:p>
    <w:p w:rsidR="0036131B" w:rsidRDefault="0036131B" w:rsidP="0036131B">
      <w:pPr>
        <w:jc w:val="right"/>
        <w:rPr>
          <w:rFonts w:ascii="Arial Narrow" w:hAnsi="Arial Narrow"/>
          <w:sz w:val="24"/>
          <w:szCs w:val="24"/>
        </w:rPr>
      </w:pPr>
    </w:p>
    <w:p w:rsidR="0036131B" w:rsidRDefault="0036131B" w:rsidP="0036131B">
      <w:pPr>
        <w:jc w:val="right"/>
        <w:rPr>
          <w:rFonts w:ascii="Arial Narrow" w:hAnsi="Arial Narrow"/>
          <w:sz w:val="24"/>
          <w:szCs w:val="24"/>
          <w:lang w:val="en-US"/>
        </w:rPr>
      </w:pPr>
    </w:p>
    <w:p w:rsidR="0036131B" w:rsidRPr="000A65F9" w:rsidRDefault="0036131B" w:rsidP="0036131B">
      <w:pPr>
        <w:jc w:val="right"/>
        <w:rPr>
          <w:rFonts w:ascii="Arial Narrow" w:hAnsi="Arial Narrow"/>
          <w:sz w:val="24"/>
          <w:szCs w:val="24"/>
          <w:lang w:val="en-US"/>
        </w:rPr>
      </w:pPr>
      <w:r>
        <w:rPr>
          <w:rFonts w:ascii="Arial Narrow" w:hAnsi="Arial Narrow"/>
          <w:noProof/>
          <w:sz w:val="24"/>
          <w:szCs w:val="24"/>
        </w:rPr>
        <w:drawing>
          <wp:inline distT="0" distB="0" distL="0" distR="0">
            <wp:extent cx="5133975" cy="5829300"/>
            <wp:effectExtent l="19050" t="0" r="9525" b="0"/>
            <wp:docPr id="14" name="Εικόνα 14" descr="Constantinople_imperial_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stantinople_imperial_district"/>
                    <pic:cNvPicPr>
                      <a:picLocks noChangeAspect="1" noChangeArrowheads="1"/>
                    </pic:cNvPicPr>
                  </pic:nvPicPr>
                  <pic:blipFill>
                    <a:blip r:embed="rId28"/>
                    <a:srcRect/>
                    <a:stretch>
                      <a:fillRect/>
                    </a:stretch>
                  </pic:blipFill>
                  <pic:spPr bwMode="auto">
                    <a:xfrm>
                      <a:off x="0" y="0"/>
                      <a:ext cx="5133975" cy="5829300"/>
                    </a:xfrm>
                    <a:prstGeom prst="rect">
                      <a:avLst/>
                    </a:prstGeom>
                    <a:noFill/>
                    <a:ln w="9525">
                      <a:noFill/>
                      <a:miter lim="800000"/>
                      <a:headEnd/>
                      <a:tailEnd/>
                    </a:ln>
                  </pic:spPr>
                </pic:pic>
              </a:graphicData>
            </a:graphic>
          </wp:inline>
        </w:drawing>
      </w:r>
    </w:p>
    <w:p w:rsidR="0036131B" w:rsidRPr="00DB4CC6" w:rsidRDefault="0036131B" w:rsidP="0036131B">
      <w:pPr>
        <w:jc w:val="center"/>
        <w:rPr>
          <w:rFonts w:ascii="Arial Narrow" w:hAnsi="Arial Narrow"/>
          <w:b/>
          <w:sz w:val="24"/>
          <w:szCs w:val="24"/>
        </w:rPr>
      </w:pPr>
      <w:r w:rsidRPr="00897272">
        <w:rPr>
          <w:rFonts w:ascii="Arial Narrow" w:hAnsi="Arial Narrow"/>
          <w:b/>
          <w:sz w:val="24"/>
          <w:szCs w:val="24"/>
          <w:lang w:val="en-US"/>
        </w:rPr>
        <w:lastRenderedPageBreak/>
        <w:t>H</w:t>
      </w:r>
      <w:r w:rsidRPr="00897272">
        <w:rPr>
          <w:rFonts w:ascii="Arial Narrow" w:hAnsi="Arial Narrow"/>
          <w:b/>
          <w:sz w:val="24"/>
          <w:szCs w:val="24"/>
        </w:rPr>
        <w:t xml:space="preserve"> </w:t>
      </w:r>
      <w:r w:rsidRPr="00897272">
        <w:rPr>
          <w:rFonts w:ascii="Arial Narrow" w:hAnsi="Arial Narrow"/>
          <w:b/>
          <w:sz w:val="24"/>
          <w:szCs w:val="24"/>
          <w:lang w:val="en-US"/>
        </w:rPr>
        <w:t>A</w:t>
      </w:r>
      <w:r w:rsidRPr="00897272">
        <w:rPr>
          <w:rFonts w:ascii="Arial Narrow" w:hAnsi="Arial Narrow"/>
          <w:b/>
          <w:sz w:val="24"/>
          <w:szCs w:val="24"/>
        </w:rPr>
        <w:t>γία Σοφία</w:t>
      </w:r>
    </w:p>
    <w:p w:rsidR="0036131B" w:rsidRDefault="0036131B" w:rsidP="0036131B">
      <w:pPr>
        <w:rPr>
          <w:rFonts w:ascii="Arial Narrow" w:hAnsi="Arial Narrow"/>
          <w:sz w:val="24"/>
          <w:szCs w:val="24"/>
        </w:rPr>
      </w:pPr>
      <w:r>
        <w:rPr>
          <w:rFonts w:ascii="Arial Narrow" w:hAnsi="Arial Narrow"/>
          <w:sz w:val="24"/>
          <w:szCs w:val="24"/>
        </w:rPr>
        <w:t>Γράφει η Ελένη</w:t>
      </w:r>
      <w:r w:rsidRPr="00897272">
        <w:rPr>
          <w:rFonts w:ascii="Arial Narrow" w:hAnsi="Arial Narrow"/>
          <w:sz w:val="24"/>
          <w:szCs w:val="24"/>
        </w:rPr>
        <w:t xml:space="preserve"> </w:t>
      </w:r>
      <w:r>
        <w:rPr>
          <w:rFonts w:ascii="Arial Narrow" w:hAnsi="Arial Narrow"/>
          <w:sz w:val="24"/>
          <w:szCs w:val="24"/>
        </w:rPr>
        <w:t>Παναγιωτίδου:</w:t>
      </w:r>
    </w:p>
    <w:p w:rsidR="0036131B" w:rsidRDefault="0036131B" w:rsidP="0036131B">
      <w:pPr>
        <w:jc w:val="both"/>
        <w:rPr>
          <w:rFonts w:ascii="Arial Narrow" w:hAnsi="Arial Narrow"/>
          <w:sz w:val="24"/>
          <w:szCs w:val="24"/>
        </w:rPr>
      </w:pPr>
      <w:r>
        <w:rPr>
          <w:rFonts w:ascii="Arial Narrow" w:hAnsi="Arial Narrow"/>
          <w:sz w:val="24"/>
          <w:szCs w:val="24"/>
        </w:rPr>
        <w:tab/>
        <w:t>Η Αγία Σοφία χτίστηκε το 537 μ.Χ. από δύο μεγάλους αρχιτέκτονες, τον Ανθέμιο και τον Ισίδωρο, εγκαινιάζοντας την πρωτοτυπία της Βασιλικής με τρούλο. Κατόπιν παράκλησης του Ιουστινιανού, ο καθένας πρόσφερε ό,τι μπορούσε, μεταξύ των οποίων ήταν τα μάρμαρα και άλλα δυσεύρετα υλικά από κάθε γωνιά του κράτους. Δέκα χιλιάδες εργάτες και διαλεχτοί τεχνίτες δούλευαν για πέντε χρόνια μέχρι την ανέγερση του μεγαλόπρεπου ναού. Στο τέλος, όταν ο Ιουστινιανός μπήκε μέσα στην Αγία Σοφία, ψιθύρισε: «Νενίκηκά σε, Σολομών».</w:t>
      </w:r>
    </w:p>
    <w:p w:rsidR="0036131B" w:rsidRPr="0036131B" w:rsidRDefault="0036131B" w:rsidP="0036131B">
      <w:pPr>
        <w:rPr>
          <w:rFonts w:ascii="Arial Narrow" w:hAnsi="Arial Narrow"/>
          <w:sz w:val="24"/>
          <w:szCs w:val="24"/>
        </w:rPr>
      </w:pPr>
      <w:r>
        <w:rPr>
          <w:rFonts w:ascii="Arial Narrow" w:hAnsi="Arial Narrow"/>
          <w:noProof/>
          <w:sz w:val="24"/>
          <w:szCs w:val="24"/>
        </w:rPr>
        <w:drawing>
          <wp:inline distT="0" distB="0" distL="0" distR="0">
            <wp:extent cx="2428875" cy="1809750"/>
            <wp:effectExtent l="19050" t="0" r="9525" b="0"/>
            <wp:docPr id="15" name="Εικόνα 15" descr="Αγια-Σοφι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Αγια-Σοφιά"/>
                    <pic:cNvPicPr>
                      <a:picLocks noChangeAspect="1" noChangeArrowheads="1"/>
                    </pic:cNvPicPr>
                  </pic:nvPicPr>
                  <pic:blipFill>
                    <a:blip r:embed="rId29"/>
                    <a:srcRect/>
                    <a:stretch>
                      <a:fillRect/>
                    </a:stretch>
                  </pic:blipFill>
                  <pic:spPr bwMode="auto">
                    <a:xfrm>
                      <a:off x="0" y="0"/>
                      <a:ext cx="2428875" cy="1809750"/>
                    </a:xfrm>
                    <a:prstGeom prst="rect">
                      <a:avLst/>
                    </a:prstGeom>
                    <a:noFill/>
                    <a:ln w="9525">
                      <a:noFill/>
                      <a:miter lim="800000"/>
                      <a:headEnd/>
                      <a:tailEnd/>
                    </a:ln>
                  </pic:spPr>
                </pic:pic>
              </a:graphicData>
            </a:graphic>
          </wp:inline>
        </w:drawing>
      </w:r>
      <w:r w:rsidRPr="0036131B">
        <w:rPr>
          <w:rFonts w:ascii="Arial Narrow" w:hAnsi="Arial Narrow"/>
          <w:sz w:val="24"/>
          <w:szCs w:val="24"/>
        </w:rPr>
        <w:t xml:space="preserve"> </w:t>
      </w:r>
      <w:r>
        <w:rPr>
          <w:noProof/>
        </w:rPr>
        <w:drawing>
          <wp:inline distT="0" distB="0" distL="0" distR="0">
            <wp:extent cx="2714625" cy="1895475"/>
            <wp:effectExtent l="19050" t="0" r="9525" b="0"/>
            <wp:docPr id="16" name="irc_mi" descr="Agia_Sopfi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gia_Sopfia_03"/>
                    <pic:cNvPicPr>
                      <a:picLocks noChangeAspect="1" noChangeArrowheads="1"/>
                    </pic:cNvPicPr>
                  </pic:nvPicPr>
                  <pic:blipFill>
                    <a:blip r:embed="rId30"/>
                    <a:srcRect/>
                    <a:stretch>
                      <a:fillRect/>
                    </a:stretch>
                  </pic:blipFill>
                  <pic:spPr bwMode="auto">
                    <a:xfrm>
                      <a:off x="0" y="0"/>
                      <a:ext cx="2714625" cy="1895475"/>
                    </a:xfrm>
                    <a:prstGeom prst="rect">
                      <a:avLst/>
                    </a:prstGeom>
                    <a:noFill/>
                    <a:ln w="9525">
                      <a:noFill/>
                      <a:miter lim="800000"/>
                      <a:headEnd/>
                      <a:tailEnd/>
                    </a:ln>
                  </pic:spPr>
                </pic:pic>
              </a:graphicData>
            </a:graphic>
          </wp:inline>
        </w:drawing>
      </w:r>
    </w:p>
    <w:p w:rsidR="0036131B" w:rsidRDefault="0036131B" w:rsidP="0036131B">
      <w:pPr>
        <w:rPr>
          <w:rFonts w:ascii="Arial Narrow" w:hAnsi="Arial Narrow"/>
          <w:sz w:val="24"/>
          <w:szCs w:val="24"/>
        </w:rPr>
      </w:pPr>
    </w:p>
    <w:p w:rsidR="0036131B" w:rsidRDefault="0036131B" w:rsidP="0036131B">
      <w:pPr>
        <w:rPr>
          <w:rFonts w:ascii="Arial Narrow" w:hAnsi="Arial Narrow" w:cs="Arial"/>
          <w:sz w:val="24"/>
          <w:szCs w:val="24"/>
        </w:rPr>
      </w:pPr>
      <w:r>
        <w:rPr>
          <w:rFonts w:ascii="Arial Narrow" w:hAnsi="Arial Narrow"/>
          <w:sz w:val="24"/>
          <w:szCs w:val="24"/>
        </w:rPr>
        <w:t xml:space="preserve">Γράφει ο </w:t>
      </w:r>
      <w:r w:rsidRPr="00136963">
        <w:rPr>
          <w:rFonts w:ascii="Arial Narrow" w:hAnsi="Arial Narrow" w:cs="Arial"/>
          <w:sz w:val="24"/>
          <w:szCs w:val="24"/>
        </w:rPr>
        <w:t>Γιάννης Παπαμιχαηλίδης</w:t>
      </w:r>
      <w:r>
        <w:rPr>
          <w:rFonts w:ascii="Arial Narrow" w:hAnsi="Arial Narrow" w:cs="Arial"/>
          <w:sz w:val="24"/>
          <w:szCs w:val="24"/>
        </w:rPr>
        <w:t xml:space="preserve">: </w:t>
      </w:r>
    </w:p>
    <w:p w:rsidR="0036131B" w:rsidRDefault="0036131B" w:rsidP="0036131B">
      <w:pPr>
        <w:jc w:val="both"/>
        <w:rPr>
          <w:rFonts w:ascii="Arial Narrow" w:hAnsi="Arial Narrow"/>
          <w:sz w:val="24"/>
          <w:szCs w:val="24"/>
        </w:rPr>
      </w:pPr>
      <w:r>
        <w:rPr>
          <w:rFonts w:ascii="Arial Narrow" w:hAnsi="Arial Narrow"/>
          <w:sz w:val="24"/>
          <w:szCs w:val="24"/>
        </w:rPr>
        <w:tab/>
        <w:t>Η</w:t>
      </w:r>
      <w:r w:rsidRPr="001A729A">
        <w:rPr>
          <w:rFonts w:ascii="Arial Narrow" w:hAnsi="Arial Narrow"/>
          <w:sz w:val="24"/>
          <w:szCs w:val="24"/>
        </w:rPr>
        <w:t xml:space="preserve"> </w:t>
      </w:r>
      <w:r>
        <w:rPr>
          <w:rFonts w:ascii="Arial Narrow" w:hAnsi="Arial Narrow"/>
          <w:sz w:val="24"/>
          <w:szCs w:val="24"/>
        </w:rPr>
        <w:t>ιστορία της μεγάλης εκκλησίας της Αγίας Σοφίας αρχίζει από το Μέγα Κωνσταντίνο. Ξεκίνησε να χτίζει έναν εντυπωσιακό ναό, αφιερωμένο στη Σοφία του Θεού, δίπλα στο ανάκτορό του. Ο ναός, όμως, ολοκληρώθηκε το 360 απ’ το διάδοχό του Κωνστάντιο Β΄. Ήταν μια αρκετά μεγάλη βασιλική με μεγάλο πλάτος. Ο ναός υπέστη μετασκευές μεταξύ των ετών 404 και 415 από το Θεοδόσιο Β΄, αλλά καταστράφηκε το 532 κατά τη διάρκεια της Στάσης του Νίκα.</w:t>
      </w:r>
    </w:p>
    <w:p w:rsidR="0036131B" w:rsidRPr="0036131B" w:rsidRDefault="0036131B" w:rsidP="0036131B">
      <w:pPr>
        <w:jc w:val="both"/>
        <w:rPr>
          <w:rFonts w:ascii="Arial Narrow" w:hAnsi="Arial Narrow"/>
          <w:sz w:val="24"/>
          <w:szCs w:val="24"/>
        </w:rPr>
      </w:pPr>
      <w:r>
        <w:rPr>
          <w:rFonts w:ascii="Arial Narrow" w:hAnsi="Arial Narrow"/>
          <w:sz w:val="24"/>
          <w:szCs w:val="24"/>
        </w:rPr>
        <w:tab/>
        <w:t>Ο Ιουστινιανός ενέταξε την ανοικοδόμηση μιας λαμπρότερης Αγίας Σοφίας στο φιλόδοξο οικοδομικό πρόγραμμά του. Το σχεδιασμό του κτιρίου ανέθεσε σε δύο σπουδαίους επιστήμονες της εποχής, τον Ανθέμιο από τις Τράλλεις και τον Ισίδωρο από τη Μίλητο. Το αποτέλεσμα ήταν μια τεράστια τρίκλιτη βασιλική με πολύ μεγάλο μεσαίο κλίτος σε σχέση με τα δύο πλάγια. Το έργο ολοκληρώθηκε στις 27/12/537 και ο Ιουστινιανός το εγκαινίασε με κάθε μεγαλοπρέπεια.</w:t>
      </w:r>
    </w:p>
    <w:p w:rsidR="0036131B" w:rsidRPr="0036131B" w:rsidRDefault="0036131B" w:rsidP="0036131B">
      <w:pPr>
        <w:ind w:firstLine="720"/>
        <w:jc w:val="both"/>
        <w:rPr>
          <w:rFonts w:ascii="Arial Narrow" w:hAnsi="Arial Narrow"/>
          <w:sz w:val="24"/>
          <w:szCs w:val="24"/>
        </w:rPr>
      </w:pPr>
      <w:r>
        <w:rPr>
          <w:rFonts w:ascii="Arial Narrow" w:hAnsi="Arial Narrow"/>
          <w:sz w:val="24"/>
          <w:szCs w:val="24"/>
        </w:rPr>
        <w:t>Το έργο του Ανθέμιου και του Ισίδωρου παρουσίασε από την αρχή αδυναμίες στη στήριξη του τρούλου. Τελικά, ο αρχικός τρούλος κατέρρευσε το 558 και χρειάστηκε να κατασκευαστεί ένας πιο λεπτός κι ευλύγιστος, που ολοκληρώθηκε το 563. Τον 9</w:t>
      </w:r>
      <w:r>
        <w:rPr>
          <w:rFonts w:ascii="Arial Narrow" w:hAnsi="Arial Narrow"/>
          <w:sz w:val="24"/>
          <w:szCs w:val="24"/>
          <w:vertAlign w:val="superscript"/>
        </w:rPr>
        <w:t>ο</w:t>
      </w:r>
      <w:r>
        <w:rPr>
          <w:rFonts w:ascii="Arial Narrow" w:hAnsi="Arial Narrow"/>
          <w:sz w:val="24"/>
          <w:szCs w:val="24"/>
        </w:rPr>
        <w:t xml:space="preserve"> αιώνα χρειάστηκε να γίνουν επιπρόσθετες εργασίες στήριξης με υποστηρίγματα, αλλά το 989 έπεσε </w:t>
      </w:r>
      <w:r>
        <w:rPr>
          <w:rFonts w:ascii="Arial Narrow" w:hAnsi="Arial Narrow"/>
          <w:sz w:val="24"/>
          <w:szCs w:val="24"/>
        </w:rPr>
        <w:lastRenderedPageBreak/>
        <w:t>και πάλι μέρος του νέου τρούλου. Για τις επισκευές κλήθηκε μέσω απεσταλμένων στην Πόλη ένας φημισμένος Αρμένιος αρχιτέκτονας της εποχής, ο Τιριδάτης.</w:t>
      </w:r>
    </w:p>
    <w:p w:rsidR="0036131B" w:rsidRPr="0036131B" w:rsidRDefault="0036131B" w:rsidP="0036131B">
      <w:pPr>
        <w:jc w:val="center"/>
        <w:rPr>
          <w:rFonts w:ascii="Arial Narrow" w:hAnsi="Arial Narrow"/>
          <w:sz w:val="24"/>
          <w:szCs w:val="24"/>
        </w:rPr>
      </w:pPr>
      <w:r>
        <w:rPr>
          <w:noProof/>
        </w:rPr>
        <w:drawing>
          <wp:inline distT="0" distB="0" distL="0" distR="0">
            <wp:extent cx="2095500" cy="1895475"/>
            <wp:effectExtent l="19050" t="0" r="0" b="0"/>
            <wp:docPr id="17" name="irc_mi" descr="Santa-Sophia-BR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anta-Sophia-BR800"/>
                    <pic:cNvPicPr>
                      <a:picLocks noChangeAspect="1" noChangeArrowheads="1"/>
                    </pic:cNvPicPr>
                  </pic:nvPicPr>
                  <pic:blipFill>
                    <a:blip r:embed="rId31"/>
                    <a:srcRect/>
                    <a:stretch>
                      <a:fillRect/>
                    </a:stretch>
                  </pic:blipFill>
                  <pic:spPr bwMode="auto">
                    <a:xfrm>
                      <a:off x="0" y="0"/>
                      <a:ext cx="2095500" cy="1895475"/>
                    </a:xfrm>
                    <a:prstGeom prst="rect">
                      <a:avLst/>
                    </a:prstGeom>
                    <a:noFill/>
                    <a:ln w="9525">
                      <a:noFill/>
                      <a:miter lim="800000"/>
                      <a:headEnd/>
                      <a:tailEnd/>
                    </a:ln>
                  </pic:spPr>
                </pic:pic>
              </a:graphicData>
            </a:graphic>
          </wp:inline>
        </w:drawing>
      </w:r>
      <w:r w:rsidRPr="0036131B">
        <w:t xml:space="preserve"> </w:t>
      </w:r>
      <w:r>
        <w:rPr>
          <w:noProof/>
        </w:rPr>
        <w:drawing>
          <wp:inline distT="0" distB="0" distL="0" distR="0">
            <wp:extent cx="2447925" cy="1876425"/>
            <wp:effectExtent l="19050" t="0" r="9525" b="0"/>
            <wp:docPr id="18" name="irc_mi" descr="agia_sofia_mesa_610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gia_sofia_mesa_610_420"/>
                    <pic:cNvPicPr>
                      <a:picLocks noChangeAspect="1" noChangeArrowheads="1"/>
                    </pic:cNvPicPr>
                  </pic:nvPicPr>
                  <pic:blipFill>
                    <a:blip r:embed="rId32"/>
                    <a:srcRect/>
                    <a:stretch>
                      <a:fillRect/>
                    </a:stretch>
                  </pic:blipFill>
                  <pic:spPr bwMode="auto">
                    <a:xfrm>
                      <a:off x="0" y="0"/>
                      <a:ext cx="2447925" cy="1876425"/>
                    </a:xfrm>
                    <a:prstGeom prst="rect">
                      <a:avLst/>
                    </a:prstGeom>
                    <a:noFill/>
                    <a:ln w="9525">
                      <a:noFill/>
                      <a:miter lim="800000"/>
                      <a:headEnd/>
                      <a:tailEnd/>
                    </a:ln>
                  </pic:spPr>
                </pic:pic>
              </a:graphicData>
            </a:graphic>
          </wp:inline>
        </w:drawing>
      </w:r>
    </w:p>
    <w:p w:rsidR="0036131B" w:rsidRDefault="0036131B" w:rsidP="0036131B">
      <w:pPr>
        <w:jc w:val="both"/>
        <w:rPr>
          <w:rFonts w:ascii="Arial Narrow" w:hAnsi="Arial Narrow"/>
          <w:sz w:val="24"/>
          <w:szCs w:val="24"/>
        </w:rPr>
      </w:pPr>
      <w:r>
        <w:rPr>
          <w:rFonts w:ascii="Arial Narrow" w:hAnsi="Arial Narrow"/>
          <w:sz w:val="24"/>
          <w:szCs w:val="24"/>
        </w:rPr>
        <w:tab/>
        <w:t xml:space="preserve">Όταν η Κωνσταντινούπολη καταλήφθηκε από τους Φράγκους το 1204, η Αγία Σοφία χρησίμευσε ως έδρα του Λατινικού Πατριαρχείου της Πόλης. Συνεπώς, δέχτηκε κάποιες παρεμβάσεις, για να εξυπηρετήσει τις ανάγκες των καθολικών. Η ανακατάληψη το 1261 συνοδεύτηκε από εργασίες για την επαναφορά στην ορθόδοξη λατρεία. Το ανατολικό τμήμα του τρούλου έπεσε για μια ακόμη φορά εξαιτίας σεισμού το 1346, οπότε το αυτοκρατορικό ταμείο φρόντισε για την επισκευή του σπουδαίου αυτού μνημείου, με τη συνδρομή Ιταλών μηχανικών. Σημαντική πηγή πληροφοριών αποτελούν τα σχέδια και οι σημειώσεις των Ελβετών αρχιτεκτόνων </w:t>
      </w:r>
      <w:r>
        <w:rPr>
          <w:rFonts w:ascii="Arial Narrow" w:hAnsi="Arial Narrow"/>
          <w:sz w:val="24"/>
          <w:szCs w:val="24"/>
          <w:lang w:val="en-US"/>
        </w:rPr>
        <w:t>Gaspare</w:t>
      </w:r>
      <w:r w:rsidRPr="00DF7AD1">
        <w:rPr>
          <w:rFonts w:ascii="Arial Narrow" w:hAnsi="Arial Narrow"/>
          <w:sz w:val="24"/>
          <w:szCs w:val="24"/>
        </w:rPr>
        <w:t xml:space="preserve"> </w:t>
      </w:r>
      <w:r>
        <w:rPr>
          <w:rFonts w:ascii="Arial Narrow" w:hAnsi="Arial Narrow"/>
          <w:sz w:val="24"/>
          <w:szCs w:val="24"/>
        </w:rPr>
        <w:t>και</w:t>
      </w:r>
      <w:r w:rsidRPr="00DF7AD1">
        <w:rPr>
          <w:rFonts w:ascii="Arial Narrow" w:hAnsi="Arial Narrow"/>
          <w:sz w:val="24"/>
          <w:szCs w:val="24"/>
        </w:rPr>
        <w:t xml:space="preserve"> </w:t>
      </w:r>
      <w:r>
        <w:rPr>
          <w:rFonts w:ascii="Arial Narrow" w:hAnsi="Arial Narrow"/>
          <w:sz w:val="24"/>
          <w:szCs w:val="24"/>
          <w:lang w:val="en-US"/>
        </w:rPr>
        <w:t>Giuseppe</w:t>
      </w:r>
      <w:r w:rsidRPr="00DF7AD1">
        <w:rPr>
          <w:rFonts w:ascii="Arial Narrow" w:hAnsi="Arial Narrow"/>
          <w:sz w:val="24"/>
          <w:szCs w:val="24"/>
        </w:rPr>
        <w:t xml:space="preserve"> </w:t>
      </w:r>
      <w:r>
        <w:rPr>
          <w:rFonts w:ascii="Arial Narrow" w:hAnsi="Arial Narrow"/>
          <w:sz w:val="24"/>
          <w:szCs w:val="24"/>
          <w:lang w:val="en-US"/>
        </w:rPr>
        <w:t>Fossati</w:t>
      </w:r>
      <w:r>
        <w:rPr>
          <w:rFonts w:ascii="Arial Narrow" w:hAnsi="Arial Narrow"/>
          <w:sz w:val="24"/>
          <w:szCs w:val="24"/>
        </w:rPr>
        <w:t>, που ανέλαβαν τις αναστηλωτικές εργασίες στο μνημείο κατά το διάστημα 1847-1849. Πρόσθετα στοιχεία προέκυψαν από τις εργασίες των Αμερικανών στη δεκαετία του 1930.</w:t>
      </w:r>
    </w:p>
    <w:p w:rsidR="0036131B" w:rsidRDefault="0036131B" w:rsidP="0036131B">
      <w:pPr>
        <w:jc w:val="both"/>
        <w:rPr>
          <w:rFonts w:ascii="Arial Narrow" w:hAnsi="Arial Narrow"/>
          <w:sz w:val="24"/>
          <w:szCs w:val="24"/>
        </w:rPr>
      </w:pPr>
      <w:r>
        <w:rPr>
          <w:rFonts w:ascii="Arial Narrow" w:hAnsi="Arial Narrow"/>
          <w:sz w:val="24"/>
          <w:szCs w:val="24"/>
        </w:rPr>
        <w:tab/>
        <w:t>Μετά το τέλος της Εικονομαχίας, πραγματοποιήθηκε μια εκτεταμένη εικονογράφηση της μεγάλης εκκλησίας με ψηφιδωτά, που ήταν μέρος ενός καλά οργανωμένου προγράμματος. Μετά τη φάση αυτή, προστέθηκαν και άλλα ψηφιδωτά. Αμέσως μετά την ανακατάληψη της Κωνσταντινούπολης από το Μιχαήλ Η΄ Παλαιολόγο το 1261, ο αυτοκράτορας πρόσθεσε ένα μεγάλο ψηφιδωτό που εικονίζει τη Δέηση στο νότιο υπερώο. Μετά τις επισκευές του τρούλου το 1346, στο ανατολικό τόξο προστέθηκε και ένας ακόμη ψηφιδωτός πίνακας με τη μορφή του Ιωάννη Ε΄ Παλαιολόγου (1341-1391). Συνεπώς, τα μωσαϊκά της Αγίας Σοφίας είναι προϊόν προσθηκών που εκτείνονται στη διάρκεια εννέα αιώνων, και αποτελούσαν μια ζωντανή μαρτυρία της ζωής της αυτοκρατορίας, ξεκινώντας από την ανέγερσή της επί Ιουστινιανού και φτάνοντας μέχρι τη δυναστεία των Παλαιολόγων.</w:t>
      </w:r>
    </w:p>
    <w:p w:rsidR="0036131B" w:rsidRPr="0036131B" w:rsidRDefault="0036131B" w:rsidP="0036131B">
      <w:pPr>
        <w:ind w:firstLine="720"/>
        <w:jc w:val="both"/>
        <w:rPr>
          <w:rFonts w:ascii="Arial Narrow" w:hAnsi="Arial Narrow"/>
          <w:sz w:val="24"/>
          <w:szCs w:val="24"/>
        </w:rPr>
      </w:pPr>
      <w:r>
        <w:rPr>
          <w:rFonts w:ascii="Arial Narrow" w:hAnsi="Arial Narrow"/>
          <w:sz w:val="24"/>
          <w:szCs w:val="24"/>
        </w:rPr>
        <w:t xml:space="preserve">Η Αγία Σοφία υπήρξε το πιο χαρακτηριστικό σύμβολο της Βυζαντινής Αυτοκρατορίας σε όλη τη διάρκεια της ιστορίας της. Δεν ήταν μόνο ο αυτοκρατορικός ναός αλλά και ο χώρος όπου τελούνταν οι στέψεις των αυτοκρατόρων και οι πανηγυρικές εκδηλώσεις έπειτα από σπουδαία γεγονότα. Ακόμη, ήταν έδρα του Πατριαρχείου. Το μεγαλείο της Αγίας Σοφίας εξυπηρετούσε, άλλωστε, και τις ιδεολογικές ανάγκες των Οθωμανών, που έγιναν κύριοι της Κωνσταντινούπολης το 1453. Με εντολή του ίδιου του σουλτάνου, η Αγία Σοφία μετατράπηκε σε τζαμί, για να συμβολίζει τον οθωμανικό θρίαμβο επί της Βυζαντινής Αυτοκρατορίας. Πάντως, και μετά το 1453, η Αγία Σοφία συνέχιζε να προκαλεί το θαυμασμό της δυτικής </w:t>
      </w:r>
      <w:r>
        <w:rPr>
          <w:rFonts w:ascii="Arial Narrow" w:hAnsi="Arial Narrow"/>
          <w:sz w:val="24"/>
          <w:szCs w:val="24"/>
        </w:rPr>
        <w:lastRenderedPageBreak/>
        <w:t>Ευρώπης, όπως φαίνεται από τα κείμενα Ευρωπαίων περιηγητών. Έτσι, ο θρύλος της διατηρήθηκε ζωντανός και στη Δύση.</w:t>
      </w:r>
    </w:p>
    <w:p w:rsidR="0036131B" w:rsidRDefault="0036131B" w:rsidP="0036131B">
      <w:pPr>
        <w:jc w:val="both"/>
        <w:rPr>
          <w:rFonts w:ascii="Palatino Linotype" w:hAnsi="Palatino Linotype" w:cs="Arial"/>
        </w:rPr>
      </w:pPr>
      <w:r>
        <w:rPr>
          <w:rFonts w:ascii="Arial Narrow" w:hAnsi="Arial Narrow"/>
          <w:sz w:val="24"/>
          <w:szCs w:val="24"/>
        </w:rPr>
        <w:tab/>
        <w:t xml:space="preserve">Η Αγία Σοφία είναι θαύμα ισορροπίας και τόλμης. Κάθε επισκέπτης μένει έκπληκτος μπροστά στο μεγαλείο της, όταν σταθεί στο κέντρο του ναού. Το μνημειώδες αυτό έργο αποτελεί καύχημα του βυζαντινού ελληνισμού. Δίκαια ο Ιουστινιανός, όταν αντίκρισε το αριστούργημα της χριστιανικής αρχιτεκτονικής, φώναξε: </w:t>
      </w:r>
      <w:r w:rsidRPr="00897272">
        <w:rPr>
          <w:rFonts w:ascii="Palatino Linotype" w:hAnsi="Palatino Linotype"/>
        </w:rPr>
        <w:t>«Δόξα τῷ Θεῷ τῷ καταξιώσαντί με τοιο</w:t>
      </w:r>
      <w:r>
        <w:rPr>
          <w:rFonts w:ascii="Palatino Linotype" w:hAnsi="Palatino Linotype" w:cs="Arial"/>
        </w:rPr>
        <w:t>ῦτον ἔργον ἐπιτ</w:t>
      </w:r>
      <w:r w:rsidRPr="00897272">
        <w:rPr>
          <w:rFonts w:ascii="Palatino Linotype" w:hAnsi="Palatino Linotype" w:cs="Arial"/>
        </w:rPr>
        <w:t>ελέσαι. Νενίκηκά σε, Σολομών!»</w:t>
      </w:r>
    </w:p>
    <w:p w:rsidR="0036131B" w:rsidRDefault="0036131B" w:rsidP="0036131B">
      <w:pPr>
        <w:jc w:val="both"/>
        <w:rPr>
          <w:rFonts w:ascii="Palatino Linotype" w:hAnsi="Palatino Linotype" w:cs="Arial"/>
          <w:lang w:val="en-US"/>
        </w:rPr>
      </w:pPr>
    </w:p>
    <w:p w:rsidR="0036131B" w:rsidRDefault="0036131B" w:rsidP="0036131B">
      <w:pPr>
        <w:jc w:val="center"/>
        <w:rPr>
          <w:rFonts w:ascii="Arial Narrow" w:hAnsi="Arial Narrow"/>
          <w:b/>
          <w:sz w:val="24"/>
          <w:szCs w:val="24"/>
        </w:rPr>
      </w:pPr>
      <w:r>
        <w:rPr>
          <w:rFonts w:ascii="Arial Narrow" w:hAnsi="Arial Narrow"/>
          <w:noProof/>
          <w:sz w:val="24"/>
          <w:szCs w:val="24"/>
        </w:rPr>
        <w:drawing>
          <wp:inline distT="0" distB="0" distL="0" distR="0">
            <wp:extent cx="3467100" cy="2628900"/>
            <wp:effectExtent l="19050" t="0" r="0" b="0"/>
            <wp:docPr id="19" name="Εικόνα 1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
                    <pic:cNvPicPr>
                      <a:picLocks noChangeAspect="1" noChangeArrowheads="1"/>
                    </pic:cNvPicPr>
                  </pic:nvPicPr>
                  <pic:blipFill>
                    <a:blip r:embed="rId33"/>
                    <a:srcRect/>
                    <a:stretch>
                      <a:fillRect/>
                    </a:stretch>
                  </pic:blipFill>
                  <pic:spPr bwMode="auto">
                    <a:xfrm>
                      <a:off x="0" y="0"/>
                      <a:ext cx="3467100" cy="2628900"/>
                    </a:xfrm>
                    <a:prstGeom prst="rect">
                      <a:avLst/>
                    </a:prstGeom>
                    <a:noFill/>
                    <a:ln w="9525">
                      <a:noFill/>
                      <a:miter lim="800000"/>
                      <a:headEnd/>
                      <a:tailEnd/>
                    </a:ln>
                  </pic:spPr>
                </pic:pic>
              </a:graphicData>
            </a:graphic>
          </wp:inline>
        </w:drawing>
      </w:r>
    </w:p>
    <w:p w:rsidR="0036131B" w:rsidRDefault="0036131B" w:rsidP="0036131B">
      <w:pPr>
        <w:jc w:val="center"/>
        <w:rPr>
          <w:rFonts w:ascii="Arial Narrow" w:hAnsi="Arial Narrow"/>
          <w:b/>
          <w:sz w:val="24"/>
          <w:szCs w:val="24"/>
        </w:rPr>
      </w:pPr>
    </w:p>
    <w:p w:rsidR="0036131B" w:rsidRDefault="0036131B" w:rsidP="0036131B">
      <w:pPr>
        <w:jc w:val="center"/>
        <w:rPr>
          <w:rFonts w:ascii="Arial Narrow" w:hAnsi="Arial Narrow"/>
          <w:b/>
          <w:sz w:val="24"/>
          <w:szCs w:val="24"/>
        </w:rPr>
      </w:pPr>
      <w:r>
        <w:rPr>
          <w:noProof/>
        </w:rPr>
        <w:drawing>
          <wp:inline distT="0" distB="0" distL="0" distR="0">
            <wp:extent cx="3781425" cy="2638425"/>
            <wp:effectExtent l="19050" t="0" r="9525" b="0"/>
            <wp:docPr id="20" name="irc_mi" descr="115agia-so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15agia-sofia"/>
                    <pic:cNvPicPr>
                      <a:picLocks noChangeAspect="1" noChangeArrowheads="1"/>
                    </pic:cNvPicPr>
                  </pic:nvPicPr>
                  <pic:blipFill>
                    <a:blip r:embed="rId34"/>
                    <a:srcRect/>
                    <a:stretch>
                      <a:fillRect/>
                    </a:stretch>
                  </pic:blipFill>
                  <pic:spPr bwMode="auto">
                    <a:xfrm>
                      <a:off x="0" y="0"/>
                      <a:ext cx="3781425" cy="2638425"/>
                    </a:xfrm>
                    <a:prstGeom prst="rect">
                      <a:avLst/>
                    </a:prstGeom>
                    <a:noFill/>
                    <a:ln w="9525">
                      <a:noFill/>
                      <a:miter lim="800000"/>
                      <a:headEnd/>
                      <a:tailEnd/>
                    </a:ln>
                  </pic:spPr>
                </pic:pic>
              </a:graphicData>
            </a:graphic>
          </wp:inline>
        </w:drawing>
      </w:r>
    </w:p>
    <w:p w:rsidR="0036131B" w:rsidRDefault="0036131B" w:rsidP="0036131B">
      <w:pPr>
        <w:jc w:val="center"/>
        <w:rPr>
          <w:rFonts w:ascii="Arial Narrow" w:hAnsi="Arial Narrow"/>
          <w:b/>
          <w:sz w:val="24"/>
          <w:szCs w:val="24"/>
        </w:rPr>
      </w:pPr>
    </w:p>
    <w:p w:rsidR="0036131B" w:rsidRDefault="0036131B" w:rsidP="0036131B">
      <w:pPr>
        <w:jc w:val="center"/>
        <w:rPr>
          <w:rFonts w:ascii="Arial Narrow" w:hAnsi="Arial Narrow"/>
          <w:b/>
          <w:sz w:val="24"/>
          <w:szCs w:val="24"/>
        </w:rPr>
      </w:pPr>
    </w:p>
    <w:p w:rsidR="0036131B" w:rsidRDefault="0036131B" w:rsidP="0036131B">
      <w:pPr>
        <w:jc w:val="center"/>
        <w:rPr>
          <w:rFonts w:ascii="Arial Narrow" w:hAnsi="Arial Narrow"/>
          <w:b/>
          <w:sz w:val="24"/>
          <w:szCs w:val="24"/>
        </w:rPr>
      </w:pPr>
      <w:r>
        <w:rPr>
          <w:rFonts w:ascii="Arial Narrow" w:hAnsi="Arial Narrow"/>
          <w:b/>
          <w:sz w:val="24"/>
          <w:szCs w:val="24"/>
        </w:rPr>
        <w:lastRenderedPageBreak/>
        <w:t>Η ομορφιά της β</w:t>
      </w:r>
      <w:r w:rsidRPr="00897272">
        <w:rPr>
          <w:rFonts w:ascii="Arial Narrow" w:hAnsi="Arial Narrow"/>
          <w:b/>
          <w:sz w:val="24"/>
          <w:szCs w:val="24"/>
        </w:rPr>
        <w:t>υζαντινής τέχνης</w:t>
      </w:r>
    </w:p>
    <w:p w:rsidR="0036131B" w:rsidRDefault="0036131B" w:rsidP="0036131B">
      <w:pPr>
        <w:jc w:val="center"/>
        <w:rPr>
          <w:rFonts w:ascii="Arial Narrow" w:hAnsi="Arial Narrow"/>
          <w:b/>
          <w:sz w:val="24"/>
          <w:szCs w:val="24"/>
        </w:rPr>
      </w:pPr>
    </w:p>
    <w:p w:rsidR="0036131B" w:rsidRPr="00897272" w:rsidRDefault="0036131B" w:rsidP="0036131B">
      <w:pPr>
        <w:rPr>
          <w:rFonts w:ascii="Arial Narrow" w:hAnsi="Arial Narrow"/>
          <w:b/>
          <w:sz w:val="24"/>
          <w:szCs w:val="24"/>
        </w:rPr>
      </w:pPr>
      <w:r>
        <w:rPr>
          <w:rFonts w:ascii="Arial Narrow" w:hAnsi="Arial Narrow"/>
          <w:sz w:val="24"/>
          <w:szCs w:val="24"/>
        </w:rPr>
        <w:t>Γράφει η Ανδριάννα Μιχαηλίδου:</w:t>
      </w:r>
    </w:p>
    <w:p w:rsidR="0036131B" w:rsidRPr="0036131B" w:rsidRDefault="0036131B" w:rsidP="0036131B">
      <w:pPr>
        <w:jc w:val="both"/>
        <w:rPr>
          <w:rFonts w:ascii="Arial Narrow" w:hAnsi="Arial Narrow"/>
          <w:sz w:val="24"/>
          <w:szCs w:val="24"/>
        </w:rPr>
      </w:pPr>
      <w:r>
        <w:rPr>
          <w:rFonts w:ascii="Arial Narrow" w:hAnsi="Arial Narrow"/>
          <w:sz w:val="24"/>
          <w:szCs w:val="24"/>
        </w:rPr>
        <w:tab/>
        <w:t>Αν και η βυζαντινή τέχνη δεν περιορίζει την ομορφιά, προτιμά να τονίσει την απλότητα που υπάρχει μέσα στην ομορφιά της ψυχής. Επομένως, επιδιώκει να μεταδώσει αυτήν την ιδιαιτερότητα με μοναδικό τρόπο. Η ομορφιά εμφανίζεται μέσα από την έκφραση των προσώπων, που εκπέμπουν γαλήνη και ηρεμία. Έτσι, η βυζαντινή τέχνη ξαναβρήκε τη λιτότητα, την ισορροπία και την αγάπη για την ανθρώπινη μορφή και κατάφερε να ξεχωρίσει από την τέχνη της Δύσης.</w:t>
      </w:r>
    </w:p>
    <w:p w:rsidR="0036131B" w:rsidRPr="0036131B" w:rsidRDefault="0036131B" w:rsidP="0036131B">
      <w:pPr>
        <w:jc w:val="both"/>
        <w:rPr>
          <w:rFonts w:ascii="Arial Narrow" w:hAnsi="Arial Narrow"/>
          <w:sz w:val="24"/>
          <w:szCs w:val="24"/>
        </w:rPr>
      </w:pPr>
    </w:p>
    <w:p w:rsidR="0036131B" w:rsidRDefault="0036131B" w:rsidP="0036131B">
      <w:pPr>
        <w:jc w:val="center"/>
        <w:rPr>
          <w:rFonts w:ascii="Arial Narrow" w:hAnsi="Arial Narrow"/>
          <w:sz w:val="24"/>
          <w:szCs w:val="24"/>
        </w:rPr>
      </w:pPr>
      <w:r>
        <w:rPr>
          <w:rFonts w:ascii="Arial Narrow" w:hAnsi="Arial Narrow"/>
          <w:noProof/>
          <w:sz w:val="24"/>
          <w:szCs w:val="24"/>
        </w:rPr>
        <w:drawing>
          <wp:inline distT="0" distB="0" distL="0" distR="0">
            <wp:extent cx="1952625" cy="1762125"/>
            <wp:effectExtent l="19050" t="0" r="9525" b="0"/>
            <wp:docPr id="21" name="Εικόνα 21" descr="Πανσέληνο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Πανσέληνος2"/>
                    <pic:cNvPicPr>
                      <a:picLocks noChangeAspect="1" noChangeArrowheads="1"/>
                    </pic:cNvPicPr>
                  </pic:nvPicPr>
                  <pic:blipFill>
                    <a:blip r:embed="rId35"/>
                    <a:srcRect/>
                    <a:stretch>
                      <a:fillRect/>
                    </a:stretch>
                  </pic:blipFill>
                  <pic:spPr bwMode="auto">
                    <a:xfrm>
                      <a:off x="0" y="0"/>
                      <a:ext cx="1952625" cy="1762125"/>
                    </a:xfrm>
                    <a:prstGeom prst="rect">
                      <a:avLst/>
                    </a:prstGeom>
                    <a:noFill/>
                    <a:ln w="9525">
                      <a:noFill/>
                      <a:miter lim="800000"/>
                      <a:headEnd/>
                      <a:tailEnd/>
                    </a:ln>
                  </pic:spPr>
                </pic:pic>
              </a:graphicData>
            </a:graphic>
          </wp:inline>
        </w:drawing>
      </w:r>
      <w:r>
        <w:rPr>
          <w:rFonts w:ascii="Arial Narrow" w:hAnsi="Arial Narrow"/>
          <w:sz w:val="24"/>
          <w:szCs w:val="24"/>
        </w:rPr>
        <w:t xml:space="preserve">    </w:t>
      </w:r>
      <w:r>
        <w:rPr>
          <w:rFonts w:ascii="Arial Narrow" w:hAnsi="Arial Narrow"/>
          <w:noProof/>
          <w:sz w:val="24"/>
          <w:szCs w:val="24"/>
        </w:rPr>
        <w:drawing>
          <wp:inline distT="0" distB="0" distL="0" distR="0">
            <wp:extent cx="1076325" cy="1714500"/>
            <wp:effectExtent l="19050" t="0" r="9525" b="0"/>
            <wp:docPr id="22" name="Εικόνα 22" descr="1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4_"/>
                    <pic:cNvPicPr>
                      <a:picLocks noChangeAspect="1" noChangeArrowheads="1"/>
                    </pic:cNvPicPr>
                  </pic:nvPicPr>
                  <pic:blipFill>
                    <a:blip r:embed="rId36"/>
                    <a:srcRect/>
                    <a:stretch>
                      <a:fillRect/>
                    </a:stretch>
                  </pic:blipFill>
                  <pic:spPr bwMode="auto">
                    <a:xfrm>
                      <a:off x="0" y="0"/>
                      <a:ext cx="1076325" cy="1714500"/>
                    </a:xfrm>
                    <a:prstGeom prst="rect">
                      <a:avLst/>
                    </a:prstGeom>
                    <a:noFill/>
                    <a:ln w="9525">
                      <a:noFill/>
                      <a:miter lim="800000"/>
                      <a:headEnd/>
                      <a:tailEnd/>
                    </a:ln>
                  </pic:spPr>
                </pic:pic>
              </a:graphicData>
            </a:graphic>
          </wp:inline>
        </w:drawing>
      </w:r>
      <w:r>
        <w:rPr>
          <w:rFonts w:ascii="Arial Narrow" w:hAnsi="Arial Narrow"/>
          <w:sz w:val="24"/>
          <w:szCs w:val="24"/>
        </w:rPr>
        <w:t xml:space="preserve">  </w:t>
      </w:r>
      <w:r>
        <w:rPr>
          <w:rFonts w:ascii="Arial Narrow" w:hAnsi="Arial Narrow"/>
          <w:noProof/>
          <w:sz w:val="24"/>
          <w:szCs w:val="24"/>
        </w:rPr>
        <w:drawing>
          <wp:inline distT="0" distB="0" distL="0" distR="0">
            <wp:extent cx="1695450" cy="1743075"/>
            <wp:effectExtent l="19050" t="0" r="0" b="0"/>
            <wp:docPr id="23" name="Εικόνα 23" descr="αρχείο λήψη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αρχείο λήψης (1)"/>
                    <pic:cNvPicPr>
                      <a:picLocks noChangeAspect="1" noChangeArrowheads="1"/>
                    </pic:cNvPicPr>
                  </pic:nvPicPr>
                  <pic:blipFill>
                    <a:blip r:embed="rId37"/>
                    <a:srcRect/>
                    <a:stretch>
                      <a:fillRect/>
                    </a:stretch>
                  </pic:blipFill>
                  <pic:spPr bwMode="auto">
                    <a:xfrm>
                      <a:off x="0" y="0"/>
                      <a:ext cx="1695450" cy="1743075"/>
                    </a:xfrm>
                    <a:prstGeom prst="rect">
                      <a:avLst/>
                    </a:prstGeom>
                    <a:noFill/>
                    <a:ln w="9525">
                      <a:noFill/>
                      <a:miter lim="800000"/>
                      <a:headEnd/>
                      <a:tailEnd/>
                    </a:ln>
                  </pic:spPr>
                </pic:pic>
              </a:graphicData>
            </a:graphic>
          </wp:inline>
        </w:drawing>
      </w:r>
    </w:p>
    <w:p w:rsidR="0036131B" w:rsidRDefault="0036131B" w:rsidP="0036131B">
      <w:pPr>
        <w:jc w:val="center"/>
        <w:rPr>
          <w:rFonts w:ascii="Arial Narrow" w:hAnsi="Arial Narrow"/>
          <w:sz w:val="24"/>
          <w:szCs w:val="24"/>
        </w:rPr>
      </w:pPr>
      <w:r>
        <w:rPr>
          <w:rFonts w:ascii="Arial Narrow" w:hAnsi="Arial Narrow"/>
          <w:noProof/>
          <w:sz w:val="24"/>
          <w:szCs w:val="24"/>
        </w:rPr>
        <w:drawing>
          <wp:inline distT="0" distB="0" distL="0" distR="0">
            <wp:extent cx="1581150" cy="2409825"/>
            <wp:effectExtent l="19050" t="0" r="0" b="0"/>
            <wp:docPr id="24" name="Εικόνα 2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
                    <pic:cNvPicPr>
                      <a:picLocks noChangeAspect="1" noChangeArrowheads="1"/>
                    </pic:cNvPicPr>
                  </pic:nvPicPr>
                  <pic:blipFill>
                    <a:blip r:embed="rId38"/>
                    <a:srcRect/>
                    <a:stretch>
                      <a:fillRect/>
                    </a:stretch>
                  </pic:blipFill>
                  <pic:spPr bwMode="auto">
                    <a:xfrm>
                      <a:off x="0" y="0"/>
                      <a:ext cx="1581150" cy="2409825"/>
                    </a:xfrm>
                    <a:prstGeom prst="rect">
                      <a:avLst/>
                    </a:prstGeom>
                    <a:noFill/>
                    <a:ln w="9525">
                      <a:noFill/>
                      <a:miter lim="800000"/>
                      <a:headEnd/>
                      <a:tailEnd/>
                    </a:ln>
                  </pic:spPr>
                </pic:pic>
              </a:graphicData>
            </a:graphic>
          </wp:inline>
        </w:drawing>
      </w:r>
      <w:r>
        <w:rPr>
          <w:rFonts w:ascii="Arial Narrow" w:hAnsi="Arial Narrow"/>
          <w:sz w:val="24"/>
          <w:szCs w:val="24"/>
        </w:rPr>
        <w:t xml:space="preserve">     </w:t>
      </w:r>
      <w:r>
        <w:rPr>
          <w:rFonts w:ascii="Arial Narrow" w:hAnsi="Arial Narrow"/>
          <w:noProof/>
          <w:sz w:val="24"/>
          <w:szCs w:val="24"/>
        </w:rPr>
        <w:drawing>
          <wp:inline distT="0" distB="0" distL="0" distR="0">
            <wp:extent cx="3028950" cy="2476500"/>
            <wp:effectExtent l="19050" t="0" r="0" b="0"/>
            <wp:docPr id="25" name="Εικόνα 25"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32"/>
                    <pic:cNvPicPr>
                      <a:picLocks noChangeAspect="1" noChangeArrowheads="1"/>
                    </pic:cNvPicPr>
                  </pic:nvPicPr>
                  <pic:blipFill>
                    <a:blip r:embed="rId39"/>
                    <a:srcRect/>
                    <a:stretch>
                      <a:fillRect/>
                    </a:stretch>
                  </pic:blipFill>
                  <pic:spPr bwMode="auto">
                    <a:xfrm>
                      <a:off x="0" y="0"/>
                      <a:ext cx="3028950" cy="2476500"/>
                    </a:xfrm>
                    <a:prstGeom prst="rect">
                      <a:avLst/>
                    </a:prstGeom>
                    <a:noFill/>
                    <a:ln w="9525">
                      <a:noFill/>
                      <a:miter lim="800000"/>
                      <a:headEnd/>
                      <a:tailEnd/>
                    </a:ln>
                  </pic:spPr>
                </pic:pic>
              </a:graphicData>
            </a:graphic>
          </wp:inline>
        </w:drawing>
      </w:r>
    </w:p>
    <w:p w:rsidR="0036131B" w:rsidRDefault="0036131B" w:rsidP="0036131B">
      <w:pPr>
        <w:jc w:val="both"/>
        <w:rPr>
          <w:rFonts w:ascii="Arial Narrow" w:hAnsi="Arial Narrow"/>
          <w:sz w:val="24"/>
          <w:szCs w:val="24"/>
        </w:rPr>
      </w:pPr>
    </w:p>
    <w:p w:rsidR="0036131B" w:rsidRDefault="0036131B" w:rsidP="0036131B">
      <w:pPr>
        <w:jc w:val="both"/>
        <w:rPr>
          <w:rFonts w:ascii="Arial Narrow" w:hAnsi="Arial Narrow"/>
          <w:sz w:val="24"/>
          <w:szCs w:val="24"/>
        </w:rPr>
      </w:pPr>
      <w:r>
        <w:rPr>
          <w:rFonts w:ascii="Arial Narrow" w:hAnsi="Arial Narrow"/>
          <w:sz w:val="24"/>
          <w:szCs w:val="24"/>
        </w:rPr>
        <w:t>Γράφει η</w:t>
      </w:r>
      <w:r w:rsidRPr="00B9666E">
        <w:rPr>
          <w:rFonts w:ascii="Arial Narrow" w:hAnsi="Arial Narrow"/>
          <w:sz w:val="24"/>
          <w:szCs w:val="24"/>
        </w:rPr>
        <w:t xml:space="preserve"> </w:t>
      </w:r>
      <w:r>
        <w:rPr>
          <w:rFonts w:ascii="Arial Narrow" w:hAnsi="Arial Narrow"/>
          <w:sz w:val="24"/>
          <w:szCs w:val="24"/>
        </w:rPr>
        <w:t>Ελένη Παναγιωτίδου:</w:t>
      </w:r>
    </w:p>
    <w:p w:rsidR="0036131B" w:rsidRDefault="0036131B" w:rsidP="0036131B">
      <w:pPr>
        <w:jc w:val="both"/>
        <w:rPr>
          <w:rFonts w:ascii="Arial Narrow" w:hAnsi="Arial Narrow"/>
          <w:sz w:val="24"/>
          <w:szCs w:val="24"/>
        </w:rPr>
      </w:pPr>
      <w:r>
        <w:rPr>
          <w:rFonts w:ascii="Arial Narrow" w:hAnsi="Arial Narrow"/>
          <w:sz w:val="24"/>
          <w:szCs w:val="24"/>
        </w:rPr>
        <w:tab/>
        <w:t xml:space="preserve">Για μένα, η ομορφιά της βυζαντινής τέχνης εκφράζεται θαυμάσια, όταν κανείς σκεφτεί τον περίφημο ναό της Αγίας Σοφίας. Ο τρούλος της ήταν επτά μέτρα χαμηλότερος από το σημερινό. Ακόμη, υπήρχε εσωτερικός φωτισμός. Εντυπωσιακά ήταν και τα τύμπανα του ναού. </w:t>
      </w:r>
      <w:r>
        <w:rPr>
          <w:rFonts w:ascii="Arial Narrow" w:hAnsi="Arial Narrow"/>
          <w:sz w:val="24"/>
          <w:szCs w:val="24"/>
        </w:rPr>
        <w:lastRenderedPageBreak/>
        <w:t>Επίσης, αξίζει να αναφέρουμε την τεράστια έκταση του ψηφιδωτού και τη λαμπρότητα των επίπλων και σκευών, που ήταν όλα ντυμένα με φύλλα ασημιού. Δεν πρέπει να ξεχάσουμε το θαυμάσια στολισμένο τέμπλο, τα ημικύκλια και τα καθίσματα του κλήρου στο ιερό. Τέλος, οι κίονες της μεγάλης Εκκλησίας έχουν διαφορετικά μεγέθη και αναλογίες.</w:t>
      </w:r>
    </w:p>
    <w:p w:rsidR="0036131B" w:rsidRDefault="0036131B" w:rsidP="0036131B">
      <w:pPr>
        <w:jc w:val="both"/>
        <w:rPr>
          <w:rFonts w:ascii="Arial Narrow" w:hAnsi="Arial Narrow"/>
          <w:sz w:val="24"/>
          <w:szCs w:val="24"/>
        </w:rPr>
      </w:pPr>
    </w:p>
    <w:p w:rsidR="0036131B" w:rsidRDefault="0036131B" w:rsidP="0036131B">
      <w:pPr>
        <w:jc w:val="center"/>
      </w:pPr>
      <w:r>
        <w:rPr>
          <w:noProof/>
        </w:rPr>
        <w:drawing>
          <wp:inline distT="0" distB="0" distL="0" distR="0">
            <wp:extent cx="3152775" cy="2000250"/>
            <wp:effectExtent l="19050" t="0" r="9525" b="0"/>
            <wp:docPr id="26" name="irc_mi" descr="so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fia"/>
                    <pic:cNvPicPr>
                      <a:picLocks noChangeAspect="1" noChangeArrowheads="1"/>
                    </pic:cNvPicPr>
                  </pic:nvPicPr>
                  <pic:blipFill>
                    <a:blip r:embed="rId40"/>
                    <a:srcRect/>
                    <a:stretch>
                      <a:fillRect/>
                    </a:stretch>
                  </pic:blipFill>
                  <pic:spPr bwMode="auto">
                    <a:xfrm>
                      <a:off x="0" y="0"/>
                      <a:ext cx="3152775" cy="2000250"/>
                    </a:xfrm>
                    <a:prstGeom prst="rect">
                      <a:avLst/>
                    </a:prstGeom>
                    <a:noFill/>
                    <a:ln w="9525">
                      <a:noFill/>
                      <a:miter lim="800000"/>
                      <a:headEnd/>
                      <a:tailEnd/>
                    </a:ln>
                  </pic:spPr>
                </pic:pic>
              </a:graphicData>
            </a:graphic>
          </wp:inline>
        </w:drawing>
      </w:r>
    </w:p>
    <w:p w:rsidR="0036131B" w:rsidRDefault="0036131B" w:rsidP="0036131B">
      <w:pPr>
        <w:jc w:val="center"/>
        <w:rPr>
          <w:rFonts w:ascii="Arial Narrow" w:hAnsi="Arial Narrow"/>
          <w:sz w:val="24"/>
          <w:szCs w:val="24"/>
          <w:lang w:val="en-US"/>
        </w:rPr>
      </w:pPr>
    </w:p>
    <w:p w:rsidR="0036131B" w:rsidRDefault="0036131B" w:rsidP="0036131B">
      <w:pPr>
        <w:jc w:val="center"/>
        <w:rPr>
          <w:rFonts w:ascii="Arial Narrow" w:hAnsi="Arial Narrow"/>
          <w:b/>
          <w:sz w:val="24"/>
          <w:szCs w:val="24"/>
        </w:rPr>
      </w:pPr>
      <w:r>
        <w:rPr>
          <w:rFonts w:ascii="Arial Narrow" w:hAnsi="Arial Narrow"/>
          <w:b/>
          <w:sz w:val="24"/>
          <w:szCs w:val="24"/>
        </w:rPr>
        <w:t>Εκκλησιαστικά οικοδομήματα 9</w:t>
      </w:r>
      <w:r>
        <w:rPr>
          <w:rFonts w:ascii="Arial Narrow" w:hAnsi="Arial Narrow"/>
          <w:b/>
          <w:sz w:val="24"/>
          <w:szCs w:val="24"/>
          <w:vertAlign w:val="superscript"/>
        </w:rPr>
        <w:t>ου</w:t>
      </w:r>
      <w:r>
        <w:rPr>
          <w:rFonts w:ascii="Arial Narrow" w:hAnsi="Arial Narrow"/>
          <w:b/>
          <w:sz w:val="24"/>
          <w:szCs w:val="24"/>
        </w:rPr>
        <w:t xml:space="preserve"> αι. μ.Χ.</w:t>
      </w:r>
    </w:p>
    <w:p w:rsidR="0036131B" w:rsidRDefault="0036131B" w:rsidP="0036131B">
      <w:pPr>
        <w:jc w:val="both"/>
        <w:rPr>
          <w:rFonts w:ascii="Arial Narrow" w:hAnsi="Arial Narrow"/>
          <w:sz w:val="24"/>
          <w:szCs w:val="24"/>
        </w:rPr>
      </w:pPr>
      <w:r>
        <w:rPr>
          <w:rFonts w:ascii="Arial Narrow" w:hAnsi="Arial Narrow"/>
          <w:b/>
          <w:sz w:val="24"/>
          <w:szCs w:val="24"/>
        </w:rPr>
        <w:tab/>
      </w:r>
      <w:r>
        <w:rPr>
          <w:rFonts w:ascii="Arial Narrow" w:hAnsi="Arial Narrow"/>
          <w:sz w:val="24"/>
          <w:szCs w:val="24"/>
        </w:rPr>
        <w:t>Ο τρόπος με τον οποίο χτίζονταν οι εκκλησίες το 843 μ.Χ. καθιερώθηκε για πολλά χρόνια. Οι εκκλησίες που χτίστηκαν μετά από αυτές του Ιουστινιανού ήταν μικρότερες. Ο σταυροειδής εγγεγραμμένος ναός, που συναντάμε για πρώτη φορά στα μοναστήρια της Βιθυνίας, προτιμήθηκε και στην Κωνσταντινούπολη. Πάντως, υπήρχε η τάση να αυξάνεται ο αριθμός των τρούλων. Με πέντε τρούλους χτίστηκε η Νέα Εκκλησία, από τον Βασίλειο Α΄ το 880 μ.Χ. Οι ψηλότερες μορφές ήταν πλέον στόχος όλων όσων ήθελαν να χτίσουν μια εκκλησία. Από το 10</w:t>
      </w:r>
      <w:r>
        <w:rPr>
          <w:rFonts w:ascii="Arial Narrow" w:hAnsi="Arial Narrow"/>
          <w:sz w:val="24"/>
          <w:szCs w:val="24"/>
          <w:vertAlign w:val="superscript"/>
        </w:rPr>
        <w:t xml:space="preserve">ο </w:t>
      </w:r>
      <w:r>
        <w:rPr>
          <w:rFonts w:ascii="Arial Narrow" w:hAnsi="Arial Narrow"/>
          <w:sz w:val="24"/>
          <w:szCs w:val="24"/>
        </w:rPr>
        <w:t xml:space="preserve"> αι. μ.Χ., το βασικό υλικό για το σχηματισμό διακοσμητικών μοτίβων στο εξωτερικό μιας εκκλησίας ήταν το τούβλο.</w:t>
      </w:r>
    </w:p>
    <w:p w:rsidR="0036131B" w:rsidRDefault="0036131B" w:rsidP="0036131B">
      <w:pPr>
        <w:jc w:val="both"/>
        <w:rPr>
          <w:rFonts w:ascii="Arial Narrow" w:hAnsi="Arial Narrow"/>
          <w:sz w:val="24"/>
          <w:szCs w:val="24"/>
        </w:rPr>
      </w:pPr>
      <w:r>
        <w:rPr>
          <w:rFonts w:ascii="Arial Narrow" w:hAnsi="Arial Narrow"/>
          <w:sz w:val="24"/>
          <w:szCs w:val="24"/>
        </w:rPr>
        <w:tab/>
        <w:t>Η εσωτερική όψη ήταν ίδια όπως στην πρώιμη βυζαντινή περίοδο. Ποικιλόχρωμες μαρμάρινες πλάκες κάλυπταν τις κάθετες επιφάνειες των τοίχων, ενώ πάνω από το γείσωμα υπήρχαν ψηφιδωτά. Σε λιγότερο φιλόδοξες εκκλησίες, τα ψηφιδωτά αντικαθίσταντο από ζωγραφιές και διακοσμητικά σκαλίσματα.</w:t>
      </w:r>
    </w:p>
    <w:p w:rsidR="0036131B" w:rsidRDefault="0036131B" w:rsidP="0036131B">
      <w:pPr>
        <w:jc w:val="right"/>
        <w:rPr>
          <w:rFonts w:ascii="Arial Narrow" w:hAnsi="Arial Narrow"/>
          <w:sz w:val="24"/>
          <w:szCs w:val="24"/>
        </w:rPr>
      </w:pPr>
      <w:r>
        <w:rPr>
          <w:rFonts w:ascii="Arial Narrow" w:hAnsi="Arial Narrow"/>
          <w:sz w:val="24"/>
          <w:szCs w:val="24"/>
        </w:rPr>
        <w:t>Αλέξανδρος Ζελέκου</w:t>
      </w:r>
    </w:p>
    <w:p w:rsidR="0036131B" w:rsidRDefault="0036131B" w:rsidP="0036131B">
      <w:pPr>
        <w:jc w:val="center"/>
        <w:rPr>
          <w:rFonts w:ascii="Arial Narrow" w:hAnsi="Arial Narrow"/>
          <w:b/>
          <w:sz w:val="24"/>
          <w:szCs w:val="24"/>
        </w:rPr>
      </w:pPr>
    </w:p>
    <w:p w:rsidR="0036131B" w:rsidRDefault="0036131B" w:rsidP="0036131B">
      <w:pPr>
        <w:jc w:val="center"/>
        <w:rPr>
          <w:rFonts w:ascii="Arial Narrow" w:hAnsi="Arial Narrow"/>
          <w:b/>
          <w:sz w:val="24"/>
          <w:szCs w:val="24"/>
        </w:rPr>
      </w:pPr>
      <w:r>
        <w:rPr>
          <w:rFonts w:ascii="Arial Narrow" w:hAnsi="Arial Narrow"/>
          <w:b/>
          <w:sz w:val="24"/>
          <w:szCs w:val="24"/>
        </w:rPr>
        <w:t>Η βυζαντινή εκκλησιαστική διακόσμηση της μέσης περιόδου</w:t>
      </w:r>
    </w:p>
    <w:p w:rsidR="0036131B" w:rsidRDefault="0036131B" w:rsidP="0036131B">
      <w:pPr>
        <w:jc w:val="both"/>
        <w:rPr>
          <w:rFonts w:ascii="Arial Narrow" w:hAnsi="Arial Narrow"/>
          <w:sz w:val="24"/>
          <w:szCs w:val="24"/>
        </w:rPr>
      </w:pPr>
      <w:r w:rsidRPr="00B9666E">
        <w:rPr>
          <w:rFonts w:ascii="Arial Narrow" w:hAnsi="Arial Narrow"/>
          <w:sz w:val="24"/>
          <w:szCs w:val="24"/>
        </w:rPr>
        <w:tab/>
      </w:r>
      <w:r>
        <w:rPr>
          <w:rFonts w:ascii="Arial Narrow" w:hAnsi="Arial Narrow"/>
          <w:sz w:val="24"/>
          <w:szCs w:val="24"/>
        </w:rPr>
        <w:t xml:space="preserve">Η διακόσμηση των βυζαντινών ναών είναι μαγευτική. Ψηλά στο κέντρο του τρούλου εμφανίζεται ο Χριστός μαζί με τους «σωματοφύλακές» του, δηλαδή τους αγγέλους. Ακολουθεί η εικόνα της Παναγίας, μαζί με τους αρχαγγέλους Μιχαήλ και Γαβριήλ, στην κόγχη της αψίδας του Ιερού. Κάτω από την Παναγία, είναι οι Άγιοι, όπως ο Ιωάννης ο Χρυσόστομος, ο Μέγας </w:t>
      </w:r>
      <w:r>
        <w:rPr>
          <w:rFonts w:ascii="Arial Narrow" w:hAnsi="Arial Narrow"/>
          <w:sz w:val="24"/>
          <w:szCs w:val="24"/>
        </w:rPr>
        <w:lastRenderedPageBreak/>
        <w:t>Βασίλειος και ο Γρηγόριος ο Θεολόγος. Σε άλλους τοίχους υπάρχουν άλλοι άγιοι, όπως ο Άγιος Γεώργιος και ο Άγιος Δημήτριος.</w:t>
      </w:r>
    </w:p>
    <w:p w:rsidR="0036131B" w:rsidRDefault="0036131B" w:rsidP="0036131B">
      <w:pPr>
        <w:jc w:val="both"/>
        <w:rPr>
          <w:rFonts w:ascii="Arial Narrow" w:hAnsi="Arial Narrow"/>
          <w:sz w:val="24"/>
          <w:szCs w:val="24"/>
        </w:rPr>
      </w:pPr>
      <w:r>
        <w:rPr>
          <w:rFonts w:ascii="Arial Narrow" w:hAnsi="Arial Narrow"/>
          <w:sz w:val="24"/>
          <w:szCs w:val="24"/>
        </w:rPr>
        <w:t xml:space="preserve">       </w:t>
      </w:r>
      <w:r>
        <w:rPr>
          <w:rFonts w:ascii="Arial Narrow" w:hAnsi="Arial Narrow"/>
          <w:noProof/>
          <w:sz w:val="24"/>
          <w:szCs w:val="24"/>
        </w:rPr>
        <w:drawing>
          <wp:inline distT="0" distB="0" distL="0" distR="0">
            <wp:extent cx="1038225" cy="2428875"/>
            <wp:effectExtent l="19050" t="0" r="9525" b="0"/>
            <wp:docPr id="27" name="Εικόνα 27" descr="a-a-1-panselinos-saint_mercurius-ceb1cebdcf84ceafceb3cf81ceb1cf86c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a-1-panselinos-saint_mercurius-ceb1cebdcf84ceafceb3cf81ceb1cf86cebf"/>
                    <pic:cNvPicPr>
                      <a:picLocks noChangeAspect="1" noChangeArrowheads="1"/>
                    </pic:cNvPicPr>
                  </pic:nvPicPr>
                  <pic:blipFill>
                    <a:blip r:embed="rId41"/>
                    <a:srcRect/>
                    <a:stretch>
                      <a:fillRect/>
                    </a:stretch>
                  </pic:blipFill>
                  <pic:spPr bwMode="auto">
                    <a:xfrm>
                      <a:off x="0" y="0"/>
                      <a:ext cx="1038225" cy="2428875"/>
                    </a:xfrm>
                    <a:prstGeom prst="rect">
                      <a:avLst/>
                    </a:prstGeom>
                    <a:noFill/>
                    <a:ln w="9525">
                      <a:noFill/>
                      <a:miter lim="800000"/>
                      <a:headEnd/>
                      <a:tailEnd/>
                    </a:ln>
                  </pic:spPr>
                </pic:pic>
              </a:graphicData>
            </a:graphic>
          </wp:inline>
        </w:drawing>
      </w:r>
      <w:r>
        <w:rPr>
          <w:rFonts w:ascii="Arial Narrow" w:hAnsi="Arial Narrow"/>
          <w:sz w:val="24"/>
          <w:szCs w:val="24"/>
        </w:rPr>
        <w:t xml:space="preserve">       </w:t>
      </w:r>
      <w:r>
        <w:rPr>
          <w:rFonts w:ascii="Arial Narrow" w:hAnsi="Arial Narrow"/>
          <w:noProof/>
          <w:sz w:val="24"/>
          <w:szCs w:val="24"/>
        </w:rPr>
        <w:drawing>
          <wp:inline distT="0" distB="0" distL="0" distR="0">
            <wp:extent cx="1628775" cy="2438400"/>
            <wp:effectExtent l="19050" t="0" r="9525" b="0"/>
            <wp:docPr id="28" name="Εικόνα 28" descr="2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6_"/>
                    <pic:cNvPicPr>
                      <a:picLocks noChangeAspect="1" noChangeArrowheads="1"/>
                    </pic:cNvPicPr>
                  </pic:nvPicPr>
                  <pic:blipFill>
                    <a:blip r:embed="rId42"/>
                    <a:srcRect/>
                    <a:stretch>
                      <a:fillRect/>
                    </a:stretch>
                  </pic:blipFill>
                  <pic:spPr bwMode="auto">
                    <a:xfrm>
                      <a:off x="0" y="0"/>
                      <a:ext cx="1628775" cy="2438400"/>
                    </a:xfrm>
                    <a:prstGeom prst="rect">
                      <a:avLst/>
                    </a:prstGeom>
                    <a:noFill/>
                    <a:ln w="9525">
                      <a:noFill/>
                      <a:miter lim="800000"/>
                      <a:headEnd/>
                      <a:tailEnd/>
                    </a:ln>
                  </pic:spPr>
                </pic:pic>
              </a:graphicData>
            </a:graphic>
          </wp:inline>
        </w:drawing>
      </w:r>
      <w:r>
        <w:rPr>
          <w:rFonts w:ascii="Arial Narrow" w:hAnsi="Arial Narrow"/>
          <w:sz w:val="24"/>
          <w:szCs w:val="24"/>
        </w:rPr>
        <w:t xml:space="preserve">      </w:t>
      </w:r>
      <w:r>
        <w:rPr>
          <w:rFonts w:ascii="Arial Narrow" w:hAnsi="Arial Narrow"/>
          <w:noProof/>
          <w:sz w:val="24"/>
          <w:szCs w:val="24"/>
        </w:rPr>
        <w:drawing>
          <wp:inline distT="0" distB="0" distL="0" distR="0">
            <wp:extent cx="1800225" cy="2438400"/>
            <wp:effectExtent l="19050" t="0" r="9525" b="0"/>
            <wp:docPr id="29" name="Εικόνα 29" descr="αρχείο λήψη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αρχείο λήψης (2)"/>
                    <pic:cNvPicPr>
                      <a:picLocks noChangeAspect="1" noChangeArrowheads="1"/>
                    </pic:cNvPicPr>
                  </pic:nvPicPr>
                  <pic:blipFill>
                    <a:blip r:embed="rId43"/>
                    <a:srcRect/>
                    <a:stretch>
                      <a:fillRect/>
                    </a:stretch>
                  </pic:blipFill>
                  <pic:spPr bwMode="auto">
                    <a:xfrm>
                      <a:off x="0" y="0"/>
                      <a:ext cx="1800225" cy="2438400"/>
                    </a:xfrm>
                    <a:prstGeom prst="rect">
                      <a:avLst/>
                    </a:prstGeom>
                    <a:noFill/>
                    <a:ln w="9525">
                      <a:noFill/>
                      <a:miter lim="800000"/>
                      <a:headEnd/>
                      <a:tailEnd/>
                    </a:ln>
                  </pic:spPr>
                </pic:pic>
              </a:graphicData>
            </a:graphic>
          </wp:inline>
        </w:drawing>
      </w:r>
    </w:p>
    <w:p w:rsidR="0036131B" w:rsidRDefault="0036131B" w:rsidP="0036131B">
      <w:pPr>
        <w:jc w:val="both"/>
        <w:rPr>
          <w:rFonts w:ascii="Arial Narrow" w:hAnsi="Arial Narrow"/>
          <w:sz w:val="24"/>
          <w:szCs w:val="24"/>
        </w:rPr>
      </w:pPr>
      <w:r>
        <w:rPr>
          <w:rFonts w:ascii="Arial Narrow" w:hAnsi="Arial Narrow"/>
          <w:sz w:val="24"/>
          <w:szCs w:val="24"/>
        </w:rPr>
        <w:tab/>
        <w:t>Ένα άλλο χαρακτηριστικό της ελληνορωμαϊκής βυζαντινής διακόσμησης από τον 9</w:t>
      </w:r>
      <w:r w:rsidRPr="00D63125">
        <w:rPr>
          <w:rFonts w:ascii="Arial Narrow" w:hAnsi="Arial Narrow"/>
          <w:sz w:val="24"/>
          <w:szCs w:val="24"/>
          <w:vertAlign w:val="superscript"/>
        </w:rPr>
        <w:t>ο</w:t>
      </w:r>
      <w:r>
        <w:rPr>
          <w:rFonts w:ascii="Arial Narrow" w:hAnsi="Arial Narrow"/>
          <w:sz w:val="24"/>
          <w:szCs w:val="24"/>
        </w:rPr>
        <w:t xml:space="preserve"> ως το 12 αι. ήταν ο περιορισμός του αφηγηματικού στοιχείου. Αντί για μακροσκελείς κύκλους, είχε συμπυκνωθεί σε περιορισμένο αριθμό επεισοδίων ένα είδος λειτουργικού ημερολογίου, που αποτελείται από τις μεγάλες γιορτές, αρχίζοντας με τον Ευαγγελισμό και τελειώνοντας με την Κοίμηση της Θεοτόκου.</w:t>
      </w:r>
    </w:p>
    <w:p w:rsidR="0036131B" w:rsidRDefault="0036131B" w:rsidP="0036131B">
      <w:pPr>
        <w:jc w:val="both"/>
        <w:rPr>
          <w:rFonts w:ascii="Arial Narrow" w:hAnsi="Arial Narrow"/>
          <w:sz w:val="24"/>
          <w:szCs w:val="24"/>
        </w:rPr>
      </w:pPr>
      <w:r>
        <w:rPr>
          <w:rFonts w:ascii="Arial Narrow" w:hAnsi="Arial Narrow"/>
          <w:sz w:val="24"/>
          <w:szCs w:val="24"/>
        </w:rPr>
        <w:tab/>
        <w:t>Στη μέση βυζαντινή περίοδο, όσο οι κάθετες επιφάνειες των τοίχων καλύπτονταν από μάρμαρο, με δυσκολία υπήρχε χώρος στον κυρίως ναό για πάνω από δέκα ή δώδεκα παραστάσεις, οι οποίες όμως παριστάνονταν σε σχετικά μεγάλη κλίμακα. Στη βυζαντινή εκκλησιαστική διακόσμηση της μέσης περιόδου τυπικά απουσιάζει ο εικονιστικός χώρος. Όσο ήταν δυνατό, γινόταν η αντικατάστασή του από ένα χρυσό φόντο με μερικές συνθέσεις, όπως ήταν η Γέννηση, η Βάπτιση και άλλες. Τέλος, οι βυζαντινοί ναοί σε όλα τα βιβλικά πρόσωπα κρατούσαν το αρχαϊκό ένδυμα και δε χρησιμοποιούσαν το σύγχρονο.</w:t>
      </w:r>
    </w:p>
    <w:p w:rsidR="0036131B" w:rsidRDefault="0036131B" w:rsidP="0036131B">
      <w:pPr>
        <w:jc w:val="right"/>
        <w:rPr>
          <w:rFonts w:ascii="Arial Narrow" w:hAnsi="Arial Narrow"/>
          <w:sz w:val="24"/>
          <w:szCs w:val="24"/>
        </w:rPr>
      </w:pPr>
      <w:r>
        <w:rPr>
          <w:rFonts w:ascii="Arial Narrow" w:hAnsi="Arial Narrow"/>
          <w:sz w:val="24"/>
          <w:szCs w:val="24"/>
        </w:rPr>
        <w:t>Γιώργος Σαββίδης</w:t>
      </w:r>
    </w:p>
    <w:p w:rsidR="0036131B" w:rsidRDefault="0036131B" w:rsidP="0036131B">
      <w:pPr>
        <w:rPr>
          <w:rFonts w:ascii="Arial Narrow" w:hAnsi="Arial Narrow"/>
          <w:sz w:val="24"/>
          <w:szCs w:val="24"/>
        </w:rPr>
      </w:pPr>
      <w:r>
        <w:rPr>
          <w:rFonts w:ascii="Arial Narrow" w:hAnsi="Arial Narrow"/>
          <w:sz w:val="24"/>
          <w:szCs w:val="24"/>
        </w:rPr>
        <w:t xml:space="preserve">    </w:t>
      </w:r>
      <w:r>
        <w:rPr>
          <w:rFonts w:ascii="Arial Narrow" w:hAnsi="Arial Narrow"/>
          <w:noProof/>
          <w:sz w:val="24"/>
          <w:szCs w:val="24"/>
        </w:rPr>
        <w:drawing>
          <wp:inline distT="0" distB="0" distL="0" distR="0">
            <wp:extent cx="1724025" cy="2352675"/>
            <wp:effectExtent l="19050" t="0" r="9525" b="0"/>
            <wp:docPr id="30" name="Εικόνα 30" descr="αρχείο λήψ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αρχείο λήψης"/>
                    <pic:cNvPicPr>
                      <a:picLocks noChangeAspect="1" noChangeArrowheads="1"/>
                    </pic:cNvPicPr>
                  </pic:nvPicPr>
                  <pic:blipFill>
                    <a:blip r:embed="rId44"/>
                    <a:srcRect/>
                    <a:stretch>
                      <a:fillRect/>
                    </a:stretch>
                  </pic:blipFill>
                  <pic:spPr bwMode="auto">
                    <a:xfrm>
                      <a:off x="0" y="0"/>
                      <a:ext cx="1724025" cy="2352675"/>
                    </a:xfrm>
                    <a:prstGeom prst="rect">
                      <a:avLst/>
                    </a:prstGeom>
                    <a:noFill/>
                    <a:ln w="9525">
                      <a:noFill/>
                      <a:miter lim="800000"/>
                      <a:headEnd/>
                      <a:tailEnd/>
                    </a:ln>
                  </pic:spPr>
                </pic:pic>
              </a:graphicData>
            </a:graphic>
          </wp:inline>
        </w:drawing>
      </w:r>
      <w:r>
        <w:rPr>
          <w:rFonts w:ascii="Arial Narrow" w:hAnsi="Arial Narrow"/>
          <w:sz w:val="24"/>
          <w:szCs w:val="24"/>
        </w:rPr>
        <w:t xml:space="preserve">    </w:t>
      </w:r>
      <w:r>
        <w:rPr>
          <w:rFonts w:ascii="Arial Narrow" w:hAnsi="Arial Narrow"/>
          <w:noProof/>
          <w:sz w:val="24"/>
          <w:szCs w:val="24"/>
        </w:rPr>
        <w:drawing>
          <wp:inline distT="0" distB="0" distL="0" distR="0">
            <wp:extent cx="2876550" cy="2324100"/>
            <wp:effectExtent l="19050" t="0" r="0" b="0"/>
            <wp:docPr id="31" name="Εικόνα 31" descr="HPIM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PIM0554"/>
                    <pic:cNvPicPr>
                      <a:picLocks noChangeAspect="1" noChangeArrowheads="1"/>
                    </pic:cNvPicPr>
                  </pic:nvPicPr>
                  <pic:blipFill>
                    <a:blip r:embed="rId45" cstate="print"/>
                    <a:srcRect/>
                    <a:stretch>
                      <a:fillRect/>
                    </a:stretch>
                  </pic:blipFill>
                  <pic:spPr bwMode="auto">
                    <a:xfrm>
                      <a:off x="0" y="0"/>
                      <a:ext cx="2876550" cy="2324100"/>
                    </a:xfrm>
                    <a:prstGeom prst="rect">
                      <a:avLst/>
                    </a:prstGeom>
                    <a:noFill/>
                    <a:ln w="9525">
                      <a:noFill/>
                      <a:miter lim="800000"/>
                      <a:headEnd/>
                      <a:tailEnd/>
                    </a:ln>
                  </pic:spPr>
                </pic:pic>
              </a:graphicData>
            </a:graphic>
          </wp:inline>
        </w:drawing>
      </w:r>
      <w:r>
        <w:rPr>
          <w:rFonts w:ascii="Arial Narrow" w:hAnsi="Arial Narrow"/>
          <w:sz w:val="24"/>
          <w:szCs w:val="24"/>
        </w:rPr>
        <w:t xml:space="preserve">  </w:t>
      </w:r>
    </w:p>
    <w:p w:rsidR="0036131B" w:rsidRPr="00897272" w:rsidRDefault="0036131B" w:rsidP="0036131B">
      <w:pPr>
        <w:jc w:val="center"/>
        <w:rPr>
          <w:rFonts w:ascii="Arial Narrow" w:hAnsi="Arial Narrow"/>
          <w:b/>
          <w:sz w:val="24"/>
          <w:szCs w:val="24"/>
        </w:rPr>
      </w:pPr>
      <w:r>
        <w:rPr>
          <w:rFonts w:ascii="Arial Narrow" w:hAnsi="Arial Narrow"/>
          <w:b/>
          <w:sz w:val="24"/>
          <w:szCs w:val="24"/>
        </w:rPr>
        <w:lastRenderedPageBreak/>
        <w:t>Το β</w:t>
      </w:r>
      <w:r w:rsidRPr="00897272">
        <w:rPr>
          <w:rFonts w:ascii="Arial Narrow" w:hAnsi="Arial Narrow"/>
          <w:b/>
          <w:sz w:val="24"/>
          <w:szCs w:val="24"/>
        </w:rPr>
        <w:t xml:space="preserve">υθισμένο </w:t>
      </w:r>
      <w:r>
        <w:rPr>
          <w:rFonts w:ascii="Arial Narrow" w:hAnsi="Arial Narrow"/>
          <w:b/>
          <w:sz w:val="24"/>
          <w:szCs w:val="24"/>
        </w:rPr>
        <w:t>α</w:t>
      </w:r>
      <w:r w:rsidRPr="00897272">
        <w:rPr>
          <w:rFonts w:ascii="Arial Narrow" w:hAnsi="Arial Narrow"/>
          <w:b/>
          <w:sz w:val="24"/>
          <w:szCs w:val="24"/>
        </w:rPr>
        <w:t>νάκτορο</w:t>
      </w:r>
    </w:p>
    <w:p w:rsidR="0036131B" w:rsidRDefault="0036131B" w:rsidP="0036131B">
      <w:pPr>
        <w:jc w:val="both"/>
        <w:rPr>
          <w:rFonts w:ascii="Arial Narrow" w:hAnsi="Arial Narrow"/>
          <w:sz w:val="24"/>
          <w:szCs w:val="24"/>
        </w:rPr>
      </w:pPr>
      <w:r>
        <w:rPr>
          <w:rFonts w:ascii="Arial Narrow" w:hAnsi="Arial Narrow"/>
          <w:sz w:val="24"/>
          <w:szCs w:val="24"/>
        </w:rPr>
        <w:tab/>
        <w:t>Το βυθισμένο ανάκτορο είναι ένα από τα ομορφότερα αξιοθέατα της Κωνσταντινούπολης. Το θέαμα που αντικρίζει όποιος το επισκέπτεται είναι φανταστικό. Η σκεπή του στηρίζεται σε αναρίθμητους κίονες. Βαδίζοντας πάνω σε ξύλινες εξέδρες, έχει κανείς την ευκαιρία να αντικρίσει τα δύο κεφάλια μιας Μέδουσας. Συγχρόνως, βλέπει τα υπερμεγέθη ψάρια του γλυκού νερού. Επιπλέον, στο χώρο διοργανώνονται εκθέσεις ζωγραφικής ή γλυπτικής και άλλες πολιτιστικές εκδηλώσεις.</w:t>
      </w:r>
    </w:p>
    <w:p w:rsidR="0036131B" w:rsidRDefault="0036131B" w:rsidP="0036131B">
      <w:pPr>
        <w:jc w:val="center"/>
        <w:rPr>
          <w:rFonts w:ascii="Arial Narrow" w:hAnsi="Arial Narrow"/>
          <w:sz w:val="24"/>
          <w:szCs w:val="24"/>
        </w:rPr>
      </w:pPr>
      <w:r>
        <w:rPr>
          <w:noProof/>
        </w:rPr>
        <w:drawing>
          <wp:inline distT="0" distB="0" distL="0" distR="0">
            <wp:extent cx="2438400" cy="1847850"/>
            <wp:effectExtent l="19050" t="0" r="0" b="0"/>
            <wp:docPr id="32" name="irc_mi" descr="%C3%8E%C2%A4%C3%8E%C2%BF%C3%8F%E2%80%A6%C3%8F%20%C3%8E%C2%BA%C3%8E%C2%B9%C3%8E%C2%B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3%8E%C2%A4%C3%8E%C2%BF%C3%8F%E2%80%A6%C3%8F%20%C3%8E%C2%BA%C3%8E%C2%B9%C3%8E%C2%B1+512"/>
                    <pic:cNvPicPr>
                      <a:picLocks noChangeAspect="1" noChangeArrowheads="1"/>
                    </pic:cNvPicPr>
                  </pic:nvPicPr>
                  <pic:blipFill>
                    <a:blip r:embed="rId46" cstate="print"/>
                    <a:srcRect/>
                    <a:stretch>
                      <a:fillRect/>
                    </a:stretch>
                  </pic:blipFill>
                  <pic:spPr bwMode="auto">
                    <a:xfrm>
                      <a:off x="0" y="0"/>
                      <a:ext cx="2438400" cy="1847850"/>
                    </a:xfrm>
                    <a:prstGeom prst="rect">
                      <a:avLst/>
                    </a:prstGeom>
                    <a:noFill/>
                    <a:ln w="9525">
                      <a:noFill/>
                      <a:miter lim="800000"/>
                      <a:headEnd/>
                      <a:tailEnd/>
                    </a:ln>
                  </pic:spPr>
                </pic:pic>
              </a:graphicData>
            </a:graphic>
          </wp:inline>
        </w:drawing>
      </w:r>
      <w:r>
        <w:t xml:space="preserve"> </w:t>
      </w:r>
      <w:r w:rsidRPr="0004283A">
        <w:t xml:space="preserve"> </w:t>
      </w:r>
      <w:r>
        <w:rPr>
          <w:noProof/>
        </w:rPr>
        <w:drawing>
          <wp:inline distT="0" distB="0" distL="0" distR="0">
            <wp:extent cx="2543175" cy="1885950"/>
            <wp:effectExtent l="19050" t="0" r="9525" b="0"/>
            <wp:docPr id="33" name="irc_mi" descr="K%25CE%25A9%25CE%259D%25CE%25A3%25CE%25A4%25CE%2591%25CE%259D%25CE%25A4%25CE%2599%25CE%259D%25CE%259F%25CE%25A5%25CE%25A0%25CE%259F%25CE%259B%25CE%259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25CE%25A9%25CE%259D%25CE%25A3%25CE%25A4%25CE%2591%25CE%259D%25CE%25A4%25CE%2599%25CE%259D%25CE%259F%25CE%25A5%25CE%25A0%25CE%259F%25CE%259B%25CE%2597+213"/>
                    <pic:cNvPicPr>
                      <a:picLocks noChangeAspect="1" noChangeArrowheads="1"/>
                    </pic:cNvPicPr>
                  </pic:nvPicPr>
                  <pic:blipFill>
                    <a:blip r:embed="rId47"/>
                    <a:srcRect/>
                    <a:stretch>
                      <a:fillRect/>
                    </a:stretch>
                  </pic:blipFill>
                  <pic:spPr bwMode="auto">
                    <a:xfrm>
                      <a:off x="0" y="0"/>
                      <a:ext cx="2543175" cy="1885950"/>
                    </a:xfrm>
                    <a:prstGeom prst="rect">
                      <a:avLst/>
                    </a:prstGeom>
                    <a:noFill/>
                    <a:ln w="9525">
                      <a:noFill/>
                      <a:miter lim="800000"/>
                      <a:headEnd/>
                      <a:tailEnd/>
                    </a:ln>
                  </pic:spPr>
                </pic:pic>
              </a:graphicData>
            </a:graphic>
          </wp:inline>
        </w:drawing>
      </w:r>
    </w:p>
    <w:p w:rsidR="0036131B" w:rsidRDefault="0036131B" w:rsidP="0036131B">
      <w:pPr>
        <w:jc w:val="both"/>
        <w:rPr>
          <w:rFonts w:ascii="Arial Narrow" w:hAnsi="Arial Narrow"/>
          <w:sz w:val="24"/>
          <w:szCs w:val="24"/>
        </w:rPr>
      </w:pPr>
      <w:r>
        <w:rPr>
          <w:rFonts w:ascii="Arial Narrow" w:hAnsi="Arial Narrow"/>
          <w:sz w:val="24"/>
          <w:szCs w:val="24"/>
        </w:rPr>
        <w:tab/>
        <w:t>Αν κάποιος θέλει να επισκεφθεί το βυθισμένο ανάκτορο, πρέπει να γνωρίζει ότι βρίσκεται μεταξύ της Αγίας Σοφίας και του ανάκτορου Τοπ Καπί. Οι περισσότεροι μπορεί να έχουν δει εικόνες από το βυθισμένο ανάκτορο στην ταινία «Από την Ρωσία με αγάπη» με το γνωστό ήρωα Τζέιμς Μποντ.</w:t>
      </w:r>
    </w:p>
    <w:p w:rsidR="0036131B" w:rsidRDefault="0036131B" w:rsidP="0036131B">
      <w:pPr>
        <w:jc w:val="both"/>
        <w:rPr>
          <w:rFonts w:ascii="Arial Narrow" w:hAnsi="Arial Narrow"/>
          <w:sz w:val="24"/>
          <w:szCs w:val="24"/>
        </w:rPr>
      </w:pPr>
      <w:r>
        <w:rPr>
          <w:rFonts w:ascii="Arial Narrow" w:hAnsi="Arial Narrow"/>
          <w:sz w:val="24"/>
          <w:szCs w:val="24"/>
        </w:rPr>
        <w:tab/>
        <w:t>Πρόκειται για μια βασιλική δεξαμενή. Ο λόγος για τον οποίο αυτή κατασκευάστηκε  ήταν η συγκέντρωση βρόχινου νερού στη βυζαντινή εποχή, κατά την περίοδο λειψυδρίας. Η κατασκευή είναι κολοσσιαία. Οι διαστάσεις της δεξαμενής είναι τόσο μεγάλες, ώστε να μπορούν να αποθηκευτούν σε αυτήν έως και 80.000 κυβικά μέτρα νερό, που προέρχεται από το φημισμένο Δάσος του Βελιγραδίου.</w:t>
      </w:r>
    </w:p>
    <w:p w:rsidR="0036131B" w:rsidRDefault="0036131B" w:rsidP="0036131B">
      <w:pPr>
        <w:jc w:val="both"/>
        <w:rPr>
          <w:rFonts w:ascii="Arial Narrow" w:hAnsi="Arial Narrow"/>
          <w:sz w:val="24"/>
          <w:szCs w:val="24"/>
        </w:rPr>
      </w:pPr>
      <w:r>
        <w:rPr>
          <w:rFonts w:ascii="Arial Narrow" w:hAnsi="Arial Narrow"/>
          <w:sz w:val="24"/>
          <w:szCs w:val="24"/>
        </w:rPr>
        <w:tab/>
        <w:t>Η βασιλική δεξαμενή δημιουργήθηκε στην εποχή του Μεγάλου Κωνσταντίνου, τον 4</w:t>
      </w:r>
      <w:r>
        <w:rPr>
          <w:rFonts w:ascii="Arial Narrow" w:hAnsi="Arial Narrow"/>
          <w:sz w:val="24"/>
          <w:szCs w:val="24"/>
          <w:vertAlign w:val="superscript"/>
        </w:rPr>
        <w:t xml:space="preserve">ο </w:t>
      </w:r>
      <w:r>
        <w:rPr>
          <w:rFonts w:ascii="Arial Narrow" w:hAnsi="Arial Narrow"/>
          <w:sz w:val="24"/>
          <w:szCs w:val="24"/>
        </w:rPr>
        <w:t>αιώνα, αλλά, στη συνέχεια, καταστράφηκε. Πιστεύεται ότι έχει την ίδια ηλικία με την Αγία Σοφία. Η είσοδος είναι μικρή και, μόλις κάποιος κατεβεί τα εξήντα δύο σκαλοπάτια της, το θέαμα είναι φανταστικό. Η ατμόσφαιρα είναι μαγευτική, ιδίως γιατί συνδυάζεται με τη μουσική υπόκρουση, το φωτισμό, τους μαρμάρινους κίονες και τους μικρούς θόλους.</w:t>
      </w:r>
    </w:p>
    <w:p w:rsidR="0036131B" w:rsidRPr="0036131B" w:rsidRDefault="0036131B" w:rsidP="0036131B">
      <w:pPr>
        <w:jc w:val="both"/>
        <w:rPr>
          <w:rFonts w:ascii="Arial Narrow" w:hAnsi="Arial Narrow"/>
          <w:sz w:val="24"/>
          <w:szCs w:val="24"/>
        </w:rPr>
      </w:pPr>
      <w:r>
        <w:rPr>
          <w:rFonts w:ascii="Arial Narrow" w:hAnsi="Arial Narrow"/>
          <w:sz w:val="24"/>
          <w:szCs w:val="24"/>
        </w:rPr>
        <w:tab/>
        <w:t>Για την κατασκευή της βασιλικής δεξαμενής εργάστηκαν 7.000 σκλάβοι. Οι κίονες είναι ιωνικού, κορινθιακού και λίγοι δωρικού ρυθμού, ανομοιόμορφα τοποθετημένοι. Τα υλικά που χρησιμοποιήθηκαν προέρχονταν από προϋπάρχουσες κατασκευές.</w:t>
      </w:r>
    </w:p>
    <w:p w:rsidR="0036131B" w:rsidRDefault="0036131B" w:rsidP="0036131B">
      <w:pPr>
        <w:ind w:firstLine="720"/>
        <w:jc w:val="both"/>
        <w:rPr>
          <w:rFonts w:ascii="Arial Narrow" w:hAnsi="Arial Narrow"/>
          <w:sz w:val="24"/>
          <w:szCs w:val="24"/>
        </w:rPr>
      </w:pPr>
      <w:r>
        <w:rPr>
          <w:rFonts w:ascii="Arial Narrow" w:hAnsi="Arial Narrow"/>
          <w:sz w:val="24"/>
          <w:szCs w:val="24"/>
        </w:rPr>
        <w:t xml:space="preserve">Η δεξαμενή ήταν άγνωστη, μέχρι που την ανακάλυψε ο Γάλλος περιηγητής Πιέρ Ζιλ, ο οποίος το 1544 ήρθε από τη Γαλλία στην Κωνσταντινούπολη, για να μελετήσει τις αρχαίες πηγές και τη δομή της πόλης. Το 1550 πήγε στη Ρώμη, όπου έγραψε το βιβλίο του για την Κωνσταντινούπολη. Ο Πιέρ Ζιλ ανακάλυψε τη βασιλική δεξαμενή, μελετώντας βυζαντινά </w:t>
      </w:r>
      <w:r>
        <w:rPr>
          <w:rFonts w:ascii="Arial Narrow" w:hAnsi="Arial Narrow"/>
          <w:sz w:val="24"/>
          <w:szCs w:val="24"/>
        </w:rPr>
        <w:lastRenderedPageBreak/>
        <w:t>ποιήματα και ερευνώντας τα σπίτια που ήταν χτισμένα πάνω σε αυτήν. Σε κάποια από αυτά, οι κάτοικοι είχαν ανοίξει τρύπες, ώστε να εμφανίζονται νερό και ψάρια.</w:t>
      </w:r>
    </w:p>
    <w:p w:rsidR="0036131B" w:rsidRDefault="0036131B" w:rsidP="0036131B">
      <w:pPr>
        <w:jc w:val="center"/>
        <w:rPr>
          <w:rFonts w:ascii="Arial Narrow" w:hAnsi="Arial Narrow"/>
          <w:sz w:val="24"/>
          <w:szCs w:val="24"/>
        </w:rPr>
      </w:pPr>
    </w:p>
    <w:p w:rsidR="0036131B" w:rsidRDefault="0036131B" w:rsidP="0036131B">
      <w:pPr>
        <w:jc w:val="center"/>
      </w:pPr>
      <w:r>
        <w:rPr>
          <w:noProof/>
        </w:rPr>
        <w:drawing>
          <wp:inline distT="0" distB="0" distL="0" distR="0">
            <wp:extent cx="3000375" cy="1885950"/>
            <wp:effectExtent l="19050" t="0" r="9525" b="0"/>
            <wp:docPr id="34" name="irc_mi" descr="%25CE%259A%25CE%25B9%25CE%25BD%25CF%2583%25CF%2584%25CE%25AD%25CF%2581%25CE%25BD%25CE%25B1+%25CE%259C%25CE%25AD%25CE%25B4%25CE%25BF%25CF%2585%25CF%2583%25CE%25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CE%259A%25CE%25B9%25CE%25BD%25CF%2583%25CF%2584%25CE%25AD%25CF%2581%25CE%25BD%25CE%25B1+%25CE%259C%25CE%25AD%25CE%25B4%25CE%25BF%25CF%2585%25CF%2583%25CE%25B1+3"/>
                    <pic:cNvPicPr>
                      <a:picLocks noChangeAspect="1" noChangeArrowheads="1"/>
                    </pic:cNvPicPr>
                  </pic:nvPicPr>
                  <pic:blipFill>
                    <a:blip r:embed="rId48"/>
                    <a:srcRect/>
                    <a:stretch>
                      <a:fillRect/>
                    </a:stretch>
                  </pic:blipFill>
                  <pic:spPr bwMode="auto">
                    <a:xfrm>
                      <a:off x="0" y="0"/>
                      <a:ext cx="3000375" cy="1885950"/>
                    </a:xfrm>
                    <a:prstGeom prst="rect">
                      <a:avLst/>
                    </a:prstGeom>
                    <a:noFill/>
                    <a:ln w="9525">
                      <a:noFill/>
                      <a:miter lim="800000"/>
                      <a:headEnd/>
                      <a:tailEnd/>
                    </a:ln>
                  </pic:spPr>
                </pic:pic>
              </a:graphicData>
            </a:graphic>
          </wp:inline>
        </w:drawing>
      </w:r>
    </w:p>
    <w:p w:rsidR="0036131B" w:rsidRDefault="0036131B" w:rsidP="0036131B">
      <w:pPr>
        <w:jc w:val="center"/>
        <w:rPr>
          <w:rFonts w:ascii="Arial Narrow" w:hAnsi="Arial Narrow"/>
          <w:sz w:val="24"/>
          <w:szCs w:val="24"/>
          <w:lang w:val="en-US"/>
        </w:rPr>
      </w:pPr>
    </w:p>
    <w:p w:rsidR="0036131B" w:rsidRDefault="0036131B" w:rsidP="0036131B">
      <w:pPr>
        <w:jc w:val="both"/>
        <w:rPr>
          <w:rFonts w:ascii="Arial Narrow" w:hAnsi="Arial Narrow"/>
          <w:sz w:val="24"/>
          <w:szCs w:val="24"/>
        </w:rPr>
      </w:pPr>
      <w:r>
        <w:rPr>
          <w:rFonts w:ascii="Arial Narrow" w:hAnsi="Arial Narrow"/>
          <w:sz w:val="24"/>
          <w:szCs w:val="24"/>
        </w:rPr>
        <w:tab/>
        <w:t>Η ανακάλυψη της δεξαμενής έγινε αιτία για την άρδευση των κήπων του ανακτόρου Τοπ Καπί. Η πρώτη εμβαδομέτρηση έγινε την εποχή του Α’ παγκοσμίου πολέμου, με τη βοήθεια της γερμανικής τεχνολογίας. Το 1940 έγινε η ανάπλαση του χώρου με κήπους και πλατείες. Η εργασία συντήρησης και αποκατάστασης του μνημείου εμπόδισε την κατάρρευση οκτώ κιόνων.</w:t>
      </w:r>
    </w:p>
    <w:p w:rsidR="0036131B" w:rsidRDefault="0036131B" w:rsidP="0036131B">
      <w:pPr>
        <w:jc w:val="both"/>
        <w:rPr>
          <w:rFonts w:ascii="Arial Narrow" w:hAnsi="Arial Narrow"/>
          <w:sz w:val="24"/>
          <w:szCs w:val="24"/>
          <w:lang w:val="en-US"/>
        </w:rPr>
      </w:pPr>
      <w:r>
        <w:rPr>
          <w:rFonts w:ascii="Arial Narrow" w:hAnsi="Arial Narrow"/>
          <w:sz w:val="24"/>
          <w:szCs w:val="24"/>
        </w:rPr>
        <w:tab/>
        <w:t>Η βασιλική δεξαμενή ήταν κλειστή για το κοινό μέχρι τη δεκαετία του 1980. Όσοι ήθελαν να την επισκεφθούν μπορούσαν μόνο με βάρκα, έχοντας, φυσικά, πάρει τη σχετική άδεια. Το ίδιο έγινε και στην ταινία του Τζέιμς Μποντ.</w:t>
      </w:r>
    </w:p>
    <w:p w:rsidR="00E87CAD" w:rsidRPr="00E87CAD" w:rsidRDefault="00E87CAD" w:rsidP="0036131B">
      <w:pPr>
        <w:jc w:val="both"/>
        <w:rPr>
          <w:rFonts w:ascii="Arial Narrow" w:hAnsi="Arial Narrow"/>
          <w:sz w:val="24"/>
          <w:szCs w:val="24"/>
          <w:lang w:val="en-US"/>
        </w:rPr>
      </w:pPr>
    </w:p>
    <w:p w:rsidR="0036131B" w:rsidRDefault="00E87CAD" w:rsidP="00E87CAD">
      <w:pPr>
        <w:jc w:val="center"/>
        <w:rPr>
          <w:rFonts w:ascii="Arial Narrow" w:hAnsi="Arial Narrow"/>
          <w:sz w:val="24"/>
          <w:szCs w:val="24"/>
          <w:lang w:val="en-US"/>
        </w:rPr>
      </w:pPr>
      <w:r>
        <w:rPr>
          <w:noProof/>
        </w:rPr>
        <w:drawing>
          <wp:inline distT="0" distB="0" distL="0" distR="0">
            <wp:extent cx="2714917" cy="1819275"/>
            <wp:effectExtent l="19050" t="0" r="9233" b="0"/>
            <wp:docPr id="70" name="irc_mi" descr="img_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g_4147"/>
                    <pic:cNvPicPr>
                      <a:picLocks noChangeAspect="1" noChangeArrowheads="1"/>
                    </pic:cNvPicPr>
                  </pic:nvPicPr>
                  <pic:blipFill>
                    <a:blip r:embed="rId49"/>
                    <a:srcRect/>
                    <a:stretch>
                      <a:fillRect/>
                    </a:stretch>
                  </pic:blipFill>
                  <pic:spPr bwMode="auto">
                    <a:xfrm>
                      <a:off x="0" y="0"/>
                      <a:ext cx="2722423" cy="1824305"/>
                    </a:xfrm>
                    <a:prstGeom prst="rect">
                      <a:avLst/>
                    </a:prstGeom>
                    <a:noFill/>
                    <a:ln w="9525">
                      <a:noFill/>
                      <a:miter lim="800000"/>
                      <a:headEnd/>
                      <a:tailEnd/>
                    </a:ln>
                  </pic:spPr>
                </pic:pic>
              </a:graphicData>
            </a:graphic>
          </wp:inline>
        </w:drawing>
      </w:r>
      <w:r>
        <w:rPr>
          <w:noProof/>
        </w:rPr>
        <w:drawing>
          <wp:inline distT="0" distB="0" distL="0" distR="0">
            <wp:extent cx="2291861" cy="1819275"/>
            <wp:effectExtent l="19050" t="0" r="0" b="0"/>
            <wp:docPr id="71" name="irc_mi" descr="5686661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5686661_orig"/>
                    <pic:cNvPicPr>
                      <a:picLocks noChangeAspect="1" noChangeArrowheads="1"/>
                    </pic:cNvPicPr>
                  </pic:nvPicPr>
                  <pic:blipFill>
                    <a:blip r:embed="rId50" cstate="print"/>
                    <a:srcRect/>
                    <a:stretch>
                      <a:fillRect/>
                    </a:stretch>
                  </pic:blipFill>
                  <pic:spPr bwMode="auto">
                    <a:xfrm>
                      <a:off x="0" y="0"/>
                      <a:ext cx="2306647" cy="1831012"/>
                    </a:xfrm>
                    <a:prstGeom prst="rect">
                      <a:avLst/>
                    </a:prstGeom>
                    <a:noFill/>
                    <a:ln w="9525">
                      <a:noFill/>
                      <a:miter lim="800000"/>
                      <a:headEnd/>
                      <a:tailEnd/>
                    </a:ln>
                  </pic:spPr>
                </pic:pic>
              </a:graphicData>
            </a:graphic>
          </wp:inline>
        </w:drawing>
      </w:r>
    </w:p>
    <w:p w:rsidR="00E87CAD" w:rsidRPr="00E87CAD" w:rsidRDefault="00E87CAD" w:rsidP="00E87CAD">
      <w:pPr>
        <w:jc w:val="center"/>
        <w:rPr>
          <w:rFonts w:ascii="Arial Narrow" w:hAnsi="Arial Narrow"/>
          <w:sz w:val="24"/>
          <w:szCs w:val="24"/>
          <w:lang w:val="en-US"/>
        </w:rPr>
      </w:pPr>
    </w:p>
    <w:p w:rsidR="0036131B" w:rsidRPr="0077798C" w:rsidRDefault="0036131B" w:rsidP="0036131B">
      <w:pPr>
        <w:ind w:firstLine="720"/>
        <w:jc w:val="both"/>
        <w:rPr>
          <w:rFonts w:ascii="Arial Narrow" w:hAnsi="Arial Narrow"/>
          <w:sz w:val="24"/>
          <w:szCs w:val="24"/>
        </w:rPr>
      </w:pPr>
      <w:r>
        <w:rPr>
          <w:rFonts w:ascii="Arial Narrow" w:hAnsi="Arial Narrow"/>
          <w:sz w:val="24"/>
          <w:szCs w:val="24"/>
        </w:rPr>
        <w:t>Οι εργασίες αποκατάστασης και άντλησης των νερών το 1985 δεν εξαφάνισαν κάποιους θρύλους του Βυζαντίου. Για παράδειγμα, λέγεται ότι η δεξαμενή δεν έχει τέλος ή ότι ένας γκρεμός περιμένει όποιον πραγματοποιήσει ένα ταξίδι πολλών ημερών</w:t>
      </w:r>
      <w:r w:rsidRPr="00E1169A">
        <w:rPr>
          <w:rFonts w:ascii="Arial Narrow" w:hAnsi="Arial Narrow"/>
          <w:sz w:val="24"/>
          <w:szCs w:val="24"/>
        </w:rPr>
        <w:t xml:space="preserve"> </w:t>
      </w:r>
      <w:r>
        <w:rPr>
          <w:rFonts w:ascii="Arial Narrow" w:hAnsi="Arial Narrow"/>
          <w:sz w:val="24"/>
          <w:szCs w:val="24"/>
        </w:rPr>
        <w:t xml:space="preserve">μέσα σε αυτήν. Μετά τον καθαρισμό του χώρου, ανακαλύφθηκαν δύο κεφάλια της Μέδουσας και κάποιοι </w:t>
      </w:r>
      <w:r>
        <w:rPr>
          <w:rFonts w:ascii="Arial Narrow" w:hAnsi="Arial Narrow"/>
          <w:sz w:val="24"/>
          <w:szCs w:val="24"/>
        </w:rPr>
        <w:lastRenderedPageBreak/>
        <w:t>άρχισαν πάλι να πιστεύουν στο γνωστό μύθο. Όταν κάποιος φτάσει στα γιγαντιαία κεφάλια της Μέδουσας ή στον Κίονα των Δακρύων, το θέαμα που αντικρίζει είναι εκπληκτικό. Σε αυτό συμβάλλει ο φωτισμός και η κλασική μουσική, που μεταφέρουν τον επισκέπτη σε μία άλλη εποχή. Οι κίονες είναι μεγάλοι και καλύπτονται από βρύα και φύκια. Τέλος, διακρίνεται κάτω από τα σχέδια μια οπή, όπου οι τουρίστες βάζουν το δάχτυλό τους και κάνουν μια ευχή.</w:t>
      </w:r>
    </w:p>
    <w:p w:rsidR="0036131B" w:rsidRPr="00473375" w:rsidRDefault="0036131B" w:rsidP="0036131B">
      <w:pPr>
        <w:jc w:val="right"/>
        <w:rPr>
          <w:rFonts w:ascii="Arial Narrow" w:hAnsi="Arial Narrow"/>
          <w:sz w:val="24"/>
          <w:szCs w:val="24"/>
        </w:rPr>
      </w:pPr>
      <w:r>
        <w:rPr>
          <w:rFonts w:ascii="Arial Narrow" w:hAnsi="Arial Narrow"/>
          <w:sz w:val="24"/>
          <w:szCs w:val="24"/>
        </w:rPr>
        <w:t>Άρτα Ελέζη - Ερτουγκένα Πάτα</w:t>
      </w:r>
    </w:p>
    <w:p w:rsidR="0036131B" w:rsidRDefault="0036131B" w:rsidP="0036131B">
      <w:pPr>
        <w:jc w:val="center"/>
        <w:rPr>
          <w:rFonts w:ascii="Arial Narrow" w:hAnsi="Arial Narrow" w:cs="Arial"/>
          <w:b/>
          <w:sz w:val="24"/>
          <w:szCs w:val="24"/>
        </w:rPr>
      </w:pPr>
      <w:r>
        <w:rPr>
          <w:rFonts w:ascii="Arial Narrow" w:hAnsi="Arial Narrow"/>
          <w:sz w:val="24"/>
          <w:szCs w:val="24"/>
        </w:rPr>
        <w:br w:type="page"/>
      </w:r>
      <w:r w:rsidRPr="006E6DA7">
        <w:rPr>
          <w:rFonts w:ascii="Arial Narrow" w:hAnsi="Arial Narrow" w:cs="Arial"/>
          <w:b/>
          <w:sz w:val="24"/>
          <w:szCs w:val="24"/>
        </w:rPr>
        <w:lastRenderedPageBreak/>
        <w:t xml:space="preserve">«Η </w:t>
      </w:r>
      <w:r>
        <w:rPr>
          <w:rFonts w:ascii="Arial Narrow" w:hAnsi="Arial Narrow" w:cs="Arial"/>
          <w:b/>
          <w:sz w:val="24"/>
          <w:szCs w:val="24"/>
        </w:rPr>
        <w:t>ΖΩΗ</w:t>
      </w:r>
      <w:r w:rsidRPr="006E6DA7">
        <w:rPr>
          <w:rFonts w:ascii="Arial Narrow" w:hAnsi="Arial Narrow" w:cs="Arial"/>
          <w:b/>
          <w:sz w:val="24"/>
          <w:szCs w:val="24"/>
        </w:rPr>
        <w:t xml:space="preserve"> ΣΤΟ ΒΥΖΑΝΤΙΟ ΜΕΣΑ ΑΠΟ ΚΕΙΜΕΝΑ ΤΗΣ ΒΥΖΑΝΤΙΝΗΣ ΓΡΑΜΜΑΤΕΙΑΣ»</w:t>
      </w:r>
    </w:p>
    <w:p w:rsidR="0036131B" w:rsidRDefault="0036131B" w:rsidP="0036131B">
      <w:pPr>
        <w:jc w:val="center"/>
        <w:rPr>
          <w:rFonts w:ascii="Arial Narrow" w:hAnsi="Arial Narrow" w:cs="Arial"/>
          <w:b/>
          <w:i/>
          <w:sz w:val="24"/>
          <w:szCs w:val="24"/>
        </w:rPr>
        <w:sectPr w:rsidR="0036131B" w:rsidSect="0036131B">
          <w:headerReference w:type="default" r:id="rId51"/>
          <w:footerReference w:type="default" r:id="rId52"/>
          <w:pgSz w:w="11906" w:h="16838"/>
          <w:pgMar w:top="1440" w:right="1800" w:bottom="1440" w:left="1800" w:header="708" w:footer="708" w:gutter="0"/>
          <w:cols w:space="708"/>
          <w:docGrid w:linePitch="360"/>
        </w:sectPr>
      </w:pPr>
    </w:p>
    <w:p w:rsidR="0036131B" w:rsidRPr="008D1665" w:rsidRDefault="0036131B" w:rsidP="0036131B">
      <w:pPr>
        <w:jc w:val="center"/>
        <w:rPr>
          <w:rFonts w:ascii="Arial Narrow" w:hAnsi="Arial Narrow" w:cs="Arial"/>
          <w:b/>
          <w:i/>
        </w:rPr>
      </w:pPr>
      <w:r w:rsidRPr="008D1665">
        <w:rPr>
          <w:rFonts w:ascii="Arial Narrow" w:hAnsi="Arial Narrow" w:cs="Arial"/>
          <w:b/>
          <w:i/>
        </w:rPr>
        <w:lastRenderedPageBreak/>
        <w:t>Της ξενιτιάς</w:t>
      </w:r>
    </w:p>
    <w:p w:rsidR="0036131B" w:rsidRPr="008D1665" w:rsidRDefault="0036131B" w:rsidP="0036131B">
      <w:pPr>
        <w:jc w:val="center"/>
        <w:rPr>
          <w:rFonts w:ascii="Arial Narrow" w:hAnsi="Arial Narrow" w:cs="Arial"/>
          <w:i/>
        </w:rPr>
      </w:pPr>
      <w:r w:rsidRPr="008D1665">
        <w:rPr>
          <w:rFonts w:ascii="Arial Narrow" w:hAnsi="Arial Narrow" w:cs="Arial"/>
          <w:i/>
        </w:rPr>
        <w:t>Σ’ αφήνω γεια, μανούλα μου, σ’ αφήνω γεια, πατέρα,</w:t>
      </w:r>
    </w:p>
    <w:p w:rsidR="0036131B" w:rsidRPr="008D1665" w:rsidRDefault="0036131B" w:rsidP="0036131B">
      <w:pPr>
        <w:jc w:val="center"/>
        <w:rPr>
          <w:rFonts w:ascii="Arial Narrow" w:hAnsi="Arial Narrow" w:cs="Arial"/>
          <w:i/>
        </w:rPr>
      </w:pPr>
      <w:r w:rsidRPr="008D1665">
        <w:rPr>
          <w:rFonts w:ascii="Arial Narrow" w:hAnsi="Arial Narrow" w:cs="Arial"/>
          <w:i/>
        </w:rPr>
        <w:t>έχετε γεια, αδερφάκια μου κι εσείς ξαδερφοπούλες.</w:t>
      </w:r>
    </w:p>
    <w:p w:rsidR="0036131B" w:rsidRPr="008D1665" w:rsidRDefault="0036131B" w:rsidP="0036131B">
      <w:pPr>
        <w:jc w:val="center"/>
        <w:rPr>
          <w:rFonts w:ascii="Arial Narrow" w:hAnsi="Arial Narrow" w:cs="Arial"/>
          <w:i/>
        </w:rPr>
      </w:pPr>
      <w:r w:rsidRPr="008D1665">
        <w:rPr>
          <w:rFonts w:ascii="Arial Narrow" w:hAnsi="Arial Narrow" w:cs="Arial"/>
          <w:i/>
        </w:rPr>
        <w:t>Θα φύγω, θα ξενιτευτώ, θα πάω μακριά στα ξένα.</w:t>
      </w:r>
    </w:p>
    <w:p w:rsidR="0036131B" w:rsidRPr="008D1665" w:rsidRDefault="0036131B" w:rsidP="0036131B">
      <w:pPr>
        <w:jc w:val="center"/>
        <w:rPr>
          <w:rFonts w:ascii="Arial Narrow" w:hAnsi="Arial Narrow" w:cs="Arial"/>
          <w:i/>
        </w:rPr>
      </w:pPr>
      <w:r w:rsidRPr="008D1665">
        <w:rPr>
          <w:rFonts w:ascii="Arial Narrow" w:hAnsi="Arial Narrow" w:cs="Arial"/>
          <w:i/>
        </w:rPr>
        <w:t>Θα φύγω, μάνα, και θα ’ρτώ και μην πολυλυπιέσαι.</w:t>
      </w:r>
    </w:p>
    <w:p w:rsidR="0036131B" w:rsidRPr="008D1665" w:rsidRDefault="0036131B" w:rsidP="0036131B">
      <w:pPr>
        <w:jc w:val="center"/>
        <w:rPr>
          <w:rFonts w:ascii="Arial Narrow" w:hAnsi="Arial Narrow" w:cs="Arial"/>
          <w:i/>
        </w:rPr>
      </w:pPr>
      <w:r w:rsidRPr="008D1665">
        <w:rPr>
          <w:rFonts w:ascii="Arial Narrow" w:hAnsi="Arial Narrow" w:cs="Arial"/>
          <w:i/>
        </w:rPr>
        <w:t>Από τα ξένα που βρεθώ, μηνύματα σου στέλνω</w:t>
      </w:r>
    </w:p>
    <w:p w:rsidR="0036131B" w:rsidRPr="008D1665" w:rsidRDefault="0036131B" w:rsidP="0036131B">
      <w:pPr>
        <w:jc w:val="center"/>
        <w:rPr>
          <w:rFonts w:ascii="Arial Narrow" w:hAnsi="Arial Narrow" w:cs="Arial"/>
          <w:i/>
        </w:rPr>
      </w:pPr>
      <w:r w:rsidRPr="008D1665">
        <w:rPr>
          <w:rFonts w:ascii="Arial Narrow" w:hAnsi="Arial Narrow" w:cs="Arial"/>
          <w:i/>
        </w:rPr>
        <w:t>με τη δροσιά της άνοιξης, την πάχνη του χειμώνα,</w:t>
      </w:r>
    </w:p>
    <w:p w:rsidR="0036131B" w:rsidRPr="008D1665" w:rsidRDefault="0036131B" w:rsidP="0036131B">
      <w:pPr>
        <w:jc w:val="center"/>
        <w:rPr>
          <w:rFonts w:ascii="Arial Narrow" w:hAnsi="Arial Narrow" w:cs="Arial"/>
          <w:i/>
        </w:rPr>
      </w:pPr>
      <w:r w:rsidRPr="008D1665">
        <w:rPr>
          <w:rFonts w:ascii="Arial Narrow" w:hAnsi="Arial Narrow" w:cs="Arial"/>
          <w:i/>
        </w:rPr>
        <w:t>και με τ’ αστέρια τ’ ουρανού, τα ρόδα του Μαΐου.</w:t>
      </w:r>
    </w:p>
    <w:p w:rsidR="0036131B" w:rsidRPr="008D1665" w:rsidRDefault="0036131B" w:rsidP="0036131B">
      <w:pPr>
        <w:jc w:val="center"/>
        <w:rPr>
          <w:rFonts w:ascii="Arial Narrow" w:hAnsi="Arial Narrow" w:cs="Arial"/>
          <w:i/>
        </w:rPr>
      </w:pPr>
      <w:r w:rsidRPr="008D1665">
        <w:rPr>
          <w:rFonts w:ascii="Arial Narrow" w:hAnsi="Arial Narrow" w:cs="Arial"/>
          <w:i/>
        </w:rPr>
        <w:t>Θανά σου στέλνω μάλαμα, θανά σου στέλνω ασήμι,</w:t>
      </w:r>
    </w:p>
    <w:p w:rsidR="0036131B" w:rsidRPr="008D1665" w:rsidRDefault="0036131B" w:rsidP="0036131B">
      <w:pPr>
        <w:jc w:val="center"/>
        <w:rPr>
          <w:rFonts w:ascii="Arial Narrow" w:hAnsi="Arial Narrow" w:cs="Arial"/>
          <w:i/>
        </w:rPr>
      </w:pPr>
      <w:r w:rsidRPr="008D1665">
        <w:rPr>
          <w:rFonts w:ascii="Arial Narrow" w:hAnsi="Arial Narrow" w:cs="Arial"/>
          <w:i/>
        </w:rPr>
        <w:t>θανά σου στέλνω πράγματα π’ ουδέ τα συλλογιέσαι.</w:t>
      </w:r>
    </w:p>
    <w:p w:rsidR="0036131B" w:rsidRPr="008D1665" w:rsidRDefault="0036131B" w:rsidP="0036131B">
      <w:pPr>
        <w:numPr>
          <w:ilvl w:val="0"/>
          <w:numId w:val="4"/>
        </w:numPr>
        <w:ind w:left="0" w:firstLine="0"/>
        <w:jc w:val="center"/>
        <w:rPr>
          <w:rFonts w:ascii="Arial Narrow" w:hAnsi="Arial Narrow" w:cs="Arial"/>
          <w:i/>
        </w:rPr>
      </w:pPr>
      <w:r w:rsidRPr="008D1665">
        <w:rPr>
          <w:rFonts w:ascii="Arial Narrow" w:hAnsi="Arial Narrow" w:cs="Arial"/>
          <w:i/>
        </w:rPr>
        <w:t>Παιδί μου, πάαινε στο καλό κι όλοι οι αγιοί κοντά σου,</w:t>
      </w:r>
    </w:p>
    <w:p w:rsidR="0036131B" w:rsidRPr="008D1665" w:rsidRDefault="0036131B" w:rsidP="0036131B">
      <w:pPr>
        <w:jc w:val="center"/>
        <w:rPr>
          <w:rFonts w:ascii="Arial Narrow" w:hAnsi="Arial Narrow" w:cs="Arial"/>
          <w:i/>
        </w:rPr>
      </w:pPr>
      <w:r w:rsidRPr="008D1665">
        <w:rPr>
          <w:rFonts w:ascii="Arial Narrow" w:hAnsi="Arial Narrow" w:cs="Arial"/>
          <w:i/>
        </w:rPr>
        <w:t>και της μανούλας σου η ευχή να ’ναι για φυλαχτό σου,</w:t>
      </w:r>
    </w:p>
    <w:p w:rsidR="0036131B" w:rsidRPr="008D1665" w:rsidRDefault="0036131B" w:rsidP="0036131B">
      <w:pPr>
        <w:jc w:val="center"/>
        <w:rPr>
          <w:rFonts w:ascii="Arial Narrow" w:hAnsi="Arial Narrow" w:cs="Arial"/>
          <w:i/>
        </w:rPr>
      </w:pPr>
      <w:r w:rsidRPr="008D1665">
        <w:rPr>
          <w:rFonts w:ascii="Arial Narrow" w:hAnsi="Arial Narrow" w:cs="Arial"/>
          <w:i/>
        </w:rPr>
        <w:t>να μη σε πιάνει βάσκαμα και το κακό το μάτι.</w:t>
      </w:r>
    </w:p>
    <w:p w:rsidR="0036131B" w:rsidRPr="008D1665" w:rsidRDefault="0036131B" w:rsidP="0036131B">
      <w:pPr>
        <w:jc w:val="center"/>
        <w:rPr>
          <w:rFonts w:ascii="Arial Narrow" w:hAnsi="Arial Narrow" w:cs="Arial"/>
          <w:i/>
        </w:rPr>
      </w:pPr>
      <w:r w:rsidRPr="008D1665">
        <w:rPr>
          <w:rFonts w:ascii="Arial Narrow" w:hAnsi="Arial Narrow" w:cs="Arial"/>
          <w:i/>
        </w:rPr>
        <w:t>Θυμήσου με, παιδάκι μου, κι εμέ και τα παιδιά μου,</w:t>
      </w:r>
    </w:p>
    <w:p w:rsidR="0036131B" w:rsidRPr="008D1665" w:rsidRDefault="0036131B" w:rsidP="0036131B">
      <w:pPr>
        <w:jc w:val="center"/>
        <w:rPr>
          <w:rFonts w:ascii="Arial Narrow" w:hAnsi="Arial Narrow" w:cs="Arial"/>
          <w:i/>
        </w:rPr>
      </w:pPr>
      <w:r w:rsidRPr="008D1665">
        <w:rPr>
          <w:rFonts w:ascii="Arial Narrow" w:hAnsi="Arial Narrow" w:cs="Arial"/>
          <w:i/>
        </w:rPr>
        <w:t>μη σε πλανέσει η ξενιτιά και μας αλησμονήσεις.</w:t>
      </w:r>
    </w:p>
    <w:p w:rsidR="0036131B" w:rsidRPr="008D1665" w:rsidRDefault="0036131B" w:rsidP="0036131B">
      <w:pPr>
        <w:numPr>
          <w:ilvl w:val="0"/>
          <w:numId w:val="4"/>
        </w:numPr>
        <w:ind w:left="0"/>
        <w:jc w:val="center"/>
        <w:rPr>
          <w:rFonts w:ascii="Arial Narrow" w:hAnsi="Arial Narrow" w:cs="Arial"/>
          <w:i/>
        </w:rPr>
      </w:pPr>
      <w:r w:rsidRPr="008D1665">
        <w:rPr>
          <w:rFonts w:ascii="Arial Narrow" w:hAnsi="Arial Narrow" w:cs="Arial"/>
          <w:i/>
        </w:rPr>
        <w:t>Κάλλιο, μανούλα μου γλυκιά, κάλλιο να σκάσω πρώτα,</w:t>
      </w:r>
    </w:p>
    <w:p w:rsidR="0036131B" w:rsidRDefault="0036131B" w:rsidP="0036131B">
      <w:pPr>
        <w:jc w:val="center"/>
        <w:rPr>
          <w:rFonts w:ascii="Arial Narrow" w:hAnsi="Arial Narrow" w:cs="Arial"/>
          <w:i/>
        </w:rPr>
      </w:pPr>
      <w:r w:rsidRPr="008D1665">
        <w:rPr>
          <w:rFonts w:ascii="Arial Narrow" w:hAnsi="Arial Narrow" w:cs="Arial"/>
          <w:i/>
        </w:rPr>
        <w:t>παρά να μη σας θυμηθώ στα έρημα τα ξένα.</w:t>
      </w:r>
    </w:p>
    <w:p w:rsidR="0036131B" w:rsidRDefault="0036131B" w:rsidP="0036131B">
      <w:pPr>
        <w:jc w:val="center"/>
        <w:rPr>
          <w:rFonts w:ascii="Arial Narrow" w:hAnsi="Arial Narrow" w:cs="Arial"/>
          <w:i/>
        </w:rPr>
      </w:pPr>
    </w:p>
    <w:p w:rsidR="0036131B" w:rsidRDefault="0036131B" w:rsidP="0036131B">
      <w:pPr>
        <w:jc w:val="center"/>
        <w:rPr>
          <w:rFonts w:ascii="Arial Narrow" w:hAnsi="Arial Narrow" w:cs="Arial"/>
          <w:i/>
        </w:rPr>
      </w:pPr>
      <w:r w:rsidRPr="008D1665">
        <w:rPr>
          <w:rFonts w:ascii="Arial Narrow" w:hAnsi="Arial Narrow" w:cs="Arial"/>
          <w:i/>
        </w:rPr>
        <w:lastRenderedPageBreak/>
        <w:t>Δώδεκα χρόνοι απέρασαν και δεκαπέντε μήνες,</w:t>
      </w:r>
    </w:p>
    <w:p w:rsidR="0036131B" w:rsidRPr="008D1665" w:rsidRDefault="0036131B" w:rsidP="0036131B">
      <w:pPr>
        <w:jc w:val="center"/>
        <w:rPr>
          <w:rFonts w:ascii="Arial Narrow" w:hAnsi="Arial Narrow" w:cs="Arial"/>
          <w:i/>
        </w:rPr>
      </w:pPr>
      <w:r w:rsidRPr="008D1665">
        <w:rPr>
          <w:rFonts w:ascii="Arial Narrow" w:hAnsi="Arial Narrow" w:cs="Arial"/>
          <w:i/>
        </w:rPr>
        <w:t>καράβια δεν τον είδανε, ναύτες δεν τόνε ξέρουν.</w:t>
      </w:r>
    </w:p>
    <w:p w:rsidR="0036131B" w:rsidRPr="008D1665" w:rsidRDefault="0036131B" w:rsidP="0036131B">
      <w:pPr>
        <w:jc w:val="center"/>
        <w:rPr>
          <w:rFonts w:ascii="Arial Narrow" w:hAnsi="Arial Narrow" w:cs="Arial"/>
          <w:i/>
        </w:rPr>
      </w:pPr>
      <w:r w:rsidRPr="008D1665">
        <w:rPr>
          <w:rFonts w:ascii="Arial Narrow" w:hAnsi="Arial Narrow" w:cs="Arial"/>
          <w:i/>
        </w:rPr>
        <w:t>Πρώτο φιλί αναστέναξε, δεύτερο τον πλανάει,</w:t>
      </w:r>
    </w:p>
    <w:p w:rsidR="0036131B" w:rsidRPr="008D1665" w:rsidRDefault="0036131B" w:rsidP="0036131B">
      <w:pPr>
        <w:jc w:val="center"/>
        <w:rPr>
          <w:rFonts w:ascii="Arial Narrow" w:hAnsi="Arial Narrow" w:cs="Arial"/>
          <w:i/>
        </w:rPr>
      </w:pPr>
      <w:r w:rsidRPr="008D1665">
        <w:rPr>
          <w:rFonts w:ascii="Arial Narrow" w:hAnsi="Arial Narrow" w:cs="Arial"/>
          <w:i/>
        </w:rPr>
        <w:t>τρίτο φιλί φαρμακερό, τη μάνα αλησμονάει.</w:t>
      </w:r>
    </w:p>
    <w:p w:rsidR="0036131B" w:rsidRPr="008D1665" w:rsidRDefault="0036131B" w:rsidP="0036131B">
      <w:pPr>
        <w:jc w:val="center"/>
        <w:rPr>
          <w:rFonts w:ascii="Arial Narrow" w:hAnsi="Arial Narrow" w:cs="Arial"/>
          <w:b/>
          <w:i/>
        </w:rPr>
      </w:pPr>
    </w:p>
    <w:p w:rsidR="0036131B" w:rsidRPr="008D1665" w:rsidRDefault="0036131B" w:rsidP="0036131B">
      <w:pPr>
        <w:jc w:val="center"/>
        <w:rPr>
          <w:rFonts w:ascii="Arial Narrow" w:hAnsi="Arial Narrow" w:cs="Arial"/>
          <w:b/>
          <w:i/>
        </w:rPr>
      </w:pPr>
      <w:r w:rsidRPr="008D1665">
        <w:rPr>
          <w:rFonts w:ascii="Arial Narrow" w:hAnsi="Arial Narrow" w:cs="Arial"/>
          <w:b/>
          <w:i/>
        </w:rPr>
        <w:t>Μοιρολόγια</w:t>
      </w:r>
    </w:p>
    <w:p w:rsidR="0036131B" w:rsidRPr="008D1665" w:rsidRDefault="0036131B" w:rsidP="0036131B">
      <w:pPr>
        <w:jc w:val="center"/>
        <w:rPr>
          <w:rFonts w:ascii="Arial Narrow" w:hAnsi="Arial Narrow" w:cs="Arial"/>
          <w:i/>
        </w:rPr>
      </w:pPr>
      <w:r w:rsidRPr="008D1665">
        <w:rPr>
          <w:rFonts w:ascii="Arial Narrow" w:hAnsi="Arial Narrow" w:cs="Arial"/>
          <w:i/>
        </w:rPr>
        <w:t>Αϊτός ξεβγαίνει από τη γη, καημένα είν’ τα φτερά του,</w:t>
      </w:r>
    </w:p>
    <w:p w:rsidR="0036131B" w:rsidRPr="008D1665" w:rsidRDefault="0036131B" w:rsidP="0036131B">
      <w:pPr>
        <w:jc w:val="center"/>
        <w:rPr>
          <w:rFonts w:ascii="Arial Narrow" w:hAnsi="Arial Narrow" w:cs="Arial"/>
          <w:i/>
        </w:rPr>
      </w:pPr>
      <w:r w:rsidRPr="008D1665">
        <w:rPr>
          <w:rFonts w:ascii="Arial Narrow" w:hAnsi="Arial Narrow" w:cs="Arial"/>
          <w:i/>
        </w:rPr>
        <w:t>κι άλλος αϊτός τον ρώταγε, κι άλλος αϊτός του λέγει:</w:t>
      </w:r>
    </w:p>
    <w:p w:rsidR="0036131B" w:rsidRPr="008D1665" w:rsidRDefault="0036131B" w:rsidP="0036131B">
      <w:pPr>
        <w:numPr>
          <w:ilvl w:val="0"/>
          <w:numId w:val="4"/>
        </w:numPr>
        <w:ind w:left="0"/>
        <w:jc w:val="center"/>
        <w:rPr>
          <w:rFonts w:ascii="Arial Narrow" w:hAnsi="Arial Narrow" w:cs="Arial"/>
          <w:i/>
        </w:rPr>
      </w:pPr>
      <w:r w:rsidRPr="008D1665">
        <w:rPr>
          <w:rFonts w:ascii="Arial Narrow" w:hAnsi="Arial Narrow" w:cs="Arial"/>
          <w:i/>
        </w:rPr>
        <w:t>Για πες μας, πες μας, σταυραϊτέ, τι κάνουν οι δικοί μας;</w:t>
      </w:r>
    </w:p>
    <w:p w:rsidR="0036131B" w:rsidRPr="008D1665" w:rsidRDefault="0036131B" w:rsidP="0036131B">
      <w:pPr>
        <w:numPr>
          <w:ilvl w:val="0"/>
          <w:numId w:val="4"/>
        </w:numPr>
        <w:ind w:left="0"/>
        <w:jc w:val="center"/>
        <w:rPr>
          <w:rFonts w:ascii="Arial Narrow" w:hAnsi="Arial Narrow" w:cs="Arial"/>
          <w:i/>
        </w:rPr>
      </w:pPr>
      <w:r w:rsidRPr="008D1665">
        <w:rPr>
          <w:rFonts w:ascii="Arial Narrow" w:hAnsi="Arial Narrow" w:cs="Arial"/>
          <w:i/>
        </w:rPr>
        <w:t>Είδες εμέ το σταυραϊτό, πώς είναι τα φτερά μου;</w:t>
      </w:r>
    </w:p>
    <w:p w:rsidR="0036131B" w:rsidRPr="008D1665" w:rsidRDefault="0036131B" w:rsidP="0036131B">
      <w:pPr>
        <w:jc w:val="center"/>
        <w:rPr>
          <w:rFonts w:ascii="Arial Narrow" w:hAnsi="Arial Narrow" w:cs="Arial"/>
          <w:i/>
        </w:rPr>
      </w:pPr>
      <w:r w:rsidRPr="008D1665">
        <w:rPr>
          <w:rFonts w:ascii="Arial Narrow" w:hAnsi="Arial Narrow" w:cs="Arial"/>
          <w:i/>
        </w:rPr>
        <w:t>Έτσι είν’ της μάνας τα παιδιά, των αδερφιών τ’ αδέρφια,</w:t>
      </w:r>
    </w:p>
    <w:p w:rsidR="0036131B" w:rsidRPr="008D1665" w:rsidRDefault="0036131B" w:rsidP="0036131B">
      <w:pPr>
        <w:jc w:val="center"/>
        <w:rPr>
          <w:rFonts w:ascii="Arial Narrow" w:hAnsi="Arial Narrow" w:cs="Arial"/>
          <w:i/>
        </w:rPr>
      </w:pPr>
      <w:r w:rsidRPr="008D1665">
        <w:rPr>
          <w:rFonts w:ascii="Arial Narrow" w:hAnsi="Arial Narrow" w:cs="Arial"/>
          <w:i/>
        </w:rPr>
        <w:t>έτσι είν’ των κακορίζικων τα πρώτα του αιταίρια,</w:t>
      </w:r>
    </w:p>
    <w:p w:rsidR="0036131B" w:rsidRPr="008D1665" w:rsidRDefault="0036131B" w:rsidP="0036131B">
      <w:pPr>
        <w:jc w:val="center"/>
        <w:rPr>
          <w:rFonts w:ascii="Arial Narrow" w:hAnsi="Arial Narrow" w:cs="Arial"/>
          <w:i/>
        </w:rPr>
      </w:pPr>
      <w:r w:rsidRPr="008D1665">
        <w:rPr>
          <w:rFonts w:ascii="Arial Narrow" w:hAnsi="Arial Narrow" w:cs="Arial"/>
          <w:i/>
        </w:rPr>
        <w:t>τα πρώτα τους και τα καλά, τα πολυαγαπημένα.</w:t>
      </w:r>
    </w:p>
    <w:p w:rsidR="0036131B" w:rsidRPr="008D1665" w:rsidRDefault="0036131B" w:rsidP="0036131B">
      <w:pPr>
        <w:jc w:val="center"/>
        <w:rPr>
          <w:rFonts w:ascii="Arial Narrow" w:hAnsi="Arial Narrow" w:cs="Arial"/>
          <w:i/>
        </w:rPr>
      </w:pPr>
      <w:r w:rsidRPr="008D1665">
        <w:rPr>
          <w:rFonts w:ascii="Arial Narrow" w:hAnsi="Arial Narrow" w:cs="Arial"/>
          <w:i/>
        </w:rPr>
        <w:t>Για κάτσετε, σιγήσετε, να ιδούμε ποιος μας λείπει.</w:t>
      </w:r>
    </w:p>
    <w:p w:rsidR="0036131B" w:rsidRPr="008D1665" w:rsidRDefault="0036131B" w:rsidP="0036131B">
      <w:pPr>
        <w:jc w:val="center"/>
        <w:rPr>
          <w:rFonts w:ascii="Arial Narrow" w:hAnsi="Arial Narrow" w:cs="Arial"/>
          <w:i/>
        </w:rPr>
      </w:pPr>
      <w:r w:rsidRPr="008D1665">
        <w:rPr>
          <w:rFonts w:ascii="Arial Narrow" w:hAnsi="Arial Narrow" w:cs="Arial"/>
          <w:i/>
        </w:rPr>
        <w:t>Μας λείπει ο κάλλιος του σπιτιού και ο πρωτονοικοκύρης,</w:t>
      </w:r>
    </w:p>
    <w:p w:rsidR="0036131B" w:rsidRPr="008D1665" w:rsidRDefault="0036131B" w:rsidP="0036131B">
      <w:pPr>
        <w:jc w:val="center"/>
        <w:rPr>
          <w:rFonts w:ascii="Arial Narrow" w:hAnsi="Arial Narrow" w:cs="Arial"/>
          <w:i/>
        </w:rPr>
      </w:pPr>
      <w:r w:rsidRPr="008D1665">
        <w:rPr>
          <w:rFonts w:ascii="Arial Narrow" w:hAnsi="Arial Narrow" w:cs="Arial"/>
          <w:i/>
        </w:rPr>
        <w:t>που ήταν στο σπίτι φλάμπουρο, στην εκκλησιά φανάρι.</w:t>
      </w:r>
    </w:p>
    <w:p w:rsidR="0036131B" w:rsidRPr="008D1665" w:rsidRDefault="0036131B" w:rsidP="0036131B">
      <w:pPr>
        <w:jc w:val="center"/>
        <w:rPr>
          <w:rFonts w:ascii="Arial Narrow" w:hAnsi="Arial Narrow" w:cs="Arial"/>
          <w:i/>
        </w:rPr>
      </w:pPr>
      <w:r w:rsidRPr="008D1665">
        <w:rPr>
          <w:rFonts w:ascii="Arial Narrow" w:hAnsi="Arial Narrow" w:cs="Arial"/>
          <w:i/>
        </w:rPr>
        <w:t>Το φλάμπουρο τσακίστηκε και το φανάρι εσβήσθη.</w:t>
      </w:r>
    </w:p>
    <w:p w:rsidR="0036131B" w:rsidRPr="008D1665" w:rsidRDefault="0036131B" w:rsidP="0036131B">
      <w:pPr>
        <w:jc w:val="center"/>
        <w:rPr>
          <w:rFonts w:ascii="Arial Narrow" w:hAnsi="Arial Narrow" w:cs="Arial"/>
          <w:i/>
        </w:rPr>
      </w:pPr>
      <w:r w:rsidRPr="008D1665">
        <w:rPr>
          <w:rFonts w:ascii="Arial Narrow" w:hAnsi="Arial Narrow" w:cs="Arial"/>
          <w:i/>
        </w:rPr>
        <w:t>Κρίμα σε κείνον που ’πεσε, κι αλιά σ’ εκειόν πο’ ’στάθη.</w:t>
      </w:r>
    </w:p>
    <w:p w:rsidR="0036131B" w:rsidRDefault="0036131B" w:rsidP="0036131B">
      <w:pPr>
        <w:jc w:val="center"/>
        <w:rPr>
          <w:rFonts w:ascii="Arial Narrow" w:hAnsi="Arial Narrow" w:cs="Arial"/>
          <w:i/>
          <w:sz w:val="20"/>
          <w:szCs w:val="20"/>
        </w:rPr>
        <w:sectPr w:rsidR="0036131B" w:rsidSect="005D5A03">
          <w:type w:val="continuous"/>
          <w:pgSz w:w="11906" w:h="16838"/>
          <w:pgMar w:top="1440" w:right="1800" w:bottom="1440" w:left="1800" w:header="708" w:footer="708" w:gutter="0"/>
          <w:cols w:num="2" w:space="709"/>
          <w:docGrid w:linePitch="360"/>
        </w:sectPr>
      </w:pPr>
    </w:p>
    <w:p w:rsidR="0036131B" w:rsidRDefault="0036131B" w:rsidP="0036131B">
      <w:pPr>
        <w:jc w:val="both"/>
        <w:rPr>
          <w:rFonts w:ascii="Arial Narrow" w:hAnsi="Arial Narrow" w:cs="Arial"/>
          <w:sz w:val="24"/>
          <w:szCs w:val="24"/>
        </w:rPr>
      </w:pPr>
      <w:r>
        <w:rPr>
          <w:rFonts w:ascii="Arial Narrow" w:hAnsi="Arial Narrow" w:cs="Arial"/>
          <w:sz w:val="24"/>
          <w:szCs w:val="24"/>
        </w:rPr>
        <w:lastRenderedPageBreak/>
        <w:tab/>
        <w:t xml:space="preserve">Τα δύο αυτά έργα είναι λαϊκά ποιήματα, τα οποία γράφτηκαν από άγνωστους συγγραφείς.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Το πρώτο κείμενο μάς δίνει την πληροφορία ότι τα παιδιά άφηναν το σπίτι τους σε κάποια ηλικία, αφού έπαιρναν την ευχή των γονιών τους για μια καλή ζωή. Οι γονείς τους, όταν τα παιδιά τους έφευγαν, προσεύχονταν στο Θεό και τους αγίους, για να τα φυλάνε από τους κινδύνους και το κακό μάτι.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Στο δεύτερο κείμενο αναφέρεται ότι, όταν πέθαινε κάποιος, τον θρηνούσαν. Ιδιαίτερα, όταν πέθαινε ο μεγαλύτερος άντρας του σπιτιού, όλη η οικογένεια μοιρολογούσε, διότι αυτός ήταν το στήριγμά της και τώρα η οικογένεια θα έμενε απροστάτευτη,</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Μας έκανε εντύπωση το κουράγιο που είχαν οι μητέρες να αποχωρίζονται τα παιδιά τους, γνωρίζοντας ότι υπήρχε μια μεγάλη πιθανότητα να μην τα ξαναδούν ποτέ. Τα έργα αυτά γράφτηκαν, για να δείξουν την πραγματική αλήθεια, ότι η ζωή εκτός από χαρά περιλαμβάνει και λύπη, δυστυχία ή νοσταλγία. Τα έργα αυτά παρουσιάζουν δύο κύριους λόγους θλίψης, που είναι ο αποχωρισμός των παιδιών από τους γονείς τους και ο θάνατος του μεγαλύτερου άντρα - προστάτη της οικογένειας.</w:t>
      </w:r>
    </w:p>
    <w:p w:rsidR="0036131B" w:rsidRDefault="0036131B" w:rsidP="0036131B">
      <w:pPr>
        <w:ind w:firstLine="720"/>
        <w:jc w:val="right"/>
        <w:rPr>
          <w:rFonts w:ascii="Arial Narrow" w:hAnsi="Arial Narrow" w:cs="Arial"/>
          <w:sz w:val="24"/>
          <w:szCs w:val="24"/>
        </w:rPr>
      </w:pPr>
      <w:r>
        <w:rPr>
          <w:rFonts w:ascii="Arial Narrow" w:hAnsi="Arial Narrow" w:cs="Arial"/>
          <w:sz w:val="24"/>
          <w:szCs w:val="24"/>
        </w:rPr>
        <w:t>Γιάννης Παπαμιχαηλίδης – Βούλα ελευθεριάδου – Κλοντιάν Κέτα</w:t>
      </w:r>
    </w:p>
    <w:p w:rsidR="0036131B" w:rsidRPr="002E1154" w:rsidRDefault="0036131B" w:rsidP="0036131B">
      <w:pPr>
        <w:ind w:firstLine="720"/>
        <w:jc w:val="right"/>
        <w:rPr>
          <w:rFonts w:ascii="Arial Narrow" w:hAnsi="Arial Narrow" w:cs="Arial"/>
          <w:sz w:val="24"/>
          <w:szCs w:val="24"/>
        </w:rPr>
      </w:pPr>
    </w:p>
    <w:p w:rsidR="0036131B" w:rsidRPr="00C61DB8" w:rsidRDefault="0036131B" w:rsidP="0036131B">
      <w:pPr>
        <w:ind w:firstLine="720"/>
        <w:jc w:val="right"/>
        <w:rPr>
          <w:rFonts w:ascii="Arial Narrow" w:hAnsi="Arial Narrow" w:cs="Arial"/>
          <w:sz w:val="24"/>
          <w:szCs w:val="24"/>
        </w:rPr>
      </w:pPr>
    </w:p>
    <w:p w:rsidR="0036131B" w:rsidRPr="002E1154" w:rsidRDefault="0036131B" w:rsidP="0036131B">
      <w:pPr>
        <w:rPr>
          <w:rFonts w:ascii="Arial Narrow" w:hAnsi="Arial Narrow" w:cs="Arial"/>
          <w:sz w:val="24"/>
          <w:szCs w:val="24"/>
        </w:rPr>
        <w:sectPr w:rsidR="0036131B" w:rsidRPr="002E1154" w:rsidSect="005D5A03">
          <w:type w:val="continuous"/>
          <w:pgSz w:w="11906" w:h="16838"/>
          <w:pgMar w:top="1440" w:right="1800" w:bottom="1440" w:left="1800" w:header="708" w:footer="708" w:gutter="0"/>
          <w:cols w:space="709"/>
          <w:docGrid w:linePitch="360"/>
        </w:sectPr>
      </w:pPr>
    </w:p>
    <w:p w:rsidR="0036131B" w:rsidRDefault="0036131B" w:rsidP="0036131B">
      <w:pPr>
        <w:rPr>
          <w:rFonts w:ascii="Arial Narrow" w:hAnsi="Arial Narrow" w:cs="Arial"/>
          <w:b/>
          <w:i/>
          <w:sz w:val="24"/>
          <w:szCs w:val="24"/>
        </w:rPr>
      </w:pPr>
      <w:r w:rsidRPr="00FA6423">
        <w:rPr>
          <w:rFonts w:ascii="Arial Narrow" w:hAnsi="Arial Narrow" w:cs="Arial"/>
          <w:b/>
          <w:i/>
          <w:sz w:val="24"/>
          <w:szCs w:val="24"/>
        </w:rPr>
        <w:lastRenderedPageBreak/>
        <w:t>Απόσπασμα από τη Βιβλιοθήκη του Μεγάλου Φωτίου</w:t>
      </w:r>
    </w:p>
    <w:p w:rsidR="0036131B" w:rsidRDefault="0036131B" w:rsidP="0036131B">
      <w:pPr>
        <w:jc w:val="both"/>
        <w:rPr>
          <w:rFonts w:ascii="Arial Narrow" w:hAnsi="Arial Narrow" w:cs="Arial"/>
          <w:i/>
          <w:sz w:val="24"/>
          <w:szCs w:val="24"/>
        </w:rPr>
      </w:pPr>
      <w:r>
        <w:rPr>
          <w:rFonts w:ascii="Arial Narrow" w:hAnsi="Arial Narrow" w:cs="Arial"/>
          <w:i/>
          <w:sz w:val="24"/>
          <w:szCs w:val="24"/>
        </w:rPr>
        <w:t xml:space="preserve">Ανεγνώσθη: Αχιλλέως Τατίου Αλεξανδρέως σύγγραμμα οκτώ βιβλίων περί της Λευκίππης και του Κλειτοφώντος. Το σύγγραμμα ανήκει στο λογοτεχνικό είδος </w:t>
      </w:r>
      <w:r w:rsidRPr="00E42566">
        <w:rPr>
          <w:rFonts w:ascii="Arial Narrow" w:hAnsi="Arial Narrow" w:cs="Arial"/>
          <w:i/>
          <w:sz w:val="24"/>
          <w:szCs w:val="24"/>
        </w:rPr>
        <w:t>“</w:t>
      </w:r>
      <w:r>
        <w:rPr>
          <w:rFonts w:ascii="Arial Narrow" w:hAnsi="Arial Narrow" w:cs="Arial"/>
          <w:i/>
          <w:sz w:val="24"/>
          <w:szCs w:val="24"/>
        </w:rPr>
        <w:t>μυθιστόρημα</w:t>
      </w:r>
      <w:r w:rsidRPr="00E42566">
        <w:rPr>
          <w:rFonts w:ascii="Arial Narrow" w:hAnsi="Arial Narrow" w:cs="Arial"/>
          <w:i/>
          <w:sz w:val="24"/>
          <w:szCs w:val="24"/>
        </w:rPr>
        <w:t xml:space="preserve">” </w:t>
      </w:r>
      <w:r>
        <w:rPr>
          <w:rFonts w:ascii="Arial Narrow" w:hAnsi="Arial Narrow" w:cs="Arial"/>
          <w:i/>
          <w:sz w:val="24"/>
          <w:szCs w:val="24"/>
        </w:rPr>
        <w:t xml:space="preserve">και περιλαμβάνει έναν αριθμό τρελών ερωτικών ιστοριών. Ο τρόπος παρουσίασης και η δομή έχουν αρκετές αρετές. Διότι το κείμενο ρέει ευχάριστα και η αλληγορική γλώσσα χρησιμοποιείται με καθαρότητα. Οι περισσότερες περίοδοι γέμουν ουσίας, είναι ελκυστικές και χαϊδεύουν το αυτί με τη μελωδικότητά τους. Αλλά τα φτηνά τεχνάσματα εντυπωσιασμού και οι αμφισημίες δημιουργούν κακή εντύπωση ως προς το χαρακτήρα και τα ενδιαφέροντα του συγγραφέα. Όσοι θελήσουν να </w:t>
      </w:r>
      <w:r>
        <w:rPr>
          <w:rFonts w:ascii="Arial Narrow" w:hAnsi="Arial Narrow" w:cs="Arial"/>
          <w:i/>
          <w:sz w:val="24"/>
          <w:szCs w:val="24"/>
        </w:rPr>
        <w:lastRenderedPageBreak/>
        <w:t>γνωρίσουν το βιβλίο θα το βρουν αποκρουστικό και γλοιώδες. Σε ό,τι αφορά τον τρόπο παρουσίασης, το βιβλίο έχει μεγάλη ομοιότητα με τα μυθιστορήματα του Ηλιοδώρου με εξαίρεση τον τρόπο έκφρασης και την αποκρουστική ξεδιαντροπιά των χαρακτήρων του.</w:t>
      </w:r>
    </w:p>
    <w:p w:rsidR="0036131B" w:rsidRDefault="0036131B" w:rsidP="0036131B">
      <w:pPr>
        <w:jc w:val="both"/>
        <w:rPr>
          <w:rFonts w:ascii="Arial Narrow" w:hAnsi="Arial Narrow" w:cs="Arial"/>
          <w:i/>
          <w:sz w:val="24"/>
          <w:szCs w:val="24"/>
        </w:rPr>
      </w:pPr>
    </w:p>
    <w:p w:rsidR="0036131B" w:rsidRDefault="0036131B" w:rsidP="0036131B">
      <w:pPr>
        <w:jc w:val="both"/>
        <w:rPr>
          <w:rFonts w:ascii="Arial Narrow" w:hAnsi="Arial Narrow" w:cs="Arial"/>
          <w:b/>
          <w:i/>
          <w:sz w:val="24"/>
          <w:szCs w:val="24"/>
        </w:rPr>
      </w:pPr>
      <w:r w:rsidRPr="00C61DB8">
        <w:rPr>
          <w:rFonts w:ascii="Arial Narrow" w:hAnsi="Arial Narrow" w:cs="Arial"/>
          <w:b/>
          <w:i/>
          <w:sz w:val="24"/>
          <w:szCs w:val="24"/>
        </w:rPr>
        <w:t>Το τροπάριο της μοναχής Κασσιανής, μιας σύγχρονης επιγραμματοποιού</w:t>
      </w:r>
    </w:p>
    <w:p w:rsidR="0036131B" w:rsidRDefault="0036131B" w:rsidP="0036131B">
      <w:pPr>
        <w:jc w:val="both"/>
        <w:rPr>
          <w:rFonts w:ascii="Palatino Linotype" w:hAnsi="Palatino Linotype" w:cs="Arial"/>
          <w:i/>
          <w:sz w:val="20"/>
          <w:szCs w:val="20"/>
        </w:rPr>
      </w:pPr>
      <w:r>
        <w:rPr>
          <w:rFonts w:ascii="Palatino Linotype" w:hAnsi="Palatino Linotype" w:cs="Arial"/>
          <w:i/>
          <w:sz w:val="20"/>
          <w:szCs w:val="20"/>
        </w:rPr>
        <w:t xml:space="preserve">Κύριε, ἡ ἐν πολλαῖς ἁμαρτίαις περιπεσοῦσα γυνή, τήν σήν αἰσθομένη Θεότητα, μυροφόρου ἀναλαβοῦσα τάξιν, ὀδυρομένη, μύρα σοι πρό τοῦ ἐνταφιασμοῦ κομίζει. Οἴμοι, λέγουσα, ὅτι νύξ μοι ὑπάρχει, οἶστρος ἀκολασίας, ζοφώδης τε καί ἀσέληνος, ἔρως τῆς ἁμαρτίας. Δέξαι μου τάς πηγάς τῶν </w:t>
      </w:r>
      <w:r>
        <w:rPr>
          <w:rFonts w:ascii="Palatino Linotype" w:hAnsi="Palatino Linotype" w:cs="Arial"/>
          <w:i/>
          <w:sz w:val="20"/>
          <w:szCs w:val="20"/>
        </w:rPr>
        <w:lastRenderedPageBreak/>
        <w:t>δακρύων, ὁ νεφέλαις διεξάγων τῆς θαλάσσης τό ὕδωρ. Κάμφθητί μοι πρός τούς στεναγμούς τῆς καρδίας, ὁ κλίνας τούς οὐρανούς τῇ ἀφάτῳ σου κενώσει. Καταφιλήσω τούς ἀχράντους σου πόδας, ἀποσμήξω τούτους δέ πάλιν τοῖς τῆς κεφαλῆς μου βοστρύχοις· ὧν ἐν τῷ παραδείσῳ Εὔα, τό δειλινόν, κρότων τοῖς ὠσίν ἠχηθεῖσα, τῷ φόβῳ ἐκρύβη. Ἁμαρτιῶν μου τά πλήθη καί κριμάτων σου ἀβύσσους τίς ἐξιχνιάσει, ψυχοσῶστα Σωτήρ μου; Μή με τήν σήν δούλην παρίδῃς, ὁ ἀμέτρητον ἔχων τό ἔλεος.</w:t>
      </w:r>
    </w:p>
    <w:p w:rsidR="0036131B" w:rsidRDefault="0036131B" w:rsidP="0036131B">
      <w:pPr>
        <w:jc w:val="both"/>
        <w:rPr>
          <w:rFonts w:ascii="Palatino Linotype" w:hAnsi="Palatino Linotype" w:cs="Arial"/>
          <w:i/>
          <w:sz w:val="20"/>
          <w:szCs w:val="20"/>
        </w:rPr>
      </w:pPr>
    </w:p>
    <w:p w:rsidR="0036131B" w:rsidRPr="00AA1BF1" w:rsidRDefault="0036131B" w:rsidP="0036131B">
      <w:pPr>
        <w:jc w:val="center"/>
        <w:rPr>
          <w:rFonts w:ascii="Arial Narrow" w:hAnsi="Arial Narrow" w:cs="Arial"/>
          <w:b/>
          <w:i/>
        </w:rPr>
      </w:pPr>
      <w:r w:rsidRPr="00AA1BF1">
        <w:rPr>
          <w:rFonts w:ascii="Arial Narrow" w:hAnsi="Arial Narrow" w:cs="Arial"/>
          <w:b/>
          <w:i/>
        </w:rPr>
        <w:t>Μετάφραση Φώτη Κόντογλου</w:t>
      </w:r>
    </w:p>
    <w:p w:rsidR="0036131B" w:rsidRPr="00AA1BF1" w:rsidRDefault="0036131B" w:rsidP="0036131B">
      <w:pPr>
        <w:spacing w:after="0" w:line="240" w:lineRule="auto"/>
        <w:jc w:val="center"/>
        <w:rPr>
          <w:rFonts w:ascii="Arial Narrow" w:hAnsi="Arial Narrow"/>
          <w:i/>
        </w:rPr>
      </w:pPr>
      <w:r w:rsidRPr="00AA1BF1">
        <w:rPr>
          <w:rFonts w:ascii="Arial Narrow" w:hAnsi="Arial Narrow" w:cs="Arial"/>
          <w:i/>
        </w:rPr>
        <w:t xml:space="preserve"> </w:t>
      </w:r>
      <w:r w:rsidRPr="00AA1BF1">
        <w:rPr>
          <w:rFonts w:ascii="Arial Narrow" w:hAnsi="Arial Narrow"/>
          <w:i/>
        </w:rPr>
        <w:t>Κύριε, η γυναίκα που έπεσε σε πολλές αμαρτίες,</w:t>
      </w:r>
    </w:p>
    <w:p w:rsidR="0036131B" w:rsidRPr="00AA1BF1" w:rsidRDefault="0036131B" w:rsidP="0036131B">
      <w:pPr>
        <w:spacing w:after="0" w:line="240" w:lineRule="auto"/>
        <w:jc w:val="center"/>
        <w:rPr>
          <w:rFonts w:ascii="Arial Narrow" w:hAnsi="Arial Narrow"/>
          <w:i/>
        </w:rPr>
      </w:pPr>
      <w:r w:rsidRPr="00AA1BF1">
        <w:rPr>
          <w:rFonts w:ascii="Arial Narrow" w:hAnsi="Arial Narrow"/>
          <w:i/>
        </w:rPr>
        <w:t>σαν ένιωσε τη θεότητά σου, γίνηκε μυροφόρα και σε άλειψε με μυρουδικά</w:t>
      </w:r>
    </w:p>
    <w:p w:rsidR="0036131B" w:rsidRPr="00AA1BF1" w:rsidRDefault="0036131B" w:rsidP="0036131B">
      <w:pPr>
        <w:spacing w:after="0" w:line="240" w:lineRule="auto"/>
        <w:jc w:val="center"/>
        <w:rPr>
          <w:rFonts w:ascii="Arial Narrow" w:hAnsi="Arial Narrow"/>
          <w:i/>
        </w:rPr>
      </w:pPr>
      <w:r w:rsidRPr="00AA1BF1">
        <w:rPr>
          <w:rFonts w:ascii="Arial Narrow" w:hAnsi="Arial Narrow"/>
          <w:i/>
        </w:rPr>
        <w:lastRenderedPageBreak/>
        <w:t>πριν από τον ενταφιασμό σου κι έλεγε οδυρόμενη:</w:t>
      </w:r>
    </w:p>
    <w:p w:rsidR="0036131B" w:rsidRPr="00AA1BF1" w:rsidRDefault="0036131B" w:rsidP="0036131B">
      <w:pPr>
        <w:spacing w:after="0" w:line="240" w:lineRule="auto"/>
        <w:jc w:val="center"/>
        <w:rPr>
          <w:rFonts w:ascii="Arial Narrow" w:hAnsi="Arial Narrow"/>
          <w:i/>
        </w:rPr>
      </w:pPr>
      <w:r w:rsidRPr="00AA1BF1">
        <w:rPr>
          <w:rFonts w:ascii="Arial Narrow" w:hAnsi="Arial Narrow"/>
          <w:i/>
        </w:rPr>
        <w:t>Αλλοίμονο σε μένα, γιατί μέσα μου είναι νύχτα κατασκότεινη και δίχως φεγγάρι,</w:t>
      </w:r>
    </w:p>
    <w:p w:rsidR="0036131B" w:rsidRPr="00AA1BF1" w:rsidRDefault="0036131B" w:rsidP="0036131B">
      <w:pPr>
        <w:spacing w:after="0" w:line="240" w:lineRule="auto"/>
        <w:jc w:val="center"/>
        <w:rPr>
          <w:rFonts w:ascii="Arial Narrow" w:hAnsi="Arial Narrow"/>
          <w:i/>
        </w:rPr>
      </w:pPr>
      <w:r w:rsidRPr="00AA1BF1">
        <w:rPr>
          <w:rFonts w:ascii="Arial Narrow" w:hAnsi="Arial Narrow"/>
          <w:i/>
        </w:rPr>
        <w:t>η μανία της ασωτείας κι ο έρωτας της αμαρτίας.</w:t>
      </w:r>
      <w:bookmarkStart w:id="1" w:name="more"/>
      <w:bookmarkEnd w:id="1"/>
    </w:p>
    <w:p w:rsidR="0036131B" w:rsidRPr="00AA1BF1" w:rsidRDefault="0036131B" w:rsidP="0036131B">
      <w:pPr>
        <w:spacing w:after="0" w:line="240" w:lineRule="auto"/>
        <w:jc w:val="center"/>
        <w:rPr>
          <w:rFonts w:ascii="Arial Narrow" w:hAnsi="Arial Narrow"/>
          <w:i/>
        </w:rPr>
      </w:pPr>
    </w:p>
    <w:p w:rsidR="0036131B" w:rsidRPr="00AA1BF1" w:rsidRDefault="0036131B" w:rsidP="0036131B">
      <w:pPr>
        <w:spacing w:after="0" w:line="240" w:lineRule="auto"/>
        <w:jc w:val="center"/>
        <w:rPr>
          <w:rFonts w:ascii="Arial Narrow" w:hAnsi="Arial Narrow"/>
          <w:i/>
        </w:rPr>
      </w:pPr>
      <w:r w:rsidRPr="00AA1BF1">
        <w:rPr>
          <w:rFonts w:ascii="Arial Narrow" w:hAnsi="Arial Narrow"/>
          <w:i/>
        </w:rPr>
        <w:t>Δέξου από μένα τις πηγές των δακρύων,</w:t>
      </w:r>
    </w:p>
    <w:p w:rsidR="0036131B" w:rsidRPr="00AA1BF1" w:rsidRDefault="0036131B" w:rsidP="0036131B">
      <w:pPr>
        <w:spacing w:after="0" w:line="240" w:lineRule="auto"/>
        <w:jc w:val="center"/>
        <w:rPr>
          <w:rFonts w:ascii="Arial Narrow" w:hAnsi="Arial Narrow"/>
          <w:i/>
        </w:rPr>
      </w:pPr>
      <w:r w:rsidRPr="00AA1BF1">
        <w:rPr>
          <w:rFonts w:ascii="Arial Narrow" w:hAnsi="Arial Narrow"/>
          <w:i/>
        </w:rPr>
        <w:t>εσύ που μεταλλάζεις με τα σύννεφα το νερό της θάλασσας.</w:t>
      </w:r>
    </w:p>
    <w:p w:rsidR="0036131B" w:rsidRPr="00AA1BF1" w:rsidRDefault="0036131B" w:rsidP="0036131B">
      <w:pPr>
        <w:spacing w:after="0" w:line="240" w:lineRule="auto"/>
        <w:jc w:val="center"/>
        <w:rPr>
          <w:rFonts w:ascii="Arial Narrow" w:hAnsi="Arial Narrow"/>
          <w:i/>
        </w:rPr>
      </w:pPr>
      <w:r w:rsidRPr="00AA1BF1">
        <w:rPr>
          <w:rFonts w:ascii="Arial Narrow" w:hAnsi="Arial Narrow"/>
          <w:i/>
        </w:rPr>
        <w:t>Λύγισε στ’ αναστενάγματα της καρδιάς μου,</w:t>
      </w:r>
    </w:p>
    <w:p w:rsidR="0036131B" w:rsidRPr="00AA1BF1" w:rsidRDefault="0036131B" w:rsidP="0036131B">
      <w:pPr>
        <w:spacing w:after="0" w:line="240" w:lineRule="auto"/>
        <w:jc w:val="center"/>
        <w:rPr>
          <w:rFonts w:ascii="Arial Narrow" w:hAnsi="Arial Narrow"/>
          <w:i/>
        </w:rPr>
      </w:pPr>
      <w:r w:rsidRPr="00AA1BF1">
        <w:rPr>
          <w:rFonts w:ascii="Arial Narrow" w:hAnsi="Arial Narrow"/>
          <w:i/>
        </w:rPr>
        <w:t>εσύ που έγειρες τον ουρανό και κατέβηκες στη γης.</w:t>
      </w:r>
    </w:p>
    <w:p w:rsidR="0036131B" w:rsidRPr="00AA1BF1" w:rsidRDefault="0036131B" w:rsidP="0036131B">
      <w:pPr>
        <w:spacing w:after="0" w:line="240" w:lineRule="auto"/>
        <w:jc w:val="center"/>
        <w:rPr>
          <w:rFonts w:ascii="Arial Narrow" w:hAnsi="Arial Narrow"/>
          <w:i/>
        </w:rPr>
      </w:pPr>
      <w:r w:rsidRPr="00AA1BF1">
        <w:rPr>
          <w:rFonts w:ascii="Arial Narrow" w:hAnsi="Arial Narrow"/>
          <w:i/>
        </w:rPr>
        <w:t>Θα καταφιλήσω τα άχραντα ποδάρια σου,</w:t>
      </w:r>
    </w:p>
    <w:p w:rsidR="0036131B" w:rsidRPr="00AA1BF1" w:rsidRDefault="0036131B" w:rsidP="0036131B">
      <w:pPr>
        <w:spacing w:after="0" w:line="240" w:lineRule="auto"/>
        <w:jc w:val="center"/>
        <w:rPr>
          <w:rFonts w:ascii="Arial Narrow" w:hAnsi="Arial Narrow"/>
          <w:i/>
        </w:rPr>
      </w:pPr>
      <w:r w:rsidRPr="00AA1BF1">
        <w:rPr>
          <w:rFonts w:ascii="Arial Narrow" w:hAnsi="Arial Narrow"/>
          <w:i/>
        </w:rPr>
        <w:t>και θα τα σφουγγίσω πάλι με τα πλοκάμια της κεφαλής μου·</w:t>
      </w:r>
    </w:p>
    <w:p w:rsidR="0036131B" w:rsidRPr="00AA1BF1" w:rsidRDefault="0036131B" w:rsidP="0036131B">
      <w:pPr>
        <w:spacing w:after="0" w:line="240" w:lineRule="auto"/>
        <w:jc w:val="center"/>
        <w:rPr>
          <w:rFonts w:ascii="Arial Narrow" w:hAnsi="Arial Narrow"/>
          <w:i/>
        </w:rPr>
      </w:pPr>
      <w:r w:rsidRPr="00AA1BF1">
        <w:rPr>
          <w:rFonts w:ascii="Arial Narrow" w:hAnsi="Arial Narrow"/>
          <w:i/>
        </w:rPr>
        <w:t>αυτά τα ποδάρια, που σαν η Εύα κατά το δειλινό, τ’ άκουσε να περπατάνε,</w:t>
      </w:r>
    </w:p>
    <w:p w:rsidR="0036131B" w:rsidRPr="00AA1BF1" w:rsidRDefault="0036131B" w:rsidP="0036131B">
      <w:pPr>
        <w:spacing w:after="0" w:line="240" w:lineRule="auto"/>
        <w:jc w:val="center"/>
        <w:rPr>
          <w:rFonts w:ascii="Arial Narrow" w:hAnsi="Arial Narrow"/>
          <w:i/>
        </w:rPr>
      </w:pPr>
      <w:r w:rsidRPr="00AA1BF1">
        <w:rPr>
          <w:rFonts w:ascii="Arial Narrow" w:hAnsi="Arial Narrow"/>
          <w:i/>
        </w:rPr>
        <w:t>από το φόβο της κρύφτηκε.</w:t>
      </w:r>
    </w:p>
    <w:p w:rsidR="0036131B" w:rsidRPr="00AA1BF1" w:rsidRDefault="0036131B" w:rsidP="0036131B">
      <w:pPr>
        <w:spacing w:after="0" w:line="240" w:lineRule="auto"/>
        <w:jc w:val="center"/>
        <w:rPr>
          <w:rFonts w:ascii="Arial Narrow" w:hAnsi="Arial Narrow"/>
          <w:i/>
        </w:rPr>
      </w:pPr>
    </w:p>
    <w:p w:rsidR="0036131B" w:rsidRPr="00AA1BF1" w:rsidRDefault="0036131B" w:rsidP="0036131B">
      <w:pPr>
        <w:spacing w:after="0" w:line="240" w:lineRule="auto"/>
        <w:jc w:val="center"/>
        <w:rPr>
          <w:rFonts w:ascii="Arial Narrow" w:hAnsi="Arial Narrow"/>
          <w:i/>
        </w:rPr>
      </w:pPr>
      <w:r w:rsidRPr="00AA1BF1">
        <w:rPr>
          <w:rFonts w:ascii="Arial Narrow" w:hAnsi="Arial Narrow"/>
          <w:i/>
        </w:rPr>
        <w:t>Των αμαρτιών μου τα πλήθη</w:t>
      </w:r>
    </w:p>
    <w:p w:rsidR="0036131B" w:rsidRPr="00AA1BF1" w:rsidRDefault="0036131B" w:rsidP="0036131B">
      <w:pPr>
        <w:spacing w:after="0" w:line="240" w:lineRule="auto"/>
        <w:jc w:val="center"/>
        <w:rPr>
          <w:rFonts w:ascii="Arial Narrow" w:hAnsi="Arial Narrow"/>
          <w:i/>
        </w:rPr>
      </w:pPr>
      <w:r w:rsidRPr="00AA1BF1">
        <w:rPr>
          <w:rFonts w:ascii="Arial Narrow" w:hAnsi="Arial Narrow"/>
          <w:i/>
        </w:rPr>
        <w:t>και των κριμάτων σου την άβυσσο, ποιος μπορεί να τα εξιχνιάσ</w:t>
      </w:r>
      <w:r>
        <w:rPr>
          <w:rFonts w:ascii="Arial Narrow" w:hAnsi="Arial Narrow"/>
          <w:i/>
        </w:rPr>
        <w:t>ει</w:t>
      </w:r>
      <w:r w:rsidRPr="00AA1BF1">
        <w:rPr>
          <w:rFonts w:ascii="Arial Narrow" w:hAnsi="Arial Narrow"/>
          <w:i/>
        </w:rPr>
        <w:t>,</w:t>
      </w:r>
    </w:p>
    <w:p w:rsidR="0036131B" w:rsidRPr="00AA1BF1" w:rsidRDefault="0036131B" w:rsidP="0036131B">
      <w:pPr>
        <w:spacing w:after="0" w:line="240" w:lineRule="auto"/>
        <w:jc w:val="center"/>
        <w:rPr>
          <w:rFonts w:ascii="Arial Narrow" w:hAnsi="Arial Narrow"/>
          <w:i/>
        </w:rPr>
      </w:pPr>
      <w:r w:rsidRPr="00AA1BF1">
        <w:rPr>
          <w:rFonts w:ascii="Arial Narrow" w:hAnsi="Arial Narrow"/>
          <w:i/>
        </w:rPr>
        <w:t>ψυχοσώστη Σωτήρα μου;</w:t>
      </w:r>
    </w:p>
    <w:p w:rsidR="0036131B" w:rsidRPr="00AA1BF1" w:rsidRDefault="0036131B" w:rsidP="0036131B">
      <w:pPr>
        <w:spacing w:after="0" w:line="240" w:lineRule="auto"/>
        <w:jc w:val="center"/>
        <w:rPr>
          <w:rFonts w:ascii="Arial Narrow" w:hAnsi="Arial Narrow"/>
          <w:i/>
        </w:rPr>
      </w:pPr>
      <w:r>
        <w:rPr>
          <w:rFonts w:ascii="Arial Narrow" w:hAnsi="Arial Narrow"/>
          <w:i/>
        </w:rPr>
        <w:t>Μην καταφρονέσει</w:t>
      </w:r>
      <w:r w:rsidRPr="00AA1BF1">
        <w:rPr>
          <w:rFonts w:ascii="Arial Narrow" w:hAnsi="Arial Narrow"/>
          <w:i/>
        </w:rPr>
        <w:t>ς τη δούλη σου,</w:t>
      </w:r>
    </w:p>
    <w:p w:rsidR="0036131B" w:rsidRPr="00AA1BF1" w:rsidRDefault="0036131B" w:rsidP="0036131B">
      <w:pPr>
        <w:spacing w:after="0" w:line="240" w:lineRule="auto"/>
        <w:jc w:val="center"/>
        <w:rPr>
          <w:rFonts w:ascii="Arial Narrow" w:hAnsi="Arial Narrow"/>
          <w:i/>
        </w:rPr>
      </w:pPr>
      <w:r w:rsidRPr="00AA1BF1">
        <w:rPr>
          <w:rFonts w:ascii="Arial Narrow" w:hAnsi="Arial Narrow"/>
          <w:i/>
        </w:rPr>
        <w:t>εσύ που έχεις τ’ αμέτρητο έλεος.</w:t>
      </w:r>
    </w:p>
    <w:p w:rsidR="0036131B" w:rsidRPr="00AA1BF1" w:rsidRDefault="0036131B" w:rsidP="0036131B">
      <w:pPr>
        <w:spacing w:after="0" w:line="240" w:lineRule="auto"/>
        <w:jc w:val="center"/>
        <w:rPr>
          <w:rFonts w:ascii="Arial Narrow" w:hAnsi="Arial Narrow"/>
          <w:i/>
        </w:rPr>
        <w:sectPr w:rsidR="0036131B" w:rsidRPr="00AA1BF1" w:rsidSect="005D5A03">
          <w:type w:val="continuous"/>
          <w:pgSz w:w="11906" w:h="16838"/>
          <w:pgMar w:top="1440" w:right="1800" w:bottom="1440" w:left="1800" w:header="708" w:footer="708" w:gutter="0"/>
          <w:cols w:num="2" w:space="709"/>
          <w:docGrid w:linePitch="360"/>
        </w:sectPr>
      </w:pPr>
    </w:p>
    <w:p w:rsidR="0036131B" w:rsidRDefault="0036131B" w:rsidP="0036131B">
      <w:pPr>
        <w:spacing w:after="0" w:line="240" w:lineRule="auto"/>
        <w:jc w:val="both"/>
        <w:rPr>
          <w:rFonts w:ascii="Arial Narrow" w:hAnsi="Arial Narrow"/>
          <w:i/>
          <w:sz w:val="24"/>
          <w:szCs w:val="24"/>
        </w:rPr>
      </w:pPr>
      <w:r>
        <w:rPr>
          <w:rFonts w:ascii="Arial Narrow" w:hAnsi="Arial Narrow"/>
          <w:i/>
          <w:sz w:val="24"/>
          <w:szCs w:val="24"/>
        </w:rPr>
        <w:lastRenderedPageBreak/>
        <w:tab/>
      </w:r>
    </w:p>
    <w:p w:rsidR="0036131B" w:rsidRDefault="0036131B" w:rsidP="0036131B">
      <w:pPr>
        <w:spacing w:after="0" w:line="240" w:lineRule="auto"/>
        <w:ind w:firstLine="720"/>
        <w:jc w:val="both"/>
        <w:rPr>
          <w:rFonts w:ascii="Arial Narrow" w:hAnsi="Arial Narrow"/>
          <w:sz w:val="24"/>
          <w:szCs w:val="24"/>
        </w:rPr>
      </w:pPr>
    </w:p>
    <w:p w:rsidR="0036131B" w:rsidRDefault="0036131B" w:rsidP="0036131B">
      <w:pPr>
        <w:spacing w:after="0" w:line="240" w:lineRule="auto"/>
        <w:ind w:firstLine="720"/>
        <w:jc w:val="both"/>
        <w:rPr>
          <w:rFonts w:ascii="Arial Narrow" w:hAnsi="Arial Narrow" w:cs="Arial"/>
          <w:sz w:val="24"/>
          <w:szCs w:val="24"/>
        </w:rPr>
      </w:pPr>
      <w:r>
        <w:rPr>
          <w:rFonts w:ascii="Arial Narrow" w:hAnsi="Arial Narrow"/>
          <w:sz w:val="24"/>
          <w:szCs w:val="24"/>
        </w:rPr>
        <w:t xml:space="preserve">Ο Φώτιος ήταν ένας μορφωμένος άνθρωπος, ο οποίος αγαπούσε τη λογοτεχνία και τη ρητορική. Τον γοήτευαν οι ιστοριογράφοι. Συνέταξε ένα εντυπωσιακό λεξικό με φιλολογικά, δογματικά και γραμματικά δοκίμια. Ήταν </w:t>
      </w:r>
      <w:r>
        <w:rPr>
          <w:rFonts w:ascii="Arial" w:hAnsi="Arial" w:cs="Arial"/>
          <w:sz w:val="24"/>
          <w:szCs w:val="24"/>
        </w:rPr>
        <w:t>ά</w:t>
      </w:r>
      <w:r w:rsidRPr="00617497">
        <w:rPr>
          <w:rFonts w:ascii="Arial Narrow" w:hAnsi="Arial Narrow" w:cs="Arial"/>
          <w:sz w:val="24"/>
          <w:szCs w:val="24"/>
        </w:rPr>
        <w:t xml:space="preserve">ξιος να συγκριθεί με </w:t>
      </w:r>
      <w:r>
        <w:rPr>
          <w:rFonts w:ascii="Arial Narrow" w:hAnsi="Arial Narrow" w:cs="Arial"/>
          <w:sz w:val="24"/>
          <w:szCs w:val="24"/>
        </w:rPr>
        <w:t>τον Αριστοτέλη, που τόσο πολύ θαύμαζε.</w:t>
      </w:r>
    </w:p>
    <w:p w:rsidR="0036131B" w:rsidRDefault="0036131B" w:rsidP="0036131B">
      <w:pPr>
        <w:spacing w:after="0" w:line="240" w:lineRule="auto"/>
        <w:jc w:val="both"/>
        <w:rPr>
          <w:rFonts w:ascii="Arial Narrow" w:hAnsi="Arial Narrow"/>
          <w:sz w:val="24"/>
          <w:szCs w:val="24"/>
        </w:rPr>
      </w:pPr>
      <w:r>
        <w:rPr>
          <w:rFonts w:ascii="Arial Narrow" w:hAnsi="Arial Narrow" w:cs="Arial"/>
          <w:sz w:val="24"/>
          <w:szCs w:val="24"/>
        </w:rPr>
        <w:tab/>
        <w:t>Ξέρουμε ότι, στην προσωπική κριτική του για το έργο του Αχιλλέως Τατίου,</w:t>
      </w:r>
      <w:r w:rsidRPr="00617497">
        <w:rPr>
          <w:rFonts w:ascii="Arial Narrow" w:hAnsi="Arial Narrow"/>
          <w:sz w:val="24"/>
          <w:szCs w:val="24"/>
        </w:rPr>
        <w:t xml:space="preserve"> </w:t>
      </w:r>
      <w:r>
        <w:rPr>
          <w:rFonts w:ascii="Arial Narrow" w:hAnsi="Arial Narrow"/>
          <w:sz w:val="24"/>
          <w:szCs w:val="24"/>
        </w:rPr>
        <w:t>η άποψή του ήταν αρνητική, κυρίως στο θέμα της αδιαντροπιάς των χαρακτήρων που αναφέρονταν. Θεώρησε πως τα φτηνά τεχνάσματα του συγγραφέα δημιουργούν κακή εντύπωση ως προς τα ενδιαφέροντά του. Πίστευε πως όσοι θελήσουν να γνωρίσουν το βιβλίο θα το βρουν αποκρουστικό. Η ουσία του θέματος δεν του προκαλεί ενδιαφέρον. Το ιδεώδες γι’ αυτόν είναι η λογοτεχνία που δεν παρουσιάζει άχρηστες πληροφορίες και λεπτομέρειες.</w:t>
      </w:r>
    </w:p>
    <w:p w:rsidR="0036131B" w:rsidRDefault="0036131B" w:rsidP="0036131B">
      <w:pPr>
        <w:spacing w:after="0" w:line="240" w:lineRule="auto"/>
        <w:jc w:val="both"/>
        <w:rPr>
          <w:rFonts w:ascii="Arial Narrow" w:hAnsi="Arial Narrow"/>
          <w:sz w:val="24"/>
          <w:szCs w:val="24"/>
        </w:rPr>
      </w:pPr>
      <w:r>
        <w:rPr>
          <w:rFonts w:ascii="Arial Narrow" w:hAnsi="Arial Narrow"/>
          <w:sz w:val="24"/>
          <w:szCs w:val="24"/>
        </w:rPr>
        <w:tab/>
        <w:t xml:space="preserve">Αυτό το οποίο συνδέει την κριτική του Φωτίου με το </w:t>
      </w:r>
      <w:r w:rsidRPr="00617497">
        <w:rPr>
          <w:rFonts w:ascii="Arial Narrow" w:hAnsi="Arial Narrow"/>
          <w:i/>
          <w:sz w:val="24"/>
          <w:szCs w:val="24"/>
        </w:rPr>
        <w:t>Τροπάριο της Κασσιανής</w:t>
      </w:r>
      <w:r>
        <w:rPr>
          <w:rFonts w:ascii="Arial Narrow" w:hAnsi="Arial Narrow"/>
          <w:i/>
          <w:sz w:val="24"/>
          <w:szCs w:val="24"/>
        </w:rPr>
        <w:t xml:space="preserve"> </w:t>
      </w:r>
      <w:r>
        <w:rPr>
          <w:rFonts w:ascii="Arial Narrow" w:hAnsi="Arial Narrow"/>
          <w:sz w:val="24"/>
          <w:szCs w:val="24"/>
        </w:rPr>
        <w:t xml:space="preserve">είναι ο σκοπός των δύο συγγραφέων να μας βοηθήσουν να γίνουμε καλύτεροι από ό,τι ήμασταν μέχρι τώρα. Ο Φώτιος είναι της άποψης ότι δεν πρέπει να διαβάζουμε μυθιστορήματα τα οποία μάς προκαλούν και μας παρασύρουν προς την ακολασία. Και στο </w:t>
      </w:r>
      <w:r w:rsidRPr="00617497">
        <w:rPr>
          <w:rFonts w:ascii="Arial Narrow" w:hAnsi="Arial Narrow"/>
          <w:i/>
          <w:sz w:val="24"/>
          <w:szCs w:val="24"/>
        </w:rPr>
        <w:t>Τροπάριο της Κασσιανής</w:t>
      </w:r>
      <w:r>
        <w:rPr>
          <w:rFonts w:ascii="Arial Narrow" w:hAnsi="Arial Narrow"/>
          <w:sz w:val="24"/>
          <w:szCs w:val="24"/>
        </w:rPr>
        <w:t xml:space="preserve"> αναφέρεται η μανία της ασωτίας και ο έρωτας της αμαρτίας, προκειμένου να βοηθηθούμε να γίνουμε καλύεροι. </w:t>
      </w:r>
    </w:p>
    <w:p w:rsidR="0036131B" w:rsidRDefault="0036131B" w:rsidP="0036131B">
      <w:pPr>
        <w:spacing w:after="0" w:line="240" w:lineRule="auto"/>
        <w:jc w:val="both"/>
        <w:rPr>
          <w:rFonts w:ascii="Arial Narrow" w:hAnsi="Arial Narrow"/>
          <w:sz w:val="24"/>
          <w:szCs w:val="24"/>
        </w:rPr>
      </w:pPr>
      <w:r>
        <w:rPr>
          <w:rFonts w:ascii="Arial Narrow" w:hAnsi="Arial Narrow"/>
          <w:sz w:val="24"/>
          <w:szCs w:val="24"/>
        </w:rPr>
        <w:tab/>
        <w:t xml:space="preserve">Μας εντυπωσίασε η σοφία του Φωτίου και η θέλησή του να ασχολούμαστε με αξιοπρεπή λογοτεχνικά κείμενα. Επίσης, στο </w:t>
      </w:r>
      <w:r w:rsidRPr="006E2613">
        <w:rPr>
          <w:rFonts w:ascii="Arial Narrow" w:hAnsi="Arial Narrow"/>
          <w:i/>
          <w:sz w:val="24"/>
          <w:szCs w:val="24"/>
        </w:rPr>
        <w:t>Τροπάριο</w:t>
      </w:r>
      <w:r>
        <w:rPr>
          <w:rFonts w:ascii="Arial Narrow" w:hAnsi="Arial Narrow"/>
          <w:sz w:val="24"/>
          <w:szCs w:val="24"/>
        </w:rPr>
        <w:t xml:space="preserve"> </w:t>
      </w:r>
      <w:r w:rsidRPr="006E2613">
        <w:rPr>
          <w:rFonts w:ascii="Arial Narrow" w:hAnsi="Arial Narrow"/>
          <w:i/>
          <w:sz w:val="24"/>
          <w:szCs w:val="24"/>
        </w:rPr>
        <w:t>της Κασσιανής</w:t>
      </w:r>
      <w:r>
        <w:rPr>
          <w:rFonts w:ascii="Arial Narrow" w:hAnsi="Arial Narrow"/>
          <w:sz w:val="24"/>
          <w:szCs w:val="24"/>
        </w:rPr>
        <w:t xml:space="preserve"> προσέξαμε το ολόψυχο έλεος που μας προσφέρει ο ψυχοσώστης Σωτήρας μας, αρκεί να γνωρίζουμε τα λάθη μας και να ζητούμε τη συγχώρησή τους. Αυτά τα δύο έργα μάς διδάσκουν πώς να έχουμε μια αξιοπρεπή ζωή. Και οι δύο συγγραφείς πιστεύουν πως κανείς άνθρωπος δεν είναι καθαρός και γι’ αυτό φροντίζουν να μη μας επιβαρύνουν με ανούσιες πληροφορίες. Όλοι οι άνθρωποι </w:t>
      </w:r>
      <w:r>
        <w:rPr>
          <w:rFonts w:ascii="Arial Narrow" w:hAnsi="Arial Narrow"/>
          <w:sz w:val="24"/>
          <w:szCs w:val="24"/>
        </w:rPr>
        <w:lastRenderedPageBreak/>
        <w:t>έχουν τα ελαττώματά τους και στο μυαλό τους τριγυρνάνε πονηρές σκέψεις. Γι’ αυτό, δεν τους βοηθάει να διαβάζουν βιβλία που μπορούν να τους διαφθείρουν.</w:t>
      </w:r>
    </w:p>
    <w:p w:rsidR="0036131B" w:rsidRDefault="0036131B" w:rsidP="0036131B">
      <w:pPr>
        <w:spacing w:after="0" w:line="240" w:lineRule="auto"/>
        <w:jc w:val="right"/>
        <w:rPr>
          <w:rFonts w:ascii="Arial Narrow" w:hAnsi="Arial Narrow"/>
          <w:sz w:val="24"/>
          <w:szCs w:val="24"/>
        </w:rPr>
      </w:pPr>
    </w:p>
    <w:p w:rsidR="0036131B" w:rsidRDefault="0036131B" w:rsidP="0036131B">
      <w:pPr>
        <w:spacing w:after="0" w:line="240" w:lineRule="auto"/>
        <w:jc w:val="right"/>
        <w:rPr>
          <w:rFonts w:ascii="Arial Narrow" w:hAnsi="Arial Narrow"/>
          <w:sz w:val="24"/>
          <w:szCs w:val="24"/>
        </w:rPr>
      </w:pPr>
      <w:r>
        <w:rPr>
          <w:rFonts w:ascii="Arial Narrow" w:hAnsi="Arial Narrow"/>
          <w:sz w:val="24"/>
          <w:szCs w:val="24"/>
        </w:rPr>
        <w:t>Νικολέτα Πιλιτσίδου – Ανατολή Θεολόγου – Κωνσταντίνος Κουβρούκης</w:t>
      </w:r>
    </w:p>
    <w:p w:rsidR="0036131B" w:rsidRDefault="0036131B" w:rsidP="0036131B">
      <w:pPr>
        <w:spacing w:after="0" w:line="240" w:lineRule="auto"/>
        <w:jc w:val="right"/>
        <w:rPr>
          <w:rFonts w:ascii="Arial Narrow" w:hAnsi="Arial Narrow"/>
          <w:sz w:val="24"/>
          <w:szCs w:val="24"/>
        </w:rPr>
      </w:pPr>
    </w:p>
    <w:p w:rsidR="0036131B" w:rsidRDefault="0036131B" w:rsidP="0036131B">
      <w:pPr>
        <w:spacing w:after="0" w:line="240" w:lineRule="auto"/>
        <w:jc w:val="right"/>
        <w:rPr>
          <w:rFonts w:ascii="Arial Narrow" w:hAnsi="Arial Narrow"/>
          <w:sz w:val="24"/>
          <w:szCs w:val="24"/>
        </w:rPr>
        <w:sectPr w:rsidR="0036131B" w:rsidSect="005D5A03">
          <w:type w:val="continuous"/>
          <w:pgSz w:w="11906" w:h="16838"/>
          <w:pgMar w:top="1440" w:right="1800" w:bottom="1440" w:left="1800" w:header="708" w:footer="708" w:gutter="0"/>
          <w:cols w:space="709"/>
          <w:docGrid w:linePitch="360"/>
        </w:sectPr>
      </w:pPr>
    </w:p>
    <w:p w:rsidR="0036131B" w:rsidRDefault="0036131B" w:rsidP="0036131B">
      <w:pPr>
        <w:spacing w:after="0" w:line="240" w:lineRule="auto"/>
        <w:jc w:val="center"/>
        <w:rPr>
          <w:rFonts w:ascii="Arial Narrow" w:hAnsi="Arial Narrow"/>
          <w:b/>
          <w:i/>
        </w:rPr>
      </w:pPr>
    </w:p>
    <w:p w:rsidR="0036131B" w:rsidRDefault="0036131B" w:rsidP="0036131B">
      <w:pPr>
        <w:spacing w:after="0" w:line="240" w:lineRule="auto"/>
        <w:jc w:val="center"/>
        <w:rPr>
          <w:rFonts w:ascii="Arial Narrow" w:hAnsi="Arial Narrow"/>
          <w:b/>
          <w:i/>
        </w:rPr>
      </w:pPr>
    </w:p>
    <w:p w:rsidR="0036131B" w:rsidRDefault="0036131B" w:rsidP="0036131B">
      <w:pPr>
        <w:spacing w:after="0" w:line="240" w:lineRule="auto"/>
        <w:jc w:val="center"/>
        <w:rPr>
          <w:rFonts w:ascii="Arial Narrow" w:hAnsi="Arial Narrow"/>
          <w:b/>
          <w:i/>
        </w:rPr>
      </w:pPr>
    </w:p>
    <w:p w:rsidR="0036131B" w:rsidRDefault="0036131B" w:rsidP="0036131B">
      <w:pPr>
        <w:spacing w:after="0" w:line="240" w:lineRule="auto"/>
        <w:jc w:val="center"/>
        <w:rPr>
          <w:rFonts w:ascii="Arial Narrow" w:hAnsi="Arial Narrow"/>
          <w:b/>
          <w:i/>
        </w:rPr>
      </w:pPr>
    </w:p>
    <w:p w:rsidR="0036131B" w:rsidRDefault="0036131B" w:rsidP="0036131B">
      <w:pPr>
        <w:spacing w:after="0" w:line="240" w:lineRule="auto"/>
        <w:jc w:val="center"/>
        <w:rPr>
          <w:rFonts w:ascii="Arial Narrow" w:hAnsi="Arial Narrow"/>
          <w:b/>
          <w:i/>
        </w:rPr>
      </w:pPr>
      <w:r w:rsidRPr="0065624D">
        <w:rPr>
          <w:rFonts w:ascii="Arial Narrow" w:hAnsi="Arial Narrow"/>
          <w:b/>
          <w:i/>
        </w:rPr>
        <w:t>Ο θάνατος του Διγενή</w:t>
      </w:r>
    </w:p>
    <w:p w:rsidR="0036131B" w:rsidRPr="0065624D" w:rsidRDefault="0036131B" w:rsidP="0036131B">
      <w:pPr>
        <w:spacing w:after="0" w:line="240" w:lineRule="auto"/>
        <w:jc w:val="center"/>
        <w:rPr>
          <w:rFonts w:ascii="Arial Narrow" w:hAnsi="Arial Narrow"/>
          <w:b/>
          <w:i/>
        </w:rPr>
      </w:pPr>
    </w:p>
    <w:p w:rsidR="0036131B" w:rsidRDefault="0036131B" w:rsidP="0036131B">
      <w:pPr>
        <w:spacing w:after="0" w:line="240" w:lineRule="auto"/>
        <w:jc w:val="both"/>
        <w:rPr>
          <w:rFonts w:ascii="Arial Narrow" w:hAnsi="Arial Narrow"/>
          <w:i/>
        </w:rPr>
      </w:pPr>
      <w:r w:rsidRPr="0065624D">
        <w:rPr>
          <w:rFonts w:ascii="Arial Narrow" w:hAnsi="Arial Narrow"/>
          <w:i/>
        </w:rPr>
        <w:t>Κάτου στην άσπρη πέτρα και στο κρύο νερό,</w:t>
      </w:r>
    </w:p>
    <w:p w:rsidR="0036131B" w:rsidRDefault="0036131B" w:rsidP="0036131B">
      <w:pPr>
        <w:spacing w:after="0" w:line="240" w:lineRule="auto"/>
        <w:jc w:val="both"/>
        <w:rPr>
          <w:rFonts w:ascii="Arial Narrow" w:hAnsi="Arial Narrow"/>
          <w:i/>
        </w:rPr>
      </w:pPr>
      <w:r>
        <w:rPr>
          <w:rFonts w:ascii="Arial Narrow" w:hAnsi="Arial Narrow"/>
          <w:i/>
        </w:rPr>
        <w:t>εκεί κείτεται ο Γιάννος, τ’ Ανδρονίκου ο γιος,</w:t>
      </w:r>
    </w:p>
    <w:p w:rsidR="0036131B" w:rsidRDefault="0036131B" w:rsidP="0036131B">
      <w:pPr>
        <w:spacing w:after="0" w:line="240" w:lineRule="auto"/>
        <w:jc w:val="both"/>
        <w:rPr>
          <w:rFonts w:ascii="Arial Narrow" w:hAnsi="Arial Narrow"/>
          <w:i/>
        </w:rPr>
      </w:pPr>
      <w:r>
        <w:rPr>
          <w:rFonts w:ascii="Arial Narrow" w:hAnsi="Arial Narrow"/>
          <w:i/>
        </w:rPr>
        <w:t>κομμένος και σφαμένος κι ανεγνώριστος.</w:t>
      </w:r>
    </w:p>
    <w:p w:rsidR="0036131B" w:rsidRDefault="0036131B" w:rsidP="0036131B">
      <w:pPr>
        <w:spacing w:after="0" w:line="240" w:lineRule="auto"/>
        <w:jc w:val="both"/>
        <w:rPr>
          <w:rFonts w:ascii="Arial Narrow" w:hAnsi="Arial Narrow"/>
          <w:i/>
        </w:rPr>
      </w:pPr>
      <w:r>
        <w:rPr>
          <w:rFonts w:ascii="Arial Narrow" w:hAnsi="Arial Narrow"/>
          <w:i/>
        </w:rPr>
        <w:t>Το αίμα του σαν βρύση χύνονταν στη γη,</w:t>
      </w:r>
    </w:p>
    <w:p w:rsidR="0036131B" w:rsidRDefault="0036131B" w:rsidP="0036131B">
      <w:pPr>
        <w:spacing w:after="0" w:line="240" w:lineRule="auto"/>
        <w:jc w:val="both"/>
        <w:rPr>
          <w:rFonts w:ascii="Arial Narrow" w:hAnsi="Arial Narrow"/>
          <w:i/>
        </w:rPr>
      </w:pPr>
      <w:r>
        <w:rPr>
          <w:rFonts w:ascii="Arial Narrow" w:hAnsi="Arial Narrow"/>
          <w:i/>
        </w:rPr>
        <w:t>και γιατρεμό δεν είχεν η βαθιά πληγή.</w:t>
      </w:r>
    </w:p>
    <w:p w:rsidR="0036131B" w:rsidRDefault="0036131B" w:rsidP="0036131B">
      <w:pPr>
        <w:spacing w:after="0" w:line="240" w:lineRule="auto"/>
        <w:jc w:val="both"/>
        <w:rPr>
          <w:rFonts w:ascii="Arial Narrow" w:hAnsi="Arial Narrow"/>
          <w:i/>
        </w:rPr>
      </w:pPr>
    </w:p>
    <w:p w:rsidR="0036131B" w:rsidRDefault="0036131B" w:rsidP="0036131B">
      <w:pPr>
        <w:spacing w:after="0" w:line="240" w:lineRule="auto"/>
        <w:jc w:val="both"/>
        <w:rPr>
          <w:rFonts w:ascii="Arial Narrow" w:hAnsi="Arial Narrow"/>
          <w:i/>
        </w:rPr>
      </w:pPr>
      <w:r>
        <w:rPr>
          <w:rFonts w:ascii="Arial Narrow" w:hAnsi="Arial Narrow"/>
          <w:i/>
        </w:rPr>
        <w:t>Τούρκοι τον παραστέκουν και Ρωμιοί τον κλαιν,</w:t>
      </w:r>
    </w:p>
    <w:p w:rsidR="0036131B" w:rsidRDefault="0036131B" w:rsidP="0036131B">
      <w:pPr>
        <w:spacing w:after="0" w:line="240" w:lineRule="auto"/>
        <w:jc w:val="both"/>
        <w:rPr>
          <w:rFonts w:ascii="Arial Narrow" w:hAnsi="Arial Narrow"/>
          <w:i/>
        </w:rPr>
      </w:pPr>
      <w:r>
        <w:rPr>
          <w:rFonts w:ascii="Arial Narrow" w:hAnsi="Arial Narrow"/>
          <w:i/>
        </w:rPr>
        <w:t>κι απάρθενα κοράσια τον μοιρολογούν:</w:t>
      </w:r>
    </w:p>
    <w:p w:rsidR="0036131B" w:rsidRDefault="0036131B" w:rsidP="0036131B">
      <w:pPr>
        <w:spacing w:after="0" w:line="240" w:lineRule="auto"/>
        <w:jc w:val="both"/>
        <w:rPr>
          <w:rFonts w:ascii="Arial Narrow" w:hAnsi="Arial Narrow"/>
          <w:i/>
        </w:rPr>
      </w:pPr>
      <w:r>
        <w:rPr>
          <w:rFonts w:ascii="Arial Narrow" w:hAnsi="Arial Narrow"/>
          <w:i/>
        </w:rPr>
        <w:t>«Γιάννο μ’ , δεν είχες μάνα, μάνα κι αδερφή,</w:t>
      </w:r>
    </w:p>
    <w:p w:rsidR="0036131B" w:rsidRDefault="0036131B" w:rsidP="0036131B">
      <w:pPr>
        <w:spacing w:after="0" w:line="240" w:lineRule="auto"/>
        <w:jc w:val="both"/>
        <w:rPr>
          <w:rFonts w:ascii="Arial Narrow" w:hAnsi="Arial Narrow"/>
          <w:i/>
        </w:rPr>
      </w:pPr>
      <w:r>
        <w:rPr>
          <w:rFonts w:ascii="Arial Narrow" w:hAnsi="Arial Narrow"/>
          <w:i/>
        </w:rPr>
        <w:t>δεν είχες και γυναίκα, για να σ’ έκλαιγεν;»</w:t>
      </w:r>
    </w:p>
    <w:p w:rsidR="0036131B" w:rsidRDefault="0036131B" w:rsidP="0036131B">
      <w:pPr>
        <w:spacing w:after="0" w:line="240" w:lineRule="auto"/>
        <w:jc w:val="both"/>
        <w:rPr>
          <w:rFonts w:ascii="Arial Narrow" w:hAnsi="Arial Narrow"/>
          <w:i/>
        </w:rPr>
      </w:pPr>
      <w:r>
        <w:rPr>
          <w:rFonts w:ascii="Arial Narrow" w:hAnsi="Arial Narrow"/>
          <w:i/>
        </w:rPr>
        <w:t>«Θαρρώ πως είχα μάνα, μάνα κι αδερφή,</w:t>
      </w:r>
    </w:p>
    <w:p w:rsidR="0036131B" w:rsidRDefault="0036131B" w:rsidP="0036131B">
      <w:pPr>
        <w:spacing w:after="0" w:line="240" w:lineRule="auto"/>
        <w:jc w:val="both"/>
        <w:rPr>
          <w:rFonts w:ascii="Arial Narrow" w:hAnsi="Arial Narrow"/>
          <w:i/>
        </w:rPr>
      </w:pPr>
      <w:r>
        <w:rPr>
          <w:rFonts w:ascii="Arial Narrow" w:hAnsi="Arial Narrow"/>
          <w:i/>
        </w:rPr>
        <w:t>κι η δόλια μου η γυναίκα, να την πο’ ’ρχεται</w:t>
      </w:r>
    </w:p>
    <w:p w:rsidR="0036131B" w:rsidRDefault="0036131B" w:rsidP="0036131B">
      <w:pPr>
        <w:spacing w:after="0" w:line="240" w:lineRule="auto"/>
        <w:jc w:val="both"/>
        <w:rPr>
          <w:rFonts w:ascii="Arial Narrow" w:hAnsi="Arial Narrow"/>
          <w:i/>
        </w:rPr>
      </w:pPr>
      <w:r>
        <w:rPr>
          <w:rFonts w:ascii="Arial Narrow" w:hAnsi="Arial Narrow"/>
          <w:i/>
        </w:rPr>
        <w:t>με δυο μαύρα λιθάρια στηθοδέρνοντας».</w:t>
      </w:r>
    </w:p>
    <w:p w:rsidR="0036131B" w:rsidRDefault="0036131B" w:rsidP="0036131B">
      <w:pPr>
        <w:spacing w:after="0" w:line="240" w:lineRule="auto"/>
        <w:jc w:val="both"/>
        <w:rPr>
          <w:rFonts w:ascii="Arial Narrow" w:hAnsi="Arial Narrow"/>
          <w:i/>
        </w:rPr>
      </w:pPr>
    </w:p>
    <w:p w:rsidR="0036131B" w:rsidRDefault="0036131B" w:rsidP="0036131B">
      <w:pPr>
        <w:spacing w:after="0" w:line="240" w:lineRule="auto"/>
        <w:jc w:val="both"/>
        <w:rPr>
          <w:rFonts w:ascii="Arial Narrow" w:hAnsi="Arial Narrow"/>
          <w:i/>
        </w:rPr>
      </w:pPr>
      <w:r>
        <w:rPr>
          <w:rFonts w:ascii="Arial Narrow" w:hAnsi="Arial Narrow"/>
          <w:i/>
        </w:rPr>
        <w:t>«Γιάννο μου, δε σου το είπα, δε σ’ αρμήνευα,</w:t>
      </w:r>
    </w:p>
    <w:p w:rsidR="0036131B" w:rsidRDefault="0036131B" w:rsidP="0036131B">
      <w:pPr>
        <w:spacing w:after="0" w:line="240" w:lineRule="auto"/>
        <w:jc w:val="both"/>
        <w:rPr>
          <w:rFonts w:ascii="Arial Narrow" w:hAnsi="Arial Narrow"/>
          <w:i/>
        </w:rPr>
      </w:pPr>
      <w:r>
        <w:rPr>
          <w:rFonts w:ascii="Arial Narrow" w:hAnsi="Arial Narrow"/>
          <w:i/>
        </w:rPr>
        <w:t>με χίλιους μην τα βάνεις και μην πολεμάς;»</w:t>
      </w:r>
    </w:p>
    <w:p w:rsidR="0036131B" w:rsidRDefault="0036131B" w:rsidP="0036131B">
      <w:pPr>
        <w:spacing w:after="0" w:line="240" w:lineRule="auto"/>
        <w:jc w:val="both"/>
        <w:rPr>
          <w:rFonts w:ascii="Arial Narrow" w:hAnsi="Arial Narrow"/>
          <w:i/>
        </w:rPr>
      </w:pPr>
      <w:r>
        <w:rPr>
          <w:rFonts w:ascii="Arial Narrow" w:hAnsi="Arial Narrow"/>
          <w:i/>
        </w:rPr>
        <w:t>«Σώπα, καλέ γυναίκα, και ντροπιάζεις με.</w:t>
      </w:r>
    </w:p>
    <w:p w:rsidR="0036131B" w:rsidRDefault="0036131B" w:rsidP="0036131B">
      <w:pPr>
        <w:spacing w:after="0" w:line="240" w:lineRule="auto"/>
        <w:jc w:val="both"/>
        <w:rPr>
          <w:rFonts w:ascii="Arial Narrow" w:hAnsi="Arial Narrow"/>
          <w:i/>
        </w:rPr>
      </w:pPr>
      <w:r>
        <w:rPr>
          <w:rFonts w:ascii="Arial Narrow" w:hAnsi="Arial Narrow"/>
          <w:i/>
        </w:rPr>
        <w:t>Εγώ είμαι ο αντρειωμένος τ’ Ανδρόνικου ο γιος,</w:t>
      </w:r>
    </w:p>
    <w:p w:rsidR="0036131B" w:rsidRDefault="0036131B" w:rsidP="0036131B">
      <w:pPr>
        <w:spacing w:after="0" w:line="240" w:lineRule="auto"/>
        <w:jc w:val="both"/>
        <w:rPr>
          <w:rFonts w:ascii="Arial Narrow" w:hAnsi="Arial Narrow"/>
          <w:i/>
        </w:rPr>
      </w:pPr>
      <w:r>
        <w:rPr>
          <w:rFonts w:ascii="Arial Narrow" w:hAnsi="Arial Narrow"/>
          <w:i/>
        </w:rPr>
        <w:t>που τρέμουν τρεις πασάδες που πολέμαγα.</w:t>
      </w:r>
    </w:p>
    <w:p w:rsidR="0036131B" w:rsidRDefault="0036131B" w:rsidP="0036131B">
      <w:pPr>
        <w:spacing w:after="0" w:line="240" w:lineRule="auto"/>
        <w:jc w:val="both"/>
        <w:rPr>
          <w:rFonts w:ascii="Arial Narrow" w:hAnsi="Arial Narrow"/>
          <w:i/>
        </w:rPr>
      </w:pPr>
      <w:r>
        <w:rPr>
          <w:rFonts w:ascii="Arial Narrow" w:hAnsi="Arial Narrow"/>
          <w:i/>
        </w:rPr>
        <w:t>Δεν ήσαν μήτε πέντε μήτε δεκοχτώ,</w:t>
      </w:r>
    </w:p>
    <w:p w:rsidR="0036131B" w:rsidRDefault="0036131B" w:rsidP="0036131B">
      <w:pPr>
        <w:spacing w:after="0" w:line="240" w:lineRule="auto"/>
        <w:jc w:val="both"/>
        <w:rPr>
          <w:rFonts w:ascii="Arial Narrow" w:hAnsi="Arial Narrow"/>
          <w:i/>
        </w:rPr>
      </w:pPr>
      <w:r>
        <w:rPr>
          <w:rFonts w:ascii="Arial Narrow" w:hAnsi="Arial Narrow"/>
          <w:i/>
        </w:rPr>
        <w:t>εφτά χιλιάδες ήσαν κι εγώ αμοναχός.</w:t>
      </w:r>
    </w:p>
    <w:p w:rsidR="0036131B" w:rsidRDefault="0036131B" w:rsidP="0036131B">
      <w:pPr>
        <w:spacing w:after="0" w:line="240" w:lineRule="auto"/>
        <w:jc w:val="both"/>
        <w:rPr>
          <w:rFonts w:ascii="Arial Narrow" w:hAnsi="Arial Narrow"/>
          <w:i/>
        </w:rPr>
      </w:pPr>
      <w:r>
        <w:rPr>
          <w:rFonts w:ascii="Arial Narrow" w:hAnsi="Arial Narrow"/>
          <w:i/>
        </w:rPr>
        <w:t>Κι απ’ τις εφτά χιλιάδες, ένας γλίτωσε</w:t>
      </w:r>
    </w:p>
    <w:p w:rsidR="0036131B" w:rsidRDefault="0036131B" w:rsidP="0036131B">
      <w:pPr>
        <w:spacing w:after="0" w:line="240" w:lineRule="auto"/>
        <w:jc w:val="both"/>
        <w:rPr>
          <w:rFonts w:ascii="Arial Narrow" w:hAnsi="Arial Narrow"/>
          <w:i/>
        </w:rPr>
      </w:pPr>
    </w:p>
    <w:p w:rsidR="0036131B" w:rsidRDefault="0036131B" w:rsidP="0036131B">
      <w:pPr>
        <w:spacing w:after="0" w:line="240" w:lineRule="auto"/>
        <w:jc w:val="both"/>
        <w:rPr>
          <w:rFonts w:ascii="Arial Narrow" w:hAnsi="Arial Narrow"/>
          <w:i/>
        </w:rPr>
      </w:pPr>
    </w:p>
    <w:p w:rsidR="0036131B" w:rsidRDefault="0036131B" w:rsidP="0036131B">
      <w:pPr>
        <w:spacing w:after="0" w:line="240" w:lineRule="auto"/>
        <w:jc w:val="both"/>
        <w:rPr>
          <w:rFonts w:ascii="Arial Narrow" w:hAnsi="Arial Narrow"/>
          <w:i/>
        </w:rPr>
      </w:pPr>
    </w:p>
    <w:p w:rsidR="0036131B" w:rsidRDefault="0036131B" w:rsidP="0036131B">
      <w:pPr>
        <w:spacing w:after="0" w:line="240" w:lineRule="auto"/>
        <w:jc w:val="both"/>
        <w:rPr>
          <w:rFonts w:ascii="Arial Narrow" w:hAnsi="Arial Narrow"/>
          <w:i/>
        </w:rPr>
      </w:pPr>
    </w:p>
    <w:p w:rsidR="0036131B" w:rsidRDefault="0036131B" w:rsidP="0036131B">
      <w:pPr>
        <w:spacing w:after="0" w:line="240" w:lineRule="auto"/>
        <w:jc w:val="both"/>
        <w:rPr>
          <w:rFonts w:ascii="Arial Narrow" w:hAnsi="Arial Narrow"/>
          <w:i/>
        </w:rPr>
      </w:pPr>
    </w:p>
    <w:p w:rsidR="0036131B" w:rsidRDefault="0036131B" w:rsidP="0036131B">
      <w:pPr>
        <w:spacing w:after="0" w:line="240" w:lineRule="auto"/>
        <w:jc w:val="both"/>
        <w:rPr>
          <w:rFonts w:ascii="Arial Narrow" w:hAnsi="Arial Narrow"/>
          <w:i/>
        </w:rPr>
      </w:pPr>
    </w:p>
    <w:p w:rsidR="0036131B" w:rsidRDefault="0036131B" w:rsidP="0036131B">
      <w:pPr>
        <w:spacing w:after="0" w:line="240" w:lineRule="auto"/>
        <w:jc w:val="both"/>
        <w:rPr>
          <w:rFonts w:ascii="Arial Narrow" w:hAnsi="Arial Narrow"/>
          <w:i/>
        </w:rPr>
      </w:pPr>
    </w:p>
    <w:p w:rsidR="0036131B" w:rsidRDefault="0036131B" w:rsidP="0036131B">
      <w:pPr>
        <w:spacing w:after="0" w:line="240" w:lineRule="auto"/>
        <w:jc w:val="both"/>
        <w:rPr>
          <w:rFonts w:ascii="Arial Narrow" w:hAnsi="Arial Narrow"/>
          <w:i/>
        </w:rPr>
      </w:pPr>
      <w:r>
        <w:rPr>
          <w:rFonts w:ascii="Arial Narrow" w:hAnsi="Arial Narrow"/>
          <w:i/>
        </w:rPr>
        <w:t>που ’χε λαγού πιλάλα, δράκου δύναμη,</w:t>
      </w:r>
    </w:p>
    <w:p w:rsidR="0036131B" w:rsidRDefault="0036131B" w:rsidP="0036131B">
      <w:pPr>
        <w:spacing w:after="0" w:line="240" w:lineRule="auto"/>
        <w:jc w:val="both"/>
        <w:rPr>
          <w:rFonts w:ascii="Arial Narrow" w:hAnsi="Arial Narrow"/>
          <w:i/>
        </w:rPr>
      </w:pPr>
      <w:r>
        <w:rPr>
          <w:rFonts w:ascii="Arial Narrow" w:hAnsi="Arial Narrow"/>
          <w:i/>
        </w:rPr>
        <w:t>και της αγριολαφίνας τα πηδήματα.</w:t>
      </w:r>
    </w:p>
    <w:p w:rsidR="0036131B" w:rsidRDefault="0036131B" w:rsidP="0036131B">
      <w:pPr>
        <w:spacing w:after="0" w:line="240" w:lineRule="auto"/>
        <w:jc w:val="both"/>
        <w:rPr>
          <w:rFonts w:ascii="Arial Narrow" w:hAnsi="Arial Narrow"/>
          <w:i/>
        </w:rPr>
      </w:pPr>
    </w:p>
    <w:p w:rsidR="0036131B" w:rsidRDefault="0036131B" w:rsidP="0036131B">
      <w:pPr>
        <w:spacing w:after="0" w:line="240" w:lineRule="auto"/>
        <w:jc w:val="both"/>
        <w:rPr>
          <w:rFonts w:ascii="Arial Narrow" w:hAnsi="Arial Narrow"/>
          <w:i/>
        </w:rPr>
      </w:pPr>
      <w:r>
        <w:rPr>
          <w:rFonts w:ascii="Arial Narrow" w:hAnsi="Arial Narrow"/>
          <w:i/>
        </w:rPr>
        <w:t>Στα νέφια νέφια πάει, στα νέφια περπατεί,</w:t>
      </w:r>
    </w:p>
    <w:p w:rsidR="0036131B" w:rsidRDefault="0036131B" w:rsidP="0036131B">
      <w:pPr>
        <w:spacing w:after="0" w:line="240" w:lineRule="auto"/>
        <w:jc w:val="both"/>
        <w:rPr>
          <w:rFonts w:ascii="Arial Narrow" w:hAnsi="Arial Narrow"/>
          <w:i/>
        </w:rPr>
      </w:pPr>
      <w:r>
        <w:rPr>
          <w:rFonts w:ascii="Arial Narrow" w:hAnsi="Arial Narrow"/>
          <w:i/>
        </w:rPr>
        <w:t>στον ουρανό πετούσε, στ’ άστρη εχάνονταν.</w:t>
      </w:r>
    </w:p>
    <w:p w:rsidR="0036131B" w:rsidRDefault="0036131B" w:rsidP="0036131B">
      <w:pPr>
        <w:spacing w:after="0" w:line="240" w:lineRule="auto"/>
        <w:jc w:val="both"/>
        <w:rPr>
          <w:rFonts w:ascii="Arial Narrow" w:hAnsi="Arial Narrow"/>
          <w:i/>
        </w:rPr>
      </w:pPr>
      <w:r>
        <w:rPr>
          <w:rFonts w:ascii="Arial Narrow" w:hAnsi="Arial Narrow"/>
          <w:i/>
        </w:rPr>
        <w:t>Μια σαϊτιά, μου παίζει μέσα στην καρδιά,</w:t>
      </w:r>
    </w:p>
    <w:p w:rsidR="0036131B" w:rsidRDefault="0036131B" w:rsidP="0036131B">
      <w:pPr>
        <w:spacing w:after="0" w:line="240" w:lineRule="auto"/>
        <w:jc w:val="both"/>
        <w:rPr>
          <w:rFonts w:ascii="Arial Narrow" w:hAnsi="Arial Narrow"/>
          <w:i/>
        </w:rPr>
      </w:pPr>
      <w:r>
        <w:rPr>
          <w:rFonts w:ascii="Arial Narrow" w:hAnsi="Arial Narrow"/>
          <w:i/>
        </w:rPr>
        <w:t>τη δύναμή μου κόβει κι όλη την αντρειά.</w:t>
      </w:r>
    </w:p>
    <w:p w:rsidR="0036131B" w:rsidRDefault="0036131B" w:rsidP="0036131B">
      <w:pPr>
        <w:spacing w:after="0" w:line="240" w:lineRule="auto"/>
        <w:jc w:val="both"/>
        <w:rPr>
          <w:rFonts w:ascii="Arial Narrow" w:hAnsi="Arial Narrow"/>
          <w:i/>
        </w:rPr>
      </w:pPr>
    </w:p>
    <w:p w:rsidR="0036131B" w:rsidRDefault="0036131B" w:rsidP="0036131B">
      <w:pPr>
        <w:spacing w:after="0" w:line="240" w:lineRule="auto"/>
        <w:jc w:val="both"/>
        <w:rPr>
          <w:rFonts w:ascii="Arial Narrow" w:hAnsi="Arial Narrow"/>
          <w:i/>
        </w:rPr>
      </w:pPr>
    </w:p>
    <w:p w:rsidR="0036131B" w:rsidRDefault="0036131B" w:rsidP="0036131B">
      <w:pPr>
        <w:spacing w:after="0" w:line="240" w:lineRule="auto"/>
        <w:jc w:val="both"/>
        <w:rPr>
          <w:rFonts w:ascii="Arial Narrow" w:hAnsi="Arial Narrow"/>
          <w:b/>
          <w:i/>
        </w:rPr>
      </w:pPr>
      <w:r w:rsidRPr="007945EF">
        <w:rPr>
          <w:rFonts w:ascii="Arial Narrow" w:hAnsi="Arial Narrow"/>
          <w:b/>
          <w:i/>
        </w:rPr>
        <w:t>Ο Ανδρόνικος και ο μαύρος του</w:t>
      </w:r>
    </w:p>
    <w:p w:rsidR="0036131B" w:rsidRDefault="0036131B" w:rsidP="0036131B">
      <w:pPr>
        <w:spacing w:after="0" w:line="240" w:lineRule="auto"/>
        <w:jc w:val="both"/>
        <w:rPr>
          <w:rFonts w:ascii="Arial Narrow" w:hAnsi="Arial Narrow"/>
          <w:b/>
          <w:i/>
        </w:rPr>
      </w:pPr>
    </w:p>
    <w:p w:rsidR="0036131B" w:rsidRDefault="0036131B" w:rsidP="0036131B">
      <w:pPr>
        <w:spacing w:after="0" w:line="240" w:lineRule="auto"/>
        <w:jc w:val="both"/>
        <w:rPr>
          <w:rFonts w:ascii="Arial Narrow" w:hAnsi="Arial Narrow"/>
          <w:i/>
        </w:rPr>
      </w:pPr>
      <w:r>
        <w:rPr>
          <w:rFonts w:ascii="Arial Narrow" w:hAnsi="Arial Narrow"/>
          <w:i/>
        </w:rPr>
        <w:t>Άρχοντες τρων’ και πίνουσι σε μαρμαρένη τάβλαν,</w:t>
      </w:r>
    </w:p>
    <w:p w:rsidR="0036131B" w:rsidRDefault="0036131B" w:rsidP="0036131B">
      <w:pPr>
        <w:spacing w:after="0" w:line="240" w:lineRule="auto"/>
        <w:jc w:val="both"/>
        <w:rPr>
          <w:rFonts w:ascii="Arial Narrow" w:hAnsi="Arial Narrow"/>
          <w:i/>
        </w:rPr>
      </w:pPr>
      <w:r>
        <w:rPr>
          <w:rFonts w:ascii="Arial Narrow" w:hAnsi="Arial Narrow"/>
          <w:i/>
        </w:rPr>
        <w:t>σε μαρμαρένη κι αργυρή και σε μαλαματένη,</w:t>
      </w:r>
    </w:p>
    <w:p w:rsidR="0036131B" w:rsidRDefault="0036131B" w:rsidP="0036131B">
      <w:pPr>
        <w:spacing w:after="0" w:line="240" w:lineRule="auto"/>
        <w:jc w:val="both"/>
        <w:rPr>
          <w:rFonts w:ascii="Arial Narrow" w:hAnsi="Arial Narrow"/>
          <w:i/>
        </w:rPr>
      </w:pPr>
      <w:r>
        <w:rPr>
          <w:rFonts w:ascii="Arial Narrow" w:hAnsi="Arial Narrow"/>
          <w:i/>
        </w:rPr>
        <w:t>κι ούλοι τρώσι και πίνουσι και αθιολή δε φέρνου.</w:t>
      </w:r>
    </w:p>
    <w:p w:rsidR="0036131B" w:rsidRDefault="0036131B" w:rsidP="0036131B">
      <w:pPr>
        <w:spacing w:after="0" w:line="240" w:lineRule="auto"/>
        <w:jc w:val="both"/>
        <w:rPr>
          <w:rFonts w:ascii="Arial Narrow" w:hAnsi="Arial Narrow"/>
          <w:i/>
        </w:rPr>
      </w:pPr>
      <w:r>
        <w:rPr>
          <w:rFonts w:ascii="Arial Narrow" w:hAnsi="Arial Narrow"/>
          <w:i/>
        </w:rPr>
        <w:t>Κι ο Κωνσταντίνος ο μικρός ας εψιλοτραούει,</w:t>
      </w:r>
    </w:p>
    <w:p w:rsidR="0036131B" w:rsidRDefault="0036131B" w:rsidP="0036131B">
      <w:pPr>
        <w:spacing w:after="0" w:line="240" w:lineRule="auto"/>
        <w:jc w:val="both"/>
        <w:rPr>
          <w:rFonts w:ascii="Arial Narrow" w:hAnsi="Arial Narrow"/>
          <w:i/>
        </w:rPr>
      </w:pPr>
      <w:r>
        <w:rPr>
          <w:rFonts w:ascii="Arial Narrow" w:hAnsi="Arial Narrow"/>
          <w:i/>
        </w:rPr>
        <w:t>τ’ ακράνη του τ’ Ανδρόνικου, του νιου του παινεμένου:</w:t>
      </w:r>
    </w:p>
    <w:p w:rsidR="0036131B" w:rsidRDefault="0036131B" w:rsidP="0036131B">
      <w:pPr>
        <w:spacing w:after="0" w:line="240" w:lineRule="auto"/>
        <w:jc w:val="both"/>
        <w:rPr>
          <w:rFonts w:ascii="Arial Narrow" w:hAnsi="Arial Narrow"/>
          <w:i/>
        </w:rPr>
      </w:pPr>
      <w:r>
        <w:rPr>
          <w:rFonts w:ascii="Arial Narrow" w:hAnsi="Arial Narrow"/>
          <w:i/>
        </w:rPr>
        <w:t>«Μαύρος είσαι μαύρα φορείς, μαύρο καβαλικεύγεις.</w:t>
      </w:r>
    </w:p>
    <w:p w:rsidR="0036131B" w:rsidRDefault="0036131B" w:rsidP="0036131B">
      <w:pPr>
        <w:spacing w:after="0" w:line="240" w:lineRule="auto"/>
        <w:jc w:val="both"/>
        <w:rPr>
          <w:rFonts w:ascii="Arial Narrow" w:hAnsi="Arial Narrow"/>
          <w:i/>
        </w:rPr>
      </w:pPr>
      <w:r>
        <w:rPr>
          <w:rFonts w:ascii="Arial Narrow" w:hAnsi="Arial Narrow"/>
          <w:i/>
        </w:rPr>
        <w:t>Μαθαίνεις το να περπατεί, μαθαίνεις το να δρέμει,</w:t>
      </w:r>
    </w:p>
    <w:p w:rsidR="0036131B" w:rsidRDefault="0036131B" w:rsidP="0036131B">
      <w:pPr>
        <w:spacing w:after="0" w:line="240" w:lineRule="auto"/>
        <w:jc w:val="both"/>
        <w:rPr>
          <w:rFonts w:ascii="Arial Narrow" w:hAnsi="Arial Narrow"/>
          <w:i/>
        </w:rPr>
      </w:pPr>
      <w:r>
        <w:rPr>
          <w:rFonts w:ascii="Arial Narrow" w:hAnsi="Arial Narrow"/>
          <w:i/>
        </w:rPr>
        <w:t>μαθαίνεις το να έχεται τον όχλον του πολέμου,</w:t>
      </w:r>
    </w:p>
    <w:p w:rsidR="0036131B" w:rsidRDefault="0036131B" w:rsidP="0036131B">
      <w:pPr>
        <w:spacing w:after="0" w:line="240" w:lineRule="auto"/>
        <w:jc w:val="both"/>
        <w:rPr>
          <w:rFonts w:ascii="Arial Narrow" w:hAnsi="Arial Narrow"/>
          <w:i/>
        </w:rPr>
      </w:pPr>
      <w:r>
        <w:rPr>
          <w:rFonts w:ascii="Arial Narrow" w:hAnsi="Arial Narrow"/>
          <w:i/>
        </w:rPr>
        <w:t>μαθαίνεις τον και της στεριάς ωσάν και του πελάου,</w:t>
      </w:r>
    </w:p>
    <w:p w:rsidR="0036131B" w:rsidRDefault="0036131B" w:rsidP="0036131B">
      <w:pPr>
        <w:spacing w:after="0" w:line="240" w:lineRule="auto"/>
        <w:jc w:val="both"/>
        <w:rPr>
          <w:rFonts w:ascii="Arial Narrow" w:hAnsi="Arial Narrow"/>
          <w:i/>
        </w:rPr>
        <w:sectPr w:rsidR="0036131B" w:rsidSect="005D5A03">
          <w:type w:val="continuous"/>
          <w:pgSz w:w="11906" w:h="16838"/>
          <w:pgMar w:top="1440" w:right="1800" w:bottom="1440" w:left="1800" w:header="708" w:footer="708" w:gutter="0"/>
          <w:cols w:num="2" w:space="709"/>
          <w:docGrid w:linePitch="360"/>
        </w:sectPr>
      </w:pPr>
      <w:r>
        <w:rPr>
          <w:rFonts w:ascii="Arial Narrow" w:hAnsi="Arial Narrow"/>
          <w:i/>
        </w:rPr>
        <w:t>ξεχάνεις και της λυερής της γλυκοποθητής σου».</w:t>
      </w:r>
    </w:p>
    <w:p w:rsidR="0036131B" w:rsidRPr="007945EF" w:rsidRDefault="0036131B" w:rsidP="0036131B">
      <w:pPr>
        <w:spacing w:after="0" w:line="240" w:lineRule="auto"/>
        <w:jc w:val="both"/>
        <w:rPr>
          <w:rFonts w:ascii="Arial" w:hAnsi="Arial" w:cs="Arial"/>
          <w:i/>
        </w:rPr>
      </w:pPr>
    </w:p>
    <w:p w:rsidR="0036131B" w:rsidRPr="0065624D" w:rsidRDefault="0036131B" w:rsidP="0036131B">
      <w:pPr>
        <w:spacing w:after="0" w:line="240" w:lineRule="auto"/>
        <w:jc w:val="both"/>
        <w:rPr>
          <w:rFonts w:ascii="Arial Narrow" w:hAnsi="Arial Narrow"/>
          <w:i/>
        </w:rPr>
      </w:pPr>
    </w:p>
    <w:p w:rsidR="0036131B" w:rsidRDefault="0036131B" w:rsidP="0036131B">
      <w:pPr>
        <w:spacing w:after="0" w:line="240" w:lineRule="auto"/>
        <w:jc w:val="both"/>
        <w:rPr>
          <w:rFonts w:ascii="Arial Narrow" w:hAnsi="Arial Narrow"/>
          <w:sz w:val="24"/>
          <w:szCs w:val="24"/>
        </w:rPr>
      </w:pPr>
      <w:r>
        <w:rPr>
          <w:rFonts w:ascii="Arial Narrow" w:hAnsi="Arial Narrow"/>
          <w:sz w:val="24"/>
          <w:szCs w:val="24"/>
        </w:rPr>
        <w:tab/>
        <w:t>Τα παραπάνω ακριτικά τραγούδια αποτελούν έργα της δημοτικής ποίησης. Με αυτά, μάλιστα, αρχίζει η δημώδης λογοτεχνία της βυζαντινής περιόδου. Η γλώσσα τους χαρακτηρίζεται ως λαϊκή και δημοτική, χωρίς αρχαιοπρεπείς εκφράσεις.</w:t>
      </w:r>
    </w:p>
    <w:p w:rsidR="0036131B" w:rsidRDefault="0036131B" w:rsidP="0036131B">
      <w:pPr>
        <w:spacing w:after="0" w:line="240" w:lineRule="auto"/>
        <w:jc w:val="both"/>
        <w:rPr>
          <w:rFonts w:ascii="Arial Narrow" w:hAnsi="Arial Narrow"/>
          <w:sz w:val="24"/>
          <w:szCs w:val="24"/>
        </w:rPr>
      </w:pPr>
      <w:r>
        <w:rPr>
          <w:rFonts w:ascii="Arial Narrow" w:hAnsi="Arial Narrow"/>
          <w:sz w:val="24"/>
          <w:szCs w:val="24"/>
        </w:rPr>
        <w:tab/>
        <w:t xml:space="preserve">Γενικότερα, το περιεχόμενο των ακριτικών τραγουδιών αφορά τους αγώνες των ακριτών εναντίον των Αράβων. Οι ακρίτες έδειχναν τρομερό ηρωισμό και ήταν τόσο γενναίοι, που δε δίσταζαν να θυσιάσουν τη ζωή τους. Είχαν ιδιαίτερα στενή σχέση με το άλογό τους. Τέλος, οι μικτοί γάμοι Βυζαντινών και Αράβων φανερώνουν την επικοινωνία που αναπτύχθηκε ανάμεσα στους δυο λαούς. </w:t>
      </w:r>
    </w:p>
    <w:p w:rsidR="0036131B" w:rsidRDefault="0036131B" w:rsidP="0036131B">
      <w:pPr>
        <w:spacing w:after="0" w:line="240" w:lineRule="auto"/>
        <w:jc w:val="both"/>
        <w:rPr>
          <w:rFonts w:ascii="Arial Narrow" w:hAnsi="Arial Narrow"/>
          <w:sz w:val="24"/>
          <w:szCs w:val="24"/>
        </w:rPr>
      </w:pPr>
      <w:r>
        <w:rPr>
          <w:rFonts w:ascii="Arial Narrow" w:hAnsi="Arial Narrow"/>
          <w:sz w:val="24"/>
          <w:szCs w:val="24"/>
        </w:rPr>
        <w:tab/>
        <w:t xml:space="preserve"> Προκαλεί εντύπωση το γεγονός ότι οι ακρίτες μάχονταν σκληρά και δεν τα παρατούσαν, αν και αντιμετώπιζαν τόσες δυσκολίες. Οι Βυζαντινοί θεώρησαν σωστό να διασώσουν στιγμές από τα σημαντικότερα πολεμικά γεγονότα, για να τα καταστήσουν γνωστά </w:t>
      </w:r>
      <w:r>
        <w:rPr>
          <w:rFonts w:ascii="Arial Narrow" w:hAnsi="Arial Narrow"/>
          <w:sz w:val="24"/>
          <w:szCs w:val="24"/>
        </w:rPr>
        <w:lastRenderedPageBreak/>
        <w:t>στις επόμενες γενιές. Για το λόγο</w:t>
      </w:r>
      <w:r w:rsidRPr="00D75FA8">
        <w:rPr>
          <w:rFonts w:ascii="Arial Narrow" w:hAnsi="Arial Narrow"/>
          <w:sz w:val="24"/>
          <w:szCs w:val="24"/>
        </w:rPr>
        <w:t xml:space="preserve"> </w:t>
      </w:r>
      <w:r>
        <w:rPr>
          <w:rFonts w:ascii="Arial Narrow" w:hAnsi="Arial Narrow"/>
          <w:sz w:val="24"/>
          <w:szCs w:val="24"/>
        </w:rPr>
        <w:t>αυτό, θέλησαν να γράψουν τα ακριτικά τραγούδια - και το κατάφεραν με επιτυχία. Η διάδοση αυτών των έργων αναδεικνύει την γενναία προσφορά των ακριτών.</w:t>
      </w:r>
    </w:p>
    <w:p w:rsidR="0036131B" w:rsidRDefault="0036131B" w:rsidP="0036131B">
      <w:pPr>
        <w:spacing w:after="0" w:line="240" w:lineRule="auto"/>
        <w:jc w:val="right"/>
        <w:rPr>
          <w:rFonts w:ascii="Arial Narrow" w:hAnsi="Arial Narrow"/>
          <w:sz w:val="24"/>
          <w:szCs w:val="24"/>
        </w:rPr>
      </w:pPr>
    </w:p>
    <w:p w:rsidR="0036131B" w:rsidRDefault="0036131B" w:rsidP="0036131B">
      <w:pPr>
        <w:spacing w:after="0" w:line="240" w:lineRule="auto"/>
        <w:jc w:val="right"/>
        <w:rPr>
          <w:rFonts w:ascii="Arial Narrow" w:hAnsi="Arial Narrow"/>
          <w:sz w:val="24"/>
          <w:szCs w:val="24"/>
        </w:rPr>
      </w:pPr>
      <w:r>
        <w:rPr>
          <w:rFonts w:ascii="Arial Narrow" w:hAnsi="Arial Narrow"/>
          <w:sz w:val="24"/>
          <w:szCs w:val="24"/>
        </w:rPr>
        <w:t>Ανδριάνα Μιχαηλίδου – Γιώργος Σαββίδης</w:t>
      </w:r>
    </w:p>
    <w:p w:rsidR="0036131B" w:rsidRDefault="0036131B" w:rsidP="0036131B">
      <w:pPr>
        <w:jc w:val="center"/>
        <w:rPr>
          <w:rFonts w:ascii="Arial Narrow" w:hAnsi="Arial Narrow" w:cs="Arial"/>
          <w:b/>
          <w:sz w:val="24"/>
          <w:szCs w:val="24"/>
        </w:rPr>
      </w:pPr>
      <w:r>
        <w:rPr>
          <w:rFonts w:ascii="Arial Narrow" w:hAnsi="Arial Narrow" w:cs="Arial"/>
          <w:b/>
          <w:sz w:val="24"/>
          <w:szCs w:val="24"/>
        </w:rPr>
        <w:br w:type="page"/>
      </w:r>
      <w:r>
        <w:rPr>
          <w:rFonts w:ascii="Arial Narrow" w:hAnsi="Arial Narrow" w:cs="Arial"/>
          <w:b/>
          <w:sz w:val="24"/>
          <w:szCs w:val="24"/>
        </w:rPr>
        <w:lastRenderedPageBreak/>
        <w:t>«ΑΓΙΟΙ ΠΟΥ ΕΔΡΑΣΑΝ ΣΤΗΝ ΚΩΝΣΤΑΝΤΙΝΟΥΠΟΛΗ»</w:t>
      </w:r>
    </w:p>
    <w:p w:rsidR="0036131B" w:rsidRDefault="0036131B" w:rsidP="0036131B">
      <w:pPr>
        <w:jc w:val="center"/>
        <w:rPr>
          <w:rFonts w:ascii="Arial Narrow" w:hAnsi="Arial Narrow" w:cs="Arial"/>
          <w:b/>
          <w:sz w:val="24"/>
          <w:szCs w:val="24"/>
        </w:rPr>
      </w:pPr>
      <w:r>
        <w:rPr>
          <w:rFonts w:ascii="Arial Narrow" w:hAnsi="Arial Narrow" w:cs="Arial"/>
          <w:b/>
          <w:sz w:val="24"/>
          <w:szCs w:val="24"/>
        </w:rPr>
        <w:t>Κωνσταντίνος ο Μέγας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 Άγιος Κωνσταντίνος ο Μέγας ήταν ο πρώτος χριστιανός αυτοκράτορας, γιος του Κωνστάντιου Χλωρού και της Αγίας Ελένης. Από τα μικρά του χρόνια, έμαθε την τέχνη του πολέμου, τη σοφή διακυβέρνηση αλλά και την επιείκεια προς τους χριστιανούς.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Όταν ο Διοκλητιανός διόρισε τον πατέρα του Καίσαρα στη Μεγάλη Βρετανία, ο Κωνσταντίνος αναγκάστηκε να αποχωριστεί τη μητέρα του. Μεγάλωσε στη Νικομήδεια μέσα σε ειδωλολατρικά ήθη και διακρίθηκε για την ανδρεία του, τη μεγαλοπρέπεια  στο παρουσιαστικό, τους τρόπους και την ηθική του. Για το λόγο αυτό, πολλοί τον ζήλευαν. Ιδιαίτερα τον φθονούσε ο Γαλέριος, ο οποίος τον έστελνε συνεχώς σε εκστρατείες, από τις οποίες ο Κωνσταντίνος επέστρεφε νικητής.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Όταν ο πατέρας του έγινε Αύγουστος, ο Κωνσταντίνος πήγε να τον επισκεφτεί. Ο Κωνστάντιος τον έκανε διάδοχο στην αυτοκρατορία της Δύσης και, μετά το θάνατο του πατέρα του, ανακηρύχθηκε αυτοκράτορας από το στρατό.</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 Γαλέριος, όμως, στη Δύση όρισε καίσαρα το Σεβήρο και, αφού αυτός ανατράπηκε, το Μαξέντιο. Ο Μαξέντιος συμφώνησε με τον Κωνσταντίνο να κυβερνά στις δυτικότερες περιοχές. Ο Μαξιμιανός, πατέρας του Μαξέντιου, μετά από προστριβή με το γιο του, πήγε στο Βασίλειο του Κωνσταντίνου και προσπάθησε να πάρει την εξουσία, με τη βοήθεια της δεύτερης συζύγου του Κωνσταντίνου, της Φαύστας. Μόλις αποκαλύφθηκε η συνωμοσία, ο Μαξιμιανός αυτοκτόνησε.</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 Γαλέριος, όταν έμαθε τα γεγονότα στη Δύση, όρισε καίσαρα στη Δύση το Λικίνιο και βάδισε προς τη Ρώμη με ισχυρό στρατό. Νικήθηκε, όμως, από το Μαξέντιο και στράφηκε κατά του Κωνσταντίνου. Έχοντας ηττηθεί ολοκληρωτικά, πέθανε με άθλιο τρόπο. Τότε, ο Μαξιμήνος Δάιας, που ήταν φανατικός ειδωλολάτρης, έλαβε τον τίτλο του Αυγούστου της Ανατολικής Αυτοκρατορίας.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Ο Μαξέντιος ανέλαβε εκστρατεία κατά του Κωνσταντίνου. Οι κάτοικοι της Ρώμης υπέφεραν από την τυραννία του Μαξέντιου και γι’ αυτό κάλεσαν σε βοήθεια τον Κωνσταντίνο, ο οποίος συγκέντρωσε στρατό και έφτασε στα περίχωρα της Ρώμης. Εκεί ο Μαξέντιος είχε συγκεντρώσει πάρα πολύ στρατό. Ο Κωνσταντίνος από ένα ύψωμα, κοίταζε τον πολυπληθή στρατό των αντιπάλων του, όταν ξαφνικά εμφανίστηκε στον ουρανό ένας πελώριος σταυρός από άστρα, γύρω από τον οποίο ήταν γραμμένο το μήνυμα: </w:t>
      </w:r>
      <w:r>
        <w:rPr>
          <w:rFonts w:ascii="Palatino Linotype" w:hAnsi="Palatino Linotype" w:cs="Arial"/>
        </w:rPr>
        <w:t>«Ἐν τούτῳ</w:t>
      </w:r>
      <w:r w:rsidRPr="004772DB">
        <w:rPr>
          <w:rFonts w:ascii="Palatino Linotype" w:hAnsi="Palatino Linotype" w:cs="Arial"/>
        </w:rPr>
        <w:t xml:space="preserve"> νίκα»</w:t>
      </w:r>
      <w:r>
        <w:rPr>
          <w:rFonts w:ascii="Arial Narrow" w:hAnsi="Arial Narrow" w:cs="Arial"/>
          <w:sz w:val="24"/>
          <w:szCs w:val="24"/>
        </w:rPr>
        <w:t xml:space="preserve">. Τη νύχτα εμφανίστηκε ο ίδιος ο Χριστός στον Κωνσταντίνο και του έδωσε εντολή να φτιάξει ένα σταυρό όμοιο με αυτόν που είχε δει και να τον τοποθετήσει επικεφαλής του στρατού του. Ο Κωνσταντίνος πίστεψε ολόψυχα στο όραμα αυτό και έδωσε εντολή να κατασκευαστεί το λάβαρο και να τοποθετηθεί στη κεφαλή των στρατευμάτων του. Το λάβαρο ήταν ένα δόρυ με σταυροειδή απόληξη, στεφανωμένο από κισσό, στο κέντρο του οποίου υπήρχε το σύμβολο το </w:t>
      </w:r>
      <w:r>
        <w:rPr>
          <w:rFonts w:ascii="Arial Narrow" w:hAnsi="Arial Narrow" w:cs="Arial"/>
          <w:sz w:val="24"/>
          <w:szCs w:val="24"/>
        </w:rPr>
        <w:lastRenderedPageBreak/>
        <w:t xml:space="preserve">Χριστού (ΧΡ)· από την οριζόντια κεραία του σταυρού κρεμόταν βασιλικό ύφασμα με πολύτιμους λίθους.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Σ’ αυτή την κρίσιμη μάχη, ο Κωνσταντίνος με το σταυρό ήταν οι νικητές. Μπήκε στη Ρώμη ως ελευθερωτής και σε όλα τα σημαντικά μνημεία της πόλης τοποθετήθηκε το σημείο του σταυρού. Επιπλέον, ένα άγαλμα του αυτοκράτορα, που κρατούσε στο χέρι του τον σταυρό, ανεγέρθηκε στην πόλη.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Από εκείνη τη στιγμή, ο Κωνσταντίνος έγινε χριστιανός, επέστρεψε τα δημευμένα αγαθά, ελευθέρωσε τους αιχμαλώτους και ανακάλεσε τους εξορίστους. Φωτισμένος από το Θεό, βοήθησε στην ανάπτυξη της χριστιανικής λατρείας στη Δύση.</w:t>
      </w:r>
    </w:p>
    <w:p w:rsidR="0036131B" w:rsidRDefault="0036131B" w:rsidP="0036131B">
      <w:pPr>
        <w:jc w:val="right"/>
        <w:rPr>
          <w:rFonts w:ascii="Arial Narrow" w:hAnsi="Arial Narrow" w:cs="Arial"/>
          <w:sz w:val="24"/>
          <w:szCs w:val="24"/>
        </w:rPr>
      </w:pPr>
      <w:r>
        <w:rPr>
          <w:rFonts w:ascii="Arial Narrow" w:hAnsi="Arial Narrow" w:cs="Arial"/>
          <w:sz w:val="24"/>
          <w:szCs w:val="24"/>
        </w:rPr>
        <w:t>Εύα Κιζιρίδου</w:t>
      </w:r>
    </w:p>
    <w:p w:rsidR="0036131B" w:rsidRDefault="0036131B" w:rsidP="0036131B">
      <w:pPr>
        <w:ind w:firstLine="720"/>
        <w:jc w:val="right"/>
        <w:rPr>
          <w:rFonts w:ascii="Arial Narrow" w:hAnsi="Arial Narrow" w:cs="Arial"/>
          <w:sz w:val="24"/>
          <w:szCs w:val="24"/>
        </w:rPr>
      </w:pPr>
    </w:p>
    <w:p w:rsidR="0036131B" w:rsidRPr="00981300" w:rsidRDefault="0036131B" w:rsidP="0036131B">
      <w:pPr>
        <w:widowControl w:val="0"/>
        <w:autoSpaceDE w:val="0"/>
        <w:autoSpaceDN w:val="0"/>
        <w:adjustRightInd w:val="0"/>
        <w:jc w:val="center"/>
        <w:rPr>
          <w:rFonts w:ascii="Arial Narrow" w:hAnsi="Arial Narrow" w:cs="Calibri"/>
          <w:b/>
          <w:bCs/>
          <w:sz w:val="24"/>
          <w:szCs w:val="24"/>
        </w:rPr>
      </w:pPr>
      <w:r w:rsidRPr="00981300">
        <w:rPr>
          <w:rFonts w:ascii="Arial Narrow" w:hAnsi="Arial Narrow" w:cs="Calibri"/>
          <w:b/>
          <w:bCs/>
          <w:sz w:val="24"/>
          <w:szCs w:val="24"/>
        </w:rPr>
        <w:t>Βασίλειος</w:t>
      </w:r>
      <w:r w:rsidRPr="009E0220">
        <w:rPr>
          <w:rFonts w:ascii="Arial Narrow" w:hAnsi="Arial Narrow" w:cs="Calibri"/>
          <w:b/>
          <w:bCs/>
          <w:sz w:val="24"/>
          <w:szCs w:val="24"/>
        </w:rPr>
        <w:t xml:space="preserve"> </w:t>
      </w:r>
      <w:r>
        <w:rPr>
          <w:rFonts w:ascii="Arial Narrow" w:hAnsi="Arial Narrow" w:cs="Calibri"/>
          <w:b/>
          <w:bCs/>
          <w:sz w:val="24"/>
          <w:szCs w:val="24"/>
        </w:rPr>
        <w:t xml:space="preserve">ο </w:t>
      </w:r>
      <w:r w:rsidRPr="00981300">
        <w:rPr>
          <w:rFonts w:ascii="Arial Narrow" w:hAnsi="Arial Narrow" w:cs="Calibri"/>
          <w:b/>
          <w:bCs/>
          <w:sz w:val="24"/>
          <w:szCs w:val="24"/>
        </w:rPr>
        <w:t>Μέγας</w:t>
      </w:r>
    </w:p>
    <w:p w:rsidR="0036131B" w:rsidRPr="00981300" w:rsidRDefault="0036131B" w:rsidP="0036131B">
      <w:pPr>
        <w:widowControl w:val="0"/>
        <w:autoSpaceDE w:val="0"/>
        <w:autoSpaceDN w:val="0"/>
        <w:adjustRightInd w:val="0"/>
        <w:ind w:firstLine="720"/>
        <w:jc w:val="both"/>
        <w:rPr>
          <w:rFonts w:ascii="Arial Narrow" w:hAnsi="Arial Narrow" w:cs="Calibri"/>
          <w:sz w:val="24"/>
          <w:szCs w:val="24"/>
        </w:rPr>
      </w:pPr>
      <w:r w:rsidRPr="00981300">
        <w:rPr>
          <w:rFonts w:ascii="Arial Narrow" w:hAnsi="Arial Narrow" w:cs="Calibri"/>
          <w:sz w:val="24"/>
          <w:szCs w:val="24"/>
        </w:rPr>
        <w:t>Ο άγιος Βασίλειος ο Μέγας γεννήθηκε το 329 στην Καισάρεια της Καππαδοκίας. Η οικογένειά του και αυτός ήταν πιστοί στο Θεό και ο καθένας ξεχωριστά έκανε ένα σπουδαίο έργο.</w:t>
      </w:r>
    </w:p>
    <w:p w:rsidR="0036131B" w:rsidRDefault="0036131B" w:rsidP="0036131B">
      <w:pPr>
        <w:widowControl w:val="0"/>
        <w:autoSpaceDE w:val="0"/>
        <w:autoSpaceDN w:val="0"/>
        <w:adjustRightInd w:val="0"/>
        <w:jc w:val="center"/>
        <w:rPr>
          <w:rFonts w:ascii="Arial Narrow" w:hAnsi="Arial Narrow" w:cs="Calibri"/>
          <w:sz w:val="24"/>
          <w:szCs w:val="24"/>
        </w:rPr>
      </w:pPr>
      <w:r>
        <w:rPr>
          <w:rFonts w:ascii="Arial Narrow" w:hAnsi="Arial Narrow" w:cs="Calibri"/>
          <w:noProof/>
          <w:sz w:val="24"/>
          <w:szCs w:val="24"/>
        </w:rPr>
        <w:drawing>
          <wp:inline distT="0" distB="0" distL="0" distR="0">
            <wp:extent cx="1619250" cy="2181225"/>
            <wp:effectExtent l="19050" t="0" r="0" b="0"/>
            <wp:docPr id="3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3"/>
                    <a:srcRect/>
                    <a:stretch>
                      <a:fillRect/>
                    </a:stretch>
                  </pic:blipFill>
                  <pic:spPr bwMode="auto">
                    <a:xfrm>
                      <a:off x="0" y="0"/>
                      <a:ext cx="1619250" cy="2181225"/>
                    </a:xfrm>
                    <a:prstGeom prst="rect">
                      <a:avLst/>
                    </a:prstGeom>
                    <a:noFill/>
                    <a:ln w="9525">
                      <a:noFill/>
                      <a:miter lim="800000"/>
                      <a:headEnd/>
                      <a:tailEnd/>
                    </a:ln>
                  </pic:spPr>
                </pic:pic>
              </a:graphicData>
            </a:graphic>
          </wp:inline>
        </w:drawing>
      </w:r>
      <w:r w:rsidRPr="00981300">
        <w:rPr>
          <w:rFonts w:ascii="Arial Narrow" w:hAnsi="Arial Narrow" w:cs="Calibri"/>
          <w:sz w:val="24"/>
          <w:szCs w:val="24"/>
        </w:rPr>
        <w:t xml:space="preserve">          </w:t>
      </w:r>
      <w:r>
        <w:rPr>
          <w:rFonts w:ascii="Arial Narrow" w:hAnsi="Arial Narrow" w:cs="Calibri"/>
          <w:noProof/>
          <w:sz w:val="24"/>
          <w:szCs w:val="24"/>
        </w:rPr>
        <w:drawing>
          <wp:inline distT="0" distB="0" distL="0" distR="0">
            <wp:extent cx="1571625" cy="2200275"/>
            <wp:effectExtent l="19050" t="0" r="9525" b="0"/>
            <wp:docPr id="3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54"/>
                    <a:srcRect/>
                    <a:stretch>
                      <a:fillRect/>
                    </a:stretch>
                  </pic:blipFill>
                  <pic:spPr bwMode="auto">
                    <a:xfrm>
                      <a:off x="0" y="0"/>
                      <a:ext cx="1571625" cy="2200275"/>
                    </a:xfrm>
                    <a:prstGeom prst="rect">
                      <a:avLst/>
                    </a:prstGeom>
                    <a:noFill/>
                    <a:ln w="9525">
                      <a:noFill/>
                      <a:miter lim="800000"/>
                      <a:headEnd/>
                      <a:tailEnd/>
                    </a:ln>
                  </pic:spPr>
                </pic:pic>
              </a:graphicData>
            </a:graphic>
          </wp:inline>
        </w:drawing>
      </w:r>
    </w:p>
    <w:p w:rsidR="0036131B" w:rsidRPr="00981300" w:rsidRDefault="0036131B" w:rsidP="0036131B">
      <w:pPr>
        <w:widowControl w:val="0"/>
        <w:autoSpaceDE w:val="0"/>
        <w:autoSpaceDN w:val="0"/>
        <w:adjustRightInd w:val="0"/>
        <w:ind w:firstLine="720"/>
        <w:jc w:val="both"/>
        <w:rPr>
          <w:rFonts w:ascii="Arial Narrow" w:hAnsi="Arial Narrow" w:cs="Calibri"/>
          <w:sz w:val="24"/>
          <w:szCs w:val="24"/>
        </w:rPr>
      </w:pPr>
      <w:r w:rsidRPr="00981300">
        <w:rPr>
          <w:rFonts w:ascii="Arial Narrow" w:hAnsi="Arial Narrow" w:cs="Calibri"/>
          <w:sz w:val="24"/>
          <w:szCs w:val="24"/>
        </w:rPr>
        <w:t xml:space="preserve">Τις βασικές του γνώσεις τις κέρδισε από τον πατέρα του. Όταν όμως αυτός πέθανε,  ο Βασίλειος αναγκάστηκε να ολοκληρώσει </w:t>
      </w:r>
      <w:r>
        <w:rPr>
          <w:rFonts w:ascii="Arial Narrow" w:hAnsi="Arial Narrow" w:cs="Calibri"/>
          <w:sz w:val="24"/>
          <w:szCs w:val="24"/>
        </w:rPr>
        <w:t>τις σπουδές του</w:t>
      </w:r>
      <w:r w:rsidRPr="00981300">
        <w:rPr>
          <w:rFonts w:ascii="Arial Narrow" w:hAnsi="Arial Narrow" w:cs="Calibri"/>
          <w:sz w:val="24"/>
          <w:szCs w:val="24"/>
        </w:rPr>
        <w:t xml:space="preserve"> </w:t>
      </w:r>
      <w:r>
        <w:rPr>
          <w:rFonts w:ascii="Arial Narrow" w:hAnsi="Arial Narrow" w:cs="Calibri"/>
          <w:sz w:val="24"/>
          <w:szCs w:val="24"/>
        </w:rPr>
        <w:t>πλάι</w:t>
      </w:r>
      <w:r w:rsidRPr="00981300">
        <w:rPr>
          <w:rFonts w:ascii="Arial Narrow" w:hAnsi="Arial Narrow" w:cs="Calibri"/>
          <w:sz w:val="24"/>
          <w:szCs w:val="24"/>
        </w:rPr>
        <w:t xml:space="preserve"> </w:t>
      </w:r>
      <w:r>
        <w:rPr>
          <w:rFonts w:ascii="Arial Narrow" w:hAnsi="Arial Narrow" w:cs="Calibri"/>
          <w:sz w:val="24"/>
          <w:szCs w:val="24"/>
        </w:rPr>
        <w:t>σ</w:t>
      </w:r>
      <w:r w:rsidRPr="00981300">
        <w:rPr>
          <w:rFonts w:ascii="Arial Narrow" w:hAnsi="Arial Narrow" w:cs="Calibri"/>
          <w:sz w:val="24"/>
          <w:szCs w:val="24"/>
        </w:rPr>
        <w:t xml:space="preserve">τους καλύτερους διδασκάλους σε διάφορες περιοχές. </w:t>
      </w:r>
      <w:r>
        <w:rPr>
          <w:rFonts w:ascii="Arial Narrow" w:hAnsi="Arial Narrow" w:cs="Calibri"/>
          <w:sz w:val="24"/>
          <w:szCs w:val="24"/>
        </w:rPr>
        <w:t xml:space="preserve">Το 349 πήγε στην Κωνσταντινούπολη και παρακολούθησε μαθήματα ρητορικής κοντά στο Λιβάνιο, που ήταν σπουδαίος ρητοροδιδάσκαλος και σοφιστής. </w:t>
      </w:r>
      <w:r w:rsidRPr="00981300">
        <w:rPr>
          <w:rFonts w:ascii="Arial Narrow" w:hAnsi="Arial Narrow" w:cs="Calibri"/>
          <w:sz w:val="24"/>
          <w:szCs w:val="24"/>
        </w:rPr>
        <w:t>Ο Βασίλειος απέκτησε πολλές γνώσεις, με αποτέλεσμα οι συμφοιτητές του να θέλουν να τον κρατήσουν για δάσκαλό τους.</w:t>
      </w:r>
    </w:p>
    <w:p w:rsidR="0036131B" w:rsidRPr="00981300" w:rsidRDefault="0036131B" w:rsidP="0036131B">
      <w:pPr>
        <w:widowControl w:val="0"/>
        <w:autoSpaceDE w:val="0"/>
        <w:autoSpaceDN w:val="0"/>
        <w:adjustRightInd w:val="0"/>
        <w:ind w:firstLine="720"/>
        <w:jc w:val="both"/>
        <w:rPr>
          <w:rFonts w:ascii="Arial Narrow" w:hAnsi="Arial Narrow" w:cs="Calibri"/>
          <w:sz w:val="24"/>
          <w:szCs w:val="24"/>
        </w:rPr>
      </w:pPr>
      <w:r w:rsidRPr="00981300">
        <w:rPr>
          <w:rFonts w:ascii="Arial Narrow" w:hAnsi="Arial Narrow" w:cs="Calibri"/>
          <w:sz w:val="24"/>
          <w:szCs w:val="24"/>
        </w:rPr>
        <w:t>Όταν ο Βασίλειος επέστρεψε στον τόπο όπου γεννήθηκε, βρήκε τη μητέρα του να έχει μετατρέψει το σπίτι τους σε μοναστήρι. Έτσι, και ο ίδιος βαφτίστηκε και αποφάσισε να ακολουθήσει το δρόμο της αρετής.</w:t>
      </w:r>
    </w:p>
    <w:p w:rsidR="0036131B" w:rsidRPr="00981300" w:rsidRDefault="0036131B" w:rsidP="0036131B">
      <w:pPr>
        <w:widowControl w:val="0"/>
        <w:autoSpaceDE w:val="0"/>
        <w:autoSpaceDN w:val="0"/>
        <w:adjustRightInd w:val="0"/>
        <w:ind w:firstLine="720"/>
        <w:jc w:val="both"/>
        <w:rPr>
          <w:rFonts w:ascii="Arial Narrow" w:hAnsi="Arial Narrow" w:cs="Calibri"/>
          <w:sz w:val="24"/>
          <w:szCs w:val="24"/>
        </w:rPr>
      </w:pPr>
      <w:r w:rsidRPr="00981300">
        <w:rPr>
          <w:rFonts w:ascii="Arial Narrow" w:hAnsi="Arial Narrow" w:cs="Calibri"/>
          <w:sz w:val="24"/>
          <w:szCs w:val="24"/>
        </w:rPr>
        <w:t xml:space="preserve">Ο Βασίλειος αποφάσισε να ζήσει στην όχθη του Ίριδα ποταμού. Ήθελε να αποφύγει </w:t>
      </w:r>
      <w:r w:rsidRPr="00981300">
        <w:rPr>
          <w:rFonts w:ascii="Arial Narrow" w:hAnsi="Arial Narrow" w:cs="Calibri"/>
          <w:sz w:val="24"/>
          <w:szCs w:val="24"/>
        </w:rPr>
        <w:lastRenderedPageBreak/>
        <w:t>τον πλούτο και τη δόξα</w:t>
      </w:r>
      <w:r>
        <w:rPr>
          <w:rFonts w:ascii="Arial Narrow" w:hAnsi="Arial Narrow" w:cs="Calibri"/>
          <w:sz w:val="24"/>
          <w:szCs w:val="24"/>
        </w:rPr>
        <w:t>,</w:t>
      </w:r>
      <w:r w:rsidRPr="00981300">
        <w:rPr>
          <w:rFonts w:ascii="Arial Narrow" w:hAnsi="Arial Narrow" w:cs="Calibri"/>
          <w:sz w:val="24"/>
          <w:szCs w:val="24"/>
        </w:rPr>
        <w:t xml:space="preserve"> όπως επίσης και τη λαθεμένη ζωή. Όσο ζούσε εκεί, κάθε μέρα τον επισκέπτονταν πολλοί λαϊκοί και μοναχοί.</w:t>
      </w:r>
    </w:p>
    <w:p w:rsidR="0036131B" w:rsidRPr="00981300" w:rsidRDefault="0036131B" w:rsidP="0036131B">
      <w:pPr>
        <w:widowControl w:val="0"/>
        <w:autoSpaceDE w:val="0"/>
        <w:autoSpaceDN w:val="0"/>
        <w:adjustRightInd w:val="0"/>
        <w:ind w:firstLine="720"/>
        <w:jc w:val="both"/>
        <w:rPr>
          <w:rFonts w:ascii="Arial Narrow" w:hAnsi="Arial Narrow" w:cs="Calibri"/>
          <w:sz w:val="24"/>
          <w:szCs w:val="24"/>
        </w:rPr>
      </w:pPr>
      <w:r w:rsidRPr="00981300">
        <w:rPr>
          <w:rFonts w:ascii="Arial Narrow" w:hAnsi="Arial Narrow" w:cs="Calibri"/>
          <w:sz w:val="24"/>
          <w:szCs w:val="24"/>
        </w:rPr>
        <w:t>Το 360 ο Βασίλειος ανακηρύχθηκε διάκονος από τον επίσκοπο Διάνο και συμμετείχε στην Οικουμενική Σύνοδο της Κωνσταντινούπολης, ενώ το 363 έγινε πρεσβύτερος από τον επίσκοπο Ευσέβιο.</w:t>
      </w:r>
    </w:p>
    <w:p w:rsidR="0036131B" w:rsidRPr="00981300" w:rsidRDefault="0036131B" w:rsidP="0036131B">
      <w:pPr>
        <w:widowControl w:val="0"/>
        <w:autoSpaceDE w:val="0"/>
        <w:autoSpaceDN w:val="0"/>
        <w:adjustRightInd w:val="0"/>
        <w:ind w:firstLine="720"/>
        <w:jc w:val="both"/>
        <w:rPr>
          <w:rFonts w:ascii="Arial Narrow" w:hAnsi="Arial Narrow" w:cs="Calibri"/>
          <w:sz w:val="24"/>
          <w:szCs w:val="24"/>
        </w:rPr>
      </w:pPr>
      <w:r w:rsidRPr="00981300">
        <w:rPr>
          <w:rFonts w:ascii="Arial Narrow" w:hAnsi="Arial Narrow" w:cs="Calibri"/>
          <w:sz w:val="24"/>
          <w:szCs w:val="24"/>
        </w:rPr>
        <w:t>Το 365 η Ορθοδοξία περνούσε κρίση, διότι ο αυτοκράτορας Ουάλης υπερασπιζόταν τους αρειανούς. Ο Βασίλειος, βλέποντας αυτή</w:t>
      </w:r>
      <w:r>
        <w:rPr>
          <w:rFonts w:ascii="Arial Narrow" w:hAnsi="Arial Narrow" w:cs="Calibri"/>
          <w:sz w:val="24"/>
          <w:szCs w:val="24"/>
        </w:rPr>
        <w:t>ν</w:t>
      </w:r>
      <w:r w:rsidRPr="00981300">
        <w:rPr>
          <w:rFonts w:ascii="Arial Narrow" w:hAnsi="Arial Narrow" w:cs="Calibri"/>
          <w:sz w:val="24"/>
          <w:szCs w:val="24"/>
        </w:rPr>
        <w:t xml:space="preserve"> την κατάσταση, αποφάσισε να ενεργήσει δραστικά. Διαπαιδαγώγησε το </w:t>
      </w:r>
      <w:r>
        <w:rPr>
          <w:rFonts w:ascii="Arial Narrow" w:hAnsi="Arial Narrow" w:cs="Calibri"/>
          <w:sz w:val="24"/>
          <w:szCs w:val="24"/>
        </w:rPr>
        <w:t>ποίμνιό του</w:t>
      </w:r>
      <w:r w:rsidRPr="00981300">
        <w:rPr>
          <w:rFonts w:ascii="Arial Narrow" w:hAnsi="Arial Narrow" w:cs="Calibri"/>
          <w:sz w:val="24"/>
          <w:szCs w:val="24"/>
        </w:rPr>
        <w:t xml:space="preserve"> και του έμαθε να αγαπάει αληθινά</w:t>
      </w:r>
      <w:r>
        <w:rPr>
          <w:rFonts w:ascii="Arial Narrow" w:hAnsi="Arial Narrow" w:cs="Calibri"/>
          <w:sz w:val="24"/>
          <w:szCs w:val="24"/>
        </w:rPr>
        <w:t xml:space="preserve"> το Θεό και τον συνάνθρωπο</w:t>
      </w:r>
      <w:r w:rsidRPr="00981300">
        <w:rPr>
          <w:rFonts w:ascii="Arial Narrow" w:hAnsi="Arial Narrow" w:cs="Calibri"/>
          <w:sz w:val="24"/>
          <w:szCs w:val="24"/>
        </w:rPr>
        <w:t>. Χάρισε την περιουσία του στους φτωχούς, ενώ παρείχε και ιατρική φροντίδα στους αρρώστους, σώζοντάς τους πολλές φορές τη ζωή.</w:t>
      </w:r>
    </w:p>
    <w:p w:rsidR="0036131B" w:rsidRDefault="0036131B" w:rsidP="0036131B">
      <w:pPr>
        <w:widowControl w:val="0"/>
        <w:autoSpaceDE w:val="0"/>
        <w:autoSpaceDN w:val="0"/>
        <w:adjustRightInd w:val="0"/>
        <w:ind w:firstLine="720"/>
        <w:jc w:val="both"/>
        <w:rPr>
          <w:rFonts w:ascii="Arial Narrow" w:hAnsi="Arial Narrow" w:cs="Calibri"/>
          <w:sz w:val="24"/>
          <w:szCs w:val="24"/>
        </w:rPr>
      </w:pPr>
      <w:r w:rsidRPr="00981300">
        <w:rPr>
          <w:rFonts w:ascii="Arial Narrow" w:hAnsi="Arial Narrow" w:cs="Calibri"/>
          <w:sz w:val="24"/>
          <w:szCs w:val="24"/>
        </w:rPr>
        <w:t xml:space="preserve">Ο Βασίλειος ήταν το πρότυπο του ενάρετου επισκόπου, αφού έσωσε το χριστιανισμό, βοήθησε τους </w:t>
      </w:r>
      <w:r>
        <w:rPr>
          <w:rFonts w:ascii="Arial Narrow" w:hAnsi="Arial Narrow" w:cs="Calibri"/>
          <w:sz w:val="24"/>
          <w:szCs w:val="24"/>
        </w:rPr>
        <w:t>α</w:t>
      </w:r>
      <w:r w:rsidRPr="00981300">
        <w:rPr>
          <w:rFonts w:ascii="Arial Narrow" w:hAnsi="Arial Narrow" w:cs="Calibri"/>
          <w:sz w:val="24"/>
          <w:szCs w:val="24"/>
        </w:rPr>
        <w:t>π</w:t>
      </w:r>
      <w:r>
        <w:rPr>
          <w:rFonts w:ascii="Arial Narrow" w:hAnsi="Arial Narrow" w:cs="Calibri"/>
          <w:sz w:val="24"/>
          <w:szCs w:val="24"/>
        </w:rPr>
        <w:t>ό</w:t>
      </w:r>
      <w:r w:rsidRPr="00981300">
        <w:rPr>
          <w:rFonts w:ascii="Arial Narrow" w:hAnsi="Arial Narrow" w:cs="Calibri"/>
          <w:sz w:val="24"/>
          <w:szCs w:val="24"/>
        </w:rPr>
        <w:t xml:space="preserve">ρους και συμπαραστάθηκε σε </w:t>
      </w:r>
      <w:r>
        <w:rPr>
          <w:rFonts w:ascii="Arial Narrow" w:hAnsi="Arial Narrow" w:cs="Calibri"/>
          <w:sz w:val="24"/>
          <w:szCs w:val="24"/>
        </w:rPr>
        <w:t xml:space="preserve">όλους </w:t>
      </w:r>
      <w:r w:rsidRPr="00981300">
        <w:rPr>
          <w:rFonts w:ascii="Arial Narrow" w:hAnsi="Arial Narrow" w:cs="Calibri"/>
          <w:sz w:val="24"/>
          <w:szCs w:val="24"/>
        </w:rPr>
        <w:t>όσους το</w:t>
      </w:r>
      <w:r>
        <w:rPr>
          <w:rFonts w:ascii="Arial Narrow" w:hAnsi="Arial Narrow" w:cs="Calibri"/>
          <w:sz w:val="24"/>
          <w:szCs w:val="24"/>
        </w:rPr>
        <w:t>ν</w:t>
      </w:r>
      <w:r w:rsidRPr="00981300">
        <w:rPr>
          <w:rFonts w:ascii="Arial Narrow" w:hAnsi="Arial Narrow" w:cs="Calibri"/>
          <w:sz w:val="24"/>
          <w:szCs w:val="24"/>
        </w:rPr>
        <w:t xml:space="preserve"> είχαν ανάγκη. </w:t>
      </w:r>
      <w:r>
        <w:rPr>
          <w:rFonts w:ascii="Arial Narrow" w:hAnsi="Arial Narrow" w:cs="Calibri"/>
          <w:sz w:val="24"/>
          <w:szCs w:val="24"/>
        </w:rPr>
        <w:t>Π</w:t>
      </w:r>
      <w:r w:rsidRPr="00981300">
        <w:rPr>
          <w:rFonts w:ascii="Arial Narrow" w:hAnsi="Arial Narrow" w:cs="Calibri"/>
          <w:sz w:val="24"/>
          <w:szCs w:val="24"/>
        </w:rPr>
        <w:t xml:space="preserve">έθανε </w:t>
      </w:r>
      <w:r>
        <w:rPr>
          <w:rFonts w:ascii="Arial Narrow" w:hAnsi="Arial Narrow" w:cs="Calibri"/>
          <w:sz w:val="24"/>
          <w:szCs w:val="24"/>
        </w:rPr>
        <w:t>την</w:t>
      </w:r>
      <w:r w:rsidRPr="00981300">
        <w:rPr>
          <w:rFonts w:ascii="Arial Narrow" w:hAnsi="Arial Narrow" w:cs="Calibri"/>
          <w:sz w:val="24"/>
          <w:szCs w:val="24"/>
        </w:rPr>
        <w:t xml:space="preserve"> 1</w:t>
      </w:r>
      <w:r w:rsidRPr="00981300">
        <w:rPr>
          <w:rFonts w:ascii="Arial Narrow" w:hAnsi="Arial Narrow" w:cs="Calibri"/>
          <w:sz w:val="24"/>
          <w:szCs w:val="24"/>
          <w:vertAlign w:val="superscript"/>
        </w:rPr>
        <w:t>η</w:t>
      </w:r>
      <w:r>
        <w:rPr>
          <w:rFonts w:ascii="Arial Narrow" w:hAnsi="Arial Narrow" w:cs="Calibri"/>
          <w:sz w:val="24"/>
          <w:szCs w:val="24"/>
        </w:rPr>
        <w:t xml:space="preserve"> </w:t>
      </w:r>
      <w:r w:rsidRPr="00981300">
        <w:rPr>
          <w:rFonts w:ascii="Arial Narrow" w:hAnsi="Arial Narrow" w:cs="Calibri"/>
          <w:sz w:val="24"/>
          <w:szCs w:val="24"/>
        </w:rPr>
        <w:t>Ιανουαρίου 379.</w:t>
      </w:r>
    </w:p>
    <w:p w:rsidR="0036131B" w:rsidRPr="00981300" w:rsidRDefault="0036131B" w:rsidP="0036131B">
      <w:pPr>
        <w:widowControl w:val="0"/>
        <w:autoSpaceDE w:val="0"/>
        <w:autoSpaceDN w:val="0"/>
        <w:adjustRightInd w:val="0"/>
        <w:ind w:firstLine="720"/>
        <w:jc w:val="right"/>
        <w:rPr>
          <w:rFonts w:ascii="Arial Narrow" w:hAnsi="Arial Narrow" w:cs="Calibri"/>
          <w:sz w:val="24"/>
          <w:szCs w:val="24"/>
        </w:rPr>
      </w:pPr>
      <w:r>
        <w:rPr>
          <w:rFonts w:ascii="Arial Narrow" w:hAnsi="Arial Narrow" w:cs="Calibri"/>
          <w:sz w:val="24"/>
          <w:szCs w:val="24"/>
        </w:rPr>
        <w:t>Ζωή Πουλτουρτζίδου</w:t>
      </w:r>
    </w:p>
    <w:p w:rsidR="0036131B" w:rsidRPr="0036131B" w:rsidRDefault="0036131B" w:rsidP="0036131B">
      <w:pPr>
        <w:ind w:firstLine="720"/>
        <w:jc w:val="center"/>
        <w:rPr>
          <w:rFonts w:ascii="Arial Narrow" w:hAnsi="Arial Narrow" w:cs="Arial"/>
          <w:b/>
          <w:sz w:val="24"/>
          <w:szCs w:val="24"/>
        </w:rPr>
      </w:pPr>
    </w:p>
    <w:p w:rsidR="0036131B" w:rsidRDefault="0036131B" w:rsidP="0036131B">
      <w:pPr>
        <w:ind w:firstLine="720"/>
        <w:jc w:val="center"/>
        <w:rPr>
          <w:rFonts w:ascii="Arial Narrow" w:hAnsi="Arial Narrow" w:cs="Arial"/>
          <w:b/>
          <w:sz w:val="24"/>
          <w:szCs w:val="24"/>
        </w:rPr>
      </w:pPr>
      <w:r>
        <w:rPr>
          <w:rFonts w:ascii="Arial Narrow" w:hAnsi="Arial Narrow" w:cs="Arial"/>
          <w:b/>
          <w:sz w:val="24"/>
          <w:szCs w:val="24"/>
        </w:rPr>
        <w:t>Γρηγόριος ο Θεολόγος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 Άγιος Γρηγόριος ήταν άνδρας με ουράνια ψυχή και καθαγιασμένο στόμα. Κρίθηκε άξιος από το Θεό να λέγεται «Θεολόγος». Ο πατέρας του Γρηγόριος, στην αρχή, είχε εμπλακεί σε μια αίρεση, όμως μετά επανήλθε στην αληθινή πίστη και εξελέγη επίσκοπος. Οι γονείς του ήταν για πολύ καιρό άτεκνοι. Ο Θεός έδωσε στη μητέρα του τρία παιδιά. Η ίδια είχε ζητήσει ένα γιο, για να του τον αφιερώσει. Έτσι κι έγινε.</w:t>
      </w:r>
    </w:p>
    <w:p w:rsidR="0036131B" w:rsidRDefault="0036131B" w:rsidP="0036131B">
      <w:pPr>
        <w:jc w:val="center"/>
      </w:pPr>
      <w:r>
        <w:rPr>
          <w:noProof/>
        </w:rPr>
        <w:drawing>
          <wp:inline distT="0" distB="0" distL="0" distR="0">
            <wp:extent cx="1628775" cy="2266950"/>
            <wp:effectExtent l="19050" t="0" r="9525" b="0"/>
            <wp:docPr id="39" name="irc_mi" descr="AgGrigoriosTheo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gGrigoriosTheologos"/>
                    <pic:cNvPicPr>
                      <a:picLocks noChangeAspect="1" noChangeArrowheads="1"/>
                    </pic:cNvPicPr>
                  </pic:nvPicPr>
                  <pic:blipFill>
                    <a:blip r:embed="rId55"/>
                    <a:srcRect/>
                    <a:stretch>
                      <a:fillRect/>
                    </a:stretch>
                  </pic:blipFill>
                  <pic:spPr bwMode="auto">
                    <a:xfrm>
                      <a:off x="0" y="0"/>
                      <a:ext cx="1628775" cy="2266950"/>
                    </a:xfrm>
                    <a:prstGeom prst="rect">
                      <a:avLst/>
                    </a:prstGeom>
                    <a:noFill/>
                    <a:ln w="9525">
                      <a:noFill/>
                      <a:miter lim="800000"/>
                      <a:headEnd/>
                      <a:tailEnd/>
                    </a:ln>
                  </pic:spPr>
                </pic:pic>
              </a:graphicData>
            </a:graphic>
          </wp:inline>
        </w:drawing>
      </w:r>
      <w:r w:rsidRPr="00824CC0">
        <w:t xml:space="preserve">       </w:t>
      </w:r>
      <w:r>
        <w:rPr>
          <w:noProof/>
        </w:rPr>
        <w:drawing>
          <wp:inline distT="0" distB="0" distL="0" distR="0">
            <wp:extent cx="2238375" cy="2238375"/>
            <wp:effectExtent l="19050" t="0" r="9525" b="0"/>
            <wp:docPr id="40" name="Εικόνα 40" descr="ANd9GcQzfYgb_oAQEDpEgSUUmiWPme-Paff3So10-a9UvF-I3ZghL9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d9GcQzfYgb_oAQEDpEgSUUmiWPme-Paff3So10-a9UvF-I3ZghL9yH"/>
                    <pic:cNvPicPr>
                      <a:picLocks noChangeAspect="1" noChangeArrowheads="1"/>
                    </pic:cNvPicPr>
                  </pic:nvPicPr>
                  <pic:blipFill>
                    <a:blip r:embed="rId56"/>
                    <a:srcRect/>
                    <a:stretch>
                      <a:fillRect/>
                    </a:stretch>
                  </pic:blipFill>
                  <pic:spPr bwMode="auto">
                    <a:xfrm>
                      <a:off x="0" y="0"/>
                      <a:ext cx="2238375" cy="2238375"/>
                    </a:xfrm>
                    <a:prstGeom prst="rect">
                      <a:avLst/>
                    </a:prstGeom>
                    <a:noFill/>
                    <a:ln w="9525">
                      <a:noFill/>
                      <a:miter lim="800000"/>
                      <a:headEnd/>
                      <a:tailEnd/>
                    </a:ln>
                  </pic:spPr>
                </pic:pic>
              </a:graphicData>
            </a:graphic>
          </wp:inline>
        </w:drawing>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Έκανε ένα γιο, στον οποίο καλλιέργησε τις άγιες αρετές. Αυτός σύντομα έδειξε σημάδια γεροντικής σοφίας και προσευχής. Ο ίδιος είχε δει ένα όνειρο, στο οποίο τον επισκέφτηκαν δύο νεαρές αγνές παρθένες, λέγοντάς του ότι είναι η Σωφροσύνη και η Αρετή </w:t>
      </w:r>
      <w:r>
        <w:rPr>
          <w:rFonts w:ascii="Arial Narrow" w:hAnsi="Arial Narrow" w:cs="Arial"/>
          <w:sz w:val="24"/>
          <w:szCs w:val="24"/>
        </w:rPr>
        <w:lastRenderedPageBreak/>
        <w:t>και προτρέποντάς τον να ενώσει το πνεύμα και την καρδιά του με αυτές. Έτσι, ο ίδιος αποφάσισε να αφιερωθεί στο Θεό.</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Ωστόσο, πήγε να σπουδάσει με τον αδερφό του ρητορική στην Καισάρεια, όπου συναναστράφηκε με τον Άγιο Βασίλειο. Αργότερα, άφησε τον αδερφό του στην Παλαιστίνη και πήρε το δρόμο για την Αθήνα. Όμως στο δρόμο τον έπιασε τρικυμία. Ο ίδιος δεν είχε βαπτιστεί. Από το φόβο ότι θα πεθάνει, υποσχέθηκε αφιέρωση στο Θεό. Τότε, σταμάτησε η τρικυμία. Έφτασε στην Αθήνα και άνοιξε πνευματική φιλία με το Βασίλειο. Όταν, όμως, ο Βασίλειος πήρε τις γνώσεις που έπρεπε, γύρισε πίσω στην πατρίδα του.</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Έτσι, και ο Γρηγόριος πήγε πίσω στην Καππαδοκία και βαπτίστηκε. Άφησε στην άκρη τα εγκόσμια και ξεκίνησε την αυστηρή προσευχή. Ήθελε να δοθεί ολοκληρωτικά στη θέα του Θεού, μέσω ενός ήσυχου βίου. Γι’ αυτό, έσπευσε προς το Βασίλειο, ο οποίος βρισκόταν κοντά σε έναν ποταμό και θέλησε να μείνουν μαζί. Έκαναν πολλά πράγματα μαζί και μυήθηκαν στη γνώση του Θεού. Έγιναν σε λίγο καιρό μοναχοί και συνέταξαν τους κανόνες για έναν κοινοβιακό βίο.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Όμως, η εκεί παραμονή τους δεν κράτησε για πολύ. Ο Γρηγόριος πήγε να γηροκομήσει τον πατέρα του, που γέρασε. Ανέλαβε τη διοίκηση της Εκκλησίας της Ναζιανζού, η οποία διχάστηκε από τη σύνοδο του Ριμινί. Ο Γρηγόριος  προσπάθησε να συμφιλιωθεί με τους ανθρώπους με τους οποίους ο πατέρας του είχε κακές σχέσεις. Χειροτονήθηκε πρεσβύτερος. Με αυτόν τον τρόπο, πίστευε πως θα ενίσχυε το κήρυγμά του με τον ευαγγελικό λόγο. Ο ίδιος είχε πει ότι απέφευγε την ιεροσύνη, γιατί φοβόταν τις ευθύνες. Μετά από τρεις μήνες, με την υπόδειξη του Βασιλείου και φοβούμενος μην παραβιαστεί το θέλημα του Θεού, επέστρεψε στη Ναζιανζό και προσπάθησε να αποκαταστήσει την ομόνοια στην Ορθοδοξία. Εκεί υπήρξε για δέκα χρόνια μαθητής και όργανο του Θεού.</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Το 361, ο Ιουλιανός με τη μεταστροφή που είχε προείπει ο Γρηγόριος, αποκατέστησε την ειδωλολατρία και απαγόρευσε στα παιδιά των χριστιανών να διδάσκονται φιλολογία, φιλοσοφία και ρητορική. Όμως ο Γρηγόριος αντέδρασε.</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Το 370 ο Βασίλειος συνεργάστηκε με τον πατέρα του Γρηγορίου, ώστε ο τελευταίος να εκλεγεί στην επισκοπική έδρα. Ο Γρηγόριος έχοντας το ελεύθερο από το Βασίλειο κήρυττε ενάντια στους αιρετικούς οπαδούς και αντιστάθηκε στο διωγμό του Ουάλη. Ο Βασίλειος και ο Γρηγόριος ήταν οι μόνοι χριστιανοί που δεν εξορίστηκαν. Όταν πέθαναν οι δικοί του, ο Γρηγόριος χειροτονήθηκε σε μια επαρχία, την οποία δημιούργησε ο Ουάλης κοντά στην Καππαδοκία. Όμως δε δέχτηκε την θέση αυτήν και προτίμησε να πάει να μείνει στο βουνό, ελπίζοντας ότι εκεί θα βρει παρηγοριά από το Θεό. Δέχτηκε πίεση από τον πατέρα του, για να γυρίσει πίσω στη Ναζιανζό και να αναλάβει τα καθήκοντά του, όπως κι έγινε.</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Το 374 πέθανε ο πατέρας του και λίγο αργότερα και η μητέρα του Νόννα. Αποφάσισε να φύγει από εκεί, αλλά οι πολίτες τον πίεζαν να μείνει. Έτσι, έφυγε κρυφά, όταν κατάλαβε ότι επίτηδες οι πολίτες καθυστερούσαν τις εκλογές, για να τον κρατήσουν κοντά τους. Έτσι, έφυγε στη Μητρόπολη της Ισαυρίας, στη Μονή της Αγίας Θέκλας.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lastRenderedPageBreak/>
        <w:t>Το 379, η εκκλησία θρήνησε τον Άγιο Βασίλειο. Η κατάσταση όμως χειροτέρεψε με τη θανή του αιρετικού Ουάλη και την ανάρρηση στο θρόνο του Μεγάλου Θεοδοσίου. Τότε όλοι στράφηκαν στο Γρηγόριο, διότι ήταν ο μόνος άξιος της χριστιανικής πίστης. Οι πιστοί της Βασιλεύουσας ζήτησαν από τον επίσκοπο της Ναζιανζού να τους συνδράμει. Ο Γρηγόριος πήγε και εγκαταστάθηκε εκεί. Με το χρόνο αγαπήθηκε από τον κόσμο. Οι λόγοι του άγγιζαν τους ανθρώπους, με αποτέλεσμα να πηγαίνουν στο σπίτι του να τον ακούνε. Το σπίτι του μετατράπηκε σε ναό. Για τους περίφημους «θεολογικούς λόγους» του στη νεοΐδρυτη Αγία Αναστασία, πήρε το όνομα «Θεολόγος». Διακρίθηκε για τις σκωπτικές εκφράσεις που χρησιμοποιούσε. Αντιμετώπισε πολλές αιρέσεις. Ήταν δίκαιος προς όλους τους ανθρώπους. Έγινε υπόδειγμα χριστιανικής διαγωγής μέσω του βίου του.</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Όμως οι επιτυχίες του προκάλεσαν τις αντιδράσεις των αιρετικών. Τη νύχτα της Ανάστασης του 379 στην Αγία Αναστασία πήγαν να τον λιθοβολήσουν. Ο ίδιος περίμενε το τελειωτικό χτύπημα, ώστε να πάρει στεφάνι μαρτυρίας. Παρ’ όλα αυτά, τον παρέπεμψαν στη δικαιοσύνη ως κακούργο.</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Όμως ο διάβολος τον έβαλε σε νέες δοκιμασίες διαμέσου του φιλοσόφου Μάξιμου, ο οποίος κέρδισε την εμπιστοσύνη του και θέλησε να του πάρει τη θέση. Αν και ο Γρηγόριος ήταν έτοιμος να παραιτηθεί, για να μην εναντιωθεί στο Μάξιμο, ο λαός τον παρακάλεσε να μην τους αφήσει. Τότε ο ίδιος απευθύνθηκε στο Θεοδόσιο, ο οποίος πήγε στην Πόλη, έδιωξε τους αρειανόφρονες και επέβαλε την εκλογή του Γρηγορίου ως Επισκόπου Κωνσταντινούπολης.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Όμως τη θέση αυτή θα μπορούσε να την επικυρώσει μόνο μια Σύνοδος. Έτσι ο Θεοδόσιος το 381 συγκάλεσε τη Β΄ Οικουμενική Σύνοδο, που ενέκρινε τη θέση αυτήν και καταδίκασε την αίρεση του Μακεδόνιου. Όμως, τη χαρά αυτή διέκοψε ο θάνατος του Αγίου Μελετίου, διότι ο Γρηγόριος πήρε τη θέση του και αντιμετώπισε ένα σχίσμα ανάμεσα στους οπαδούς του Μελετίου και του Παυλίνου. Υποστήριξε τον Παυλίνο. Η απόφασή του αυτή προκάλεσε ταραχή. Οι άνθρωποι της Ανατολής έβαλαν έναν αιρετικό να τον σκοτώσει, ο οποίος, μόλις τον αντίκρισε, λυγισε, έκλαψε και ομολόγησε τα πάντα. Επιπλέον, κάποιοι οπαδοί του Παυλίνου τον κατήγγειλαν για παραβίαση των ιερών κανόνων.</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 Γρηγόριος αποφάσισε να τα παρατήσει όλα, γιατί είχε πλέον κουραστεί. Χαιρέτησε τους πάντες και τα πάντα και έφυγε από την Πόλη, αφήνοντας για διάδοχό του τον Άγιο Νεκτάριο. Επέστρεψε στη Ναζιανζό, όπου στη θέση του προσπάθησε να χειροτονηθεί άλλος επίσκοπος. Ο Γρηγόριος κατέφυγε στο κτήμα του στην Αριανζό, πλέον εξουθενωμένος. Όμως δε σταμάτησε να νοιάζεται για την αληθινή πίστη, αφού έστελνε επιστολές παροτρύνοντας το Νεκτάριο να είναι δίκαιος και να βοηθάει τους άλλους να είναι στο σωστό δρόμο. Τέλος, κουρασμένος παρέδωσε την ψυχή του στο Θεό το 396.</w:t>
      </w:r>
    </w:p>
    <w:p w:rsidR="0036131B" w:rsidRPr="00941302" w:rsidRDefault="0036131B" w:rsidP="0036131B">
      <w:pPr>
        <w:ind w:firstLine="720"/>
        <w:jc w:val="right"/>
        <w:rPr>
          <w:rFonts w:ascii="Arial Narrow" w:hAnsi="Arial Narrow" w:cs="Arial"/>
          <w:sz w:val="24"/>
          <w:szCs w:val="24"/>
        </w:rPr>
      </w:pPr>
      <w:r>
        <w:rPr>
          <w:rFonts w:ascii="Arial Narrow" w:hAnsi="Arial Narrow" w:cs="Arial"/>
          <w:sz w:val="24"/>
          <w:szCs w:val="24"/>
        </w:rPr>
        <w:t>Κωνσταντίνα</w:t>
      </w:r>
      <w:r w:rsidRPr="00230910">
        <w:rPr>
          <w:rFonts w:ascii="Arial Narrow" w:hAnsi="Arial Narrow" w:cs="Arial"/>
          <w:sz w:val="24"/>
          <w:szCs w:val="24"/>
        </w:rPr>
        <w:t xml:space="preserve"> Μιχαηλίδου</w:t>
      </w:r>
    </w:p>
    <w:p w:rsidR="0036131B" w:rsidRPr="00941302" w:rsidRDefault="0036131B" w:rsidP="0036131B">
      <w:pPr>
        <w:ind w:firstLine="720"/>
        <w:jc w:val="right"/>
        <w:rPr>
          <w:rFonts w:ascii="Arial Narrow" w:hAnsi="Arial Narrow" w:cs="Arial"/>
          <w:sz w:val="24"/>
          <w:szCs w:val="24"/>
        </w:rPr>
      </w:pPr>
    </w:p>
    <w:p w:rsidR="0036131B" w:rsidRPr="00941302" w:rsidRDefault="0036131B" w:rsidP="0036131B">
      <w:pPr>
        <w:ind w:firstLine="720"/>
        <w:jc w:val="center"/>
        <w:rPr>
          <w:rFonts w:ascii="Arial Narrow" w:hAnsi="Arial Narrow" w:cs="Arial"/>
          <w:b/>
          <w:sz w:val="24"/>
          <w:szCs w:val="24"/>
        </w:rPr>
      </w:pPr>
    </w:p>
    <w:p w:rsidR="0036131B" w:rsidRDefault="0036131B" w:rsidP="0036131B">
      <w:pPr>
        <w:ind w:firstLine="720"/>
        <w:jc w:val="center"/>
        <w:rPr>
          <w:rFonts w:ascii="Arial Narrow" w:hAnsi="Arial Narrow" w:cs="Arial"/>
          <w:b/>
          <w:sz w:val="24"/>
          <w:szCs w:val="24"/>
        </w:rPr>
      </w:pPr>
      <w:r>
        <w:rPr>
          <w:rFonts w:ascii="Arial Narrow" w:hAnsi="Arial Narrow" w:cs="Arial"/>
          <w:b/>
          <w:sz w:val="24"/>
          <w:szCs w:val="24"/>
        </w:rPr>
        <w:lastRenderedPageBreak/>
        <w:t>Ιωάννης ο Χρυσόστομος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Ο Ιωάννης γεννήθηκε το 344 (ή το 354) στην Αντιόχεια από χριστιανούς γονείς, το Σεκούνδο και την Ανθούσα. Ο πατέρας του ήταν ανώτερος αξιωματικός του στρατού. Η μητέρα του ξεχώριζε για την πίστη και την ευσέβειά της. Έμεινε χήρα σε νεαρή ηλικία και αφιέρωσε τη ζωή της στο Θεό και την αγωγή του γιου της. Του δίδαξε πώς να είναι αγνός και ενάρετος.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 ίδιος ο Ιωάννης διέθετε μια φύση φλεγόμενη για την ευσέβεια και την υπεράσπιση της δικαιοσύνης. Είχε θάρρος και τα χαρίσματά του στη ρητορική ήταν θαυμαστά. Έτσι, γεννήθηκε η ιδέα να γίνει δικηγόρος. Βαπτίστηκε σε ηλικία δεκαοχτώ χρόνων, έγινε αναγνώστης και ασχολήθηκε με τη φιλοσοφία των αγίων. Μετά τη βάπτισή του, κανείς δεν είδε ούτε άκουσε τίποτε κακό για τον Ιωάννη. Ήταν πολύ αυστηρός με τον εαυτό του. Έκανε νηστεία, αγρυπνία και προσευχή. Η πρόοδός του ήταν τόσο γρήγορη, ώστε απέκτησε την ικανότητα να προσεύχεται ακατάπαυστα. Σε ηλικία είκοσι ετών, η φήμη του είχε ήδη εξαπλωθεί.</w:t>
      </w:r>
    </w:p>
    <w:p w:rsidR="0036131B" w:rsidRP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Όταν πέθανε η μητέρα του, μπόρεσε να πραγματοποιήσει τον πόθο του, να γίνει μοναχός στα βουνά γύρω από την Αντιόχεια. Έζησε εκεί για πολύ καιρό. Προσευχόταν και μελετούσε τις γραφές. Επειδή όμως σκληραγωγούσε τον εαυτό του νηστεύοντας και εκτέθηκε στο κρύο, αρρώστησε βαριά στα νεφρά. Έτσι, γύρισε πίσω στην Αντιόχεια. Κατά την περίοδο αυτή, έλαβε γνώση των θείων πραγμάτων και άρχισε να διδάσκει, γράφοντας πραγματείες, παρά τη νεαρή του ηλικία. </w:t>
      </w:r>
    </w:p>
    <w:p w:rsidR="0036131B" w:rsidRPr="0036131B" w:rsidRDefault="0036131B" w:rsidP="0036131B">
      <w:pPr>
        <w:ind w:firstLine="720"/>
        <w:jc w:val="both"/>
        <w:rPr>
          <w:rFonts w:ascii="Arial Narrow" w:hAnsi="Arial Narrow" w:cs="Arial"/>
          <w:sz w:val="24"/>
          <w:szCs w:val="24"/>
        </w:rPr>
      </w:pPr>
    </w:p>
    <w:p w:rsidR="0036131B" w:rsidRDefault="0036131B" w:rsidP="0036131B">
      <w:pPr>
        <w:jc w:val="center"/>
        <w:rPr>
          <w:rFonts w:ascii="Arial Narrow" w:hAnsi="Arial Narrow" w:cs="Arial"/>
          <w:sz w:val="24"/>
          <w:szCs w:val="24"/>
          <w:lang w:val="en-US"/>
        </w:rPr>
      </w:pPr>
      <w:r>
        <w:rPr>
          <w:noProof/>
        </w:rPr>
        <w:drawing>
          <wp:inline distT="0" distB="0" distL="0" distR="0">
            <wp:extent cx="3657600" cy="3657600"/>
            <wp:effectExtent l="19050" t="0" r="0" b="0"/>
            <wp:docPr id="41" name="irc_mi" descr="agios+chrysostomos+naos3+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gios+chrysostomos+naos3+circle"/>
                    <pic:cNvPicPr>
                      <a:picLocks noChangeAspect="1" noChangeArrowheads="1"/>
                    </pic:cNvPicPr>
                  </pic:nvPicPr>
                  <pic:blipFill>
                    <a:blip r:embed="rId57"/>
                    <a:srcRect/>
                    <a:stretch>
                      <a:fillRect/>
                    </a:stretch>
                  </pic:blipFill>
                  <pic:spPr bwMode="auto">
                    <a:xfrm>
                      <a:off x="0" y="0"/>
                      <a:ext cx="3657600" cy="3657600"/>
                    </a:xfrm>
                    <a:prstGeom prst="rect">
                      <a:avLst/>
                    </a:prstGeom>
                    <a:noFill/>
                    <a:ln w="9525">
                      <a:noFill/>
                      <a:miter lim="800000"/>
                      <a:headEnd/>
                      <a:tailEnd/>
                    </a:ln>
                  </pic:spPr>
                </pic:pic>
              </a:graphicData>
            </a:graphic>
          </wp:inline>
        </w:drawing>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lastRenderedPageBreak/>
        <w:t xml:space="preserve">Μετά την επιστροφή του στην Αντιόχεια, χειροτονήθηκε διάκονος και, αργότερα, πρεσβύτερος. Έγινε δεκτός από το λαό, αφού, μάλιστα, ανέλαβε και την καθοδήγηση της μεγάλης Μητρόπολης. Ο λόγος του ήταν τόσο λαμπρός και γεννούσε τέτοιο θαυμασμό, ώστε σε κάθε ομιλία του συγκεντρωνόταν ολόκληρη η πόλη. Η γλώσσα που χρησιμοποιούσε ήταν τόσο καθαρή, κατανοητή και γλυκιά, ώστε εισχωρούσε σε όλες τις καρδιές. Από όλους του Πατέρες της Εκκλησίας ο Ιωάννης ξεχώρισε περισσότερο στην ευφράδεια. Γι’ αυτό, σύντομα του αποδόθηκε η ονομασία «Χρυσόστομος». Επίσης, τον αποκαλούσαν «κήρυκα του ελέους» και «φωτισμένο οφθαλμό της μετάνοιας».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Μόλις έγινε αρχιεπίσκοπος Κωνσταντινουπόλεως, τα ρητορικά του χαρίσματα και η αγιότητά του έλαμψαν. Πλήθη πιστών άκουγαν τα κηρύγματά του με ενθουσιασμό. Έδειχνε πατρική αγάπη σε όλους. Δεν άργησε όμως να επιτεθεί στην υποκρισία και την υπερπολυτέλεια των ισχυρών, χωρίς να τους καταδικάσει ονομαστικά. Ο ίδιος πούλησε αντικείμενα αξίας</w:t>
      </w:r>
      <w:r w:rsidRPr="00D63C76">
        <w:rPr>
          <w:rFonts w:ascii="Arial Narrow" w:hAnsi="Arial Narrow" w:cs="Arial"/>
          <w:sz w:val="24"/>
          <w:szCs w:val="24"/>
        </w:rPr>
        <w:t xml:space="preserve"> </w:t>
      </w:r>
      <w:r>
        <w:rPr>
          <w:rFonts w:ascii="Arial Narrow" w:hAnsi="Arial Narrow" w:cs="Arial"/>
          <w:sz w:val="24"/>
          <w:szCs w:val="24"/>
        </w:rPr>
        <w:t>και τα υπάρχοντα της αρχιεπισκοπής, για να μοιράσει τα χρήματα στους φτωχούς και να χτίσει νοσοκομεία και ξενώνες. Έτρωγε πάντα μόνος, ίσα – ίσα για να συντηρεί το σώμα του. Απέφευγε κοσμικές συζητήσεις. Αντίθετα, η φιλοξενία του ήταν απλόχερη. Οργάνωνε ψαλμωδίες, λιτανείες και αγρυπνίες. Ιδιαίτερα ενδιαφέρθηκε για τις ιεραποστολές.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Η ποιμαντική του δραστηριότητα σύντομα γέννησε την εχθρότητα εναντίον του σε κάποιους κατοίκους, που εκμεταλλεύτηκαν κάθε ευκαιρία, για να τον διώξουν. Ο Θεόφιλος Αλεξανδρείας τον κατηγόρησε, επειδή προσέφερε προστασία σε μια ομάδα μοναχών, που χαρακτηρίστηκαν «ωριγενιστές», δηλαδή αιρετικοί. Ο Ιωάννης μιμήθηκε το Χριστό και παραδόθηκε ο ίδιος αμέσως, αν και ο λαός ήταν έτοιμος να εξεγερθεί, για να τον υπερασπιστεί. Μετά την αναχώρησή του, έγινε σεισμός και ακολούθησαν άλλες καταστροφές. Έτσι, η αυτοκράτειρα κάλεσε πίσω τον Ιωάννη, που δεν ήθελε να κάνει συμβιβασμούς. Καταδικάστηκε ξανά σε εξορία. Τότε ο λαός συγκεντρώθηκε γύρω από την Αγια-Σοφιά. Ξέσπασαν συγκρούσεις και έπιασε φωτιά, που κατέστρεψε μεγάλο τμήμα του καθεδρικού ναού και του παλατιού της Συγκλήτου.</w:t>
      </w:r>
    </w:p>
    <w:p w:rsidR="0036131B" w:rsidRDefault="0036131B" w:rsidP="0036131B">
      <w:pPr>
        <w:ind w:firstLine="720"/>
        <w:jc w:val="both"/>
        <w:rPr>
          <w:rFonts w:ascii="Palatino Linotype" w:hAnsi="Palatino Linotype" w:cs="Arial"/>
        </w:rPr>
      </w:pPr>
      <w:r>
        <w:rPr>
          <w:rFonts w:ascii="Arial Narrow" w:hAnsi="Arial Narrow" w:cs="Arial"/>
          <w:sz w:val="24"/>
          <w:szCs w:val="24"/>
        </w:rPr>
        <w:t xml:space="preserve">Εντωμεταξύ, ο Ιωάννης οδηγήθηκε στη Νίκαια και μεταφέρθηκε στην Κουκουσό, όπου υπέστη την πείνα, τις επιδρομές των βαρβάρων και την απομόνωση. Ο πάπας της Ρώμης ενδιαφέρθηκε για την κατάστασή του και προσπάθησε να τον στηρίξει, χωρίς επιτυχία. Ο Ιωάννης αναγκάστηκε να περπατά σε τραχείς δρόμους κάτω από δύσκολες καιρικές συνθήκες. Μετά από μήνες, έφτασε κοντά στον Πόντο και σταμάτησε κοντά σε ένα εκκλησάκι. Εκεί προσευχήθηκε. Το επόμενο πρωί, ζήτησε λευκά ρούχα, κοινώνησε και παρέδωσε την ψυχή του στο Θεό, λέγοντας: </w:t>
      </w:r>
      <w:r w:rsidRPr="00A433D6">
        <w:rPr>
          <w:rFonts w:ascii="Palatino Linotype" w:hAnsi="Palatino Linotype" w:cs="Arial"/>
        </w:rPr>
        <w:t>«Δόξα τῷ Θεῷ πάντων ἕνεκεν».</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Για πολλά χρόνια, οι οπαδοί του Ιωάννη δεν αναγνώριζαν τους αντικαταστάτες του. Αφού αναγνωρίστηκε η αγιότητά του, τα τίμια λείψανά του επέστρεψαν θριαμβευτικά στην Κωνσταντινούπολη. </w:t>
      </w:r>
    </w:p>
    <w:p w:rsidR="0036131B" w:rsidRDefault="0036131B" w:rsidP="0036131B">
      <w:pPr>
        <w:ind w:firstLine="720"/>
        <w:jc w:val="right"/>
        <w:rPr>
          <w:rFonts w:ascii="Arial Narrow" w:hAnsi="Arial Narrow" w:cs="Arial"/>
          <w:sz w:val="24"/>
          <w:szCs w:val="24"/>
        </w:rPr>
      </w:pPr>
      <w:r>
        <w:rPr>
          <w:rFonts w:ascii="Arial Narrow" w:hAnsi="Arial Narrow" w:cs="Arial"/>
          <w:sz w:val="24"/>
          <w:szCs w:val="24"/>
        </w:rPr>
        <w:t>Χρύσα Μαυροπούλου</w:t>
      </w:r>
    </w:p>
    <w:p w:rsidR="0036131B" w:rsidRDefault="0036131B" w:rsidP="0036131B">
      <w:pPr>
        <w:jc w:val="center"/>
        <w:rPr>
          <w:rFonts w:ascii="Arial Narrow" w:hAnsi="Arial Narrow" w:cs="Arial"/>
          <w:b/>
          <w:sz w:val="24"/>
          <w:szCs w:val="24"/>
        </w:rPr>
      </w:pPr>
      <w:r>
        <w:rPr>
          <w:rFonts w:ascii="Arial Narrow" w:hAnsi="Arial Narrow" w:cs="Arial"/>
          <w:b/>
          <w:sz w:val="24"/>
          <w:szCs w:val="24"/>
        </w:rPr>
        <w:lastRenderedPageBreak/>
        <w:t>Πρόκλος, Πατριάρχης Κωνσταντινουπόλεως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Ο Άγιος Πρόκλος είχε καταγωγή από την Κωνσταντινούπολη και ήταν μαθητής του Αγίου Ιωάννη του Χρυσοστόμου. Ήταν γραμματέας του πατριάρχη Αττικού και, όταν αυτός απεβίωσε, πολλοί πρότειναν να τον διαδεχθεί ο άγιος Πρόκλος. Ωστόσο, προτιμήθηκε στη θέση του ο Σισίνιος. Ο </w:t>
      </w:r>
      <w:r w:rsidRPr="00F1493A">
        <w:rPr>
          <w:rFonts w:ascii="Arial" w:hAnsi="Arial" w:cs="Arial"/>
          <w:sz w:val="24"/>
          <w:szCs w:val="24"/>
        </w:rPr>
        <w:t>ἀ</w:t>
      </w:r>
      <w:r w:rsidRPr="00F1493A">
        <w:rPr>
          <w:rFonts w:ascii="Arial Narrow" w:hAnsi="Arial Narrow" w:cs="Arial"/>
          <w:sz w:val="24"/>
          <w:szCs w:val="24"/>
        </w:rPr>
        <w:t>γιος</w:t>
      </w:r>
      <w:r>
        <w:rPr>
          <w:rFonts w:ascii="Arial" w:hAnsi="Arial" w:cs="Arial"/>
          <w:sz w:val="24"/>
          <w:szCs w:val="24"/>
        </w:rPr>
        <w:t xml:space="preserve"> </w:t>
      </w:r>
      <w:r>
        <w:rPr>
          <w:rFonts w:ascii="Arial Narrow" w:hAnsi="Arial Narrow" w:cs="Arial"/>
          <w:sz w:val="24"/>
          <w:szCs w:val="24"/>
        </w:rPr>
        <w:t>Πρόκλος ήταν ταπεινός και ήρεμος και γι’ αυτό το λόγο δεν εξέφρασε κάποια αντίθεση σε αυτήν την επιλογή.</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Αργότερα, χειροτονήθηκε επίσκοπος Κυζίκου, αλλά, φθάνοντας στην πόλη, δεν έγινε δεκτός από τους κατοίκους της. Επιστρέφοντας, ο άγιος Πρόκλος έμεινε χωρίς επισκοπή. Μετά το θάνατο του Σισινίου, είχε προταθεί για το θρόνο, αλλά ο αυτοκράτορας Θεοδόσιος προτίμησε το Νεστόριο της Αντιοχείας. Ο άγιος Πρόκλος αποφάσισε να αντικρούσει το Νεστόριο σε μια ομιλία ενώπιον του ίδιου του πατριάρχη, την ημέρα των Χριστουγέννων.</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Μετά τον αφορισμό του Νεστορίου, ήρθε στο θρόνο ο Μαξιμιανός. Με την ταπεινοφροσύνη του, ο άγιος Πρόκλος, που παραγκωνίσθηκε για τρίτη φορά, υπηρέτησε το νέο πατριάρχη μέχρι την κοίμησή του.</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 άγιος Πρόκλος προσπάθησε να εξαλείψει τη νεστοριανή αίρεση με διάφορους τρόπους. Έτσι, αφοσιώθηκε στην Εκκλησία. Πέθανε στις 12 Ιουλίου 446.</w:t>
      </w:r>
    </w:p>
    <w:p w:rsidR="0036131B" w:rsidRPr="009E0220" w:rsidRDefault="0036131B" w:rsidP="0036131B">
      <w:pPr>
        <w:ind w:firstLine="720"/>
        <w:jc w:val="right"/>
        <w:rPr>
          <w:rFonts w:ascii="Arial Narrow" w:hAnsi="Arial Narrow" w:cs="Arial"/>
          <w:b/>
          <w:sz w:val="24"/>
          <w:szCs w:val="24"/>
        </w:rPr>
      </w:pPr>
      <w:r>
        <w:rPr>
          <w:rFonts w:ascii="Arial Narrow" w:hAnsi="Arial Narrow" w:cs="Arial"/>
          <w:sz w:val="24"/>
          <w:szCs w:val="24"/>
        </w:rPr>
        <w:t>Ελένη Ιωαννίδου</w:t>
      </w:r>
    </w:p>
    <w:p w:rsidR="0036131B" w:rsidRDefault="0036131B" w:rsidP="0036131B">
      <w:pPr>
        <w:ind w:firstLine="720"/>
        <w:jc w:val="center"/>
        <w:rPr>
          <w:rFonts w:ascii="Arial Narrow" w:hAnsi="Arial Narrow" w:cs="Arial"/>
          <w:b/>
          <w:sz w:val="24"/>
          <w:szCs w:val="24"/>
        </w:rPr>
      </w:pPr>
    </w:p>
    <w:p w:rsidR="0036131B" w:rsidRDefault="0036131B" w:rsidP="0036131B">
      <w:pPr>
        <w:jc w:val="center"/>
        <w:rPr>
          <w:rFonts w:ascii="Arial Narrow" w:hAnsi="Arial Narrow" w:cs="Arial"/>
          <w:b/>
          <w:sz w:val="24"/>
          <w:szCs w:val="24"/>
        </w:rPr>
      </w:pPr>
      <w:r>
        <w:rPr>
          <w:rFonts w:ascii="Arial Narrow" w:hAnsi="Arial Narrow" w:cs="Arial"/>
          <w:b/>
          <w:sz w:val="24"/>
          <w:szCs w:val="24"/>
        </w:rPr>
        <w:t>Ρωμανός ο Μελωδός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 όσιος Ρωμανός γεννήθηκε στην Έμεσα της Συρίας, όπου υπηρετούσε ως διάκονος στην Εκκλησία της Βηρυττού, μέχρι που μεταφέρθηκε στην Κωνσταντινούπολη γύρω στο 496 και υπηρετούσε ως διάκονος στο ναό της Υπεραγίας Θεοτόκου. Προσευχόταν νύχτα μέρα. Ενώ έλαμπε από τις αρετές σε όλες τις ακολουθίες, δεν μπορούσε να υμνήσει τη δόξα του προς τον Θεό, όπως εκείνος επιθυμούσε, λόγω του ότι η φωνή του δεν ήταν μελωδική. Όμως τη νύχτα της αγρυπνίας των Χριστουγέννων, εμφανίστηκε στον όσιο Ρωμανό η Θεοτόκος και του έδωσε μια περγαμηνή τυλιγμένη, για να την φάει. Μόλις τη γεύτηκε, ανέβηκε στον άμβωνα και άρχισε να ψέλνει: «Η Παρθένος σήμερον, τον υπερούσιον τίκτει…». Μετά το δώρο αυτό που του χάρισε το Άγιο Πνεύμα, ο Ρωμανός έζησε τη ζωή χωρίς στενοχώρια.</w:t>
      </w:r>
    </w:p>
    <w:p w:rsidR="0036131B" w:rsidRDefault="0036131B" w:rsidP="0036131B">
      <w:pPr>
        <w:ind w:firstLine="720"/>
        <w:jc w:val="right"/>
        <w:rPr>
          <w:rFonts w:ascii="Arial Narrow" w:hAnsi="Arial Narrow" w:cs="Arial"/>
          <w:sz w:val="24"/>
          <w:szCs w:val="24"/>
        </w:rPr>
      </w:pPr>
      <w:r>
        <w:rPr>
          <w:rFonts w:ascii="Arial Narrow" w:hAnsi="Arial Narrow" w:cs="Arial"/>
          <w:sz w:val="24"/>
          <w:szCs w:val="24"/>
        </w:rPr>
        <w:t>Γιάννης Λαζαρίδης</w:t>
      </w:r>
    </w:p>
    <w:p w:rsidR="0036131B" w:rsidRDefault="0036131B" w:rsidP="0036131B">
      <w:pPr>
        <w:ind w:firstLine="720"/>
        <w:jc w:val="center"/>
        <w:rPr>
          <w:rFonts w:ascii="Arial Narrow" w:hAnsi="Arial Narrow" w:cs="Arial"/>
          <w:b/>
          <w:sz w:val="24"/>
          <w:szCs w:val="24"/>
        </w:rPr>
      </w:pPr>
    </w:p>
    <w:p w:rsidR="0036131B" w:rsidRDefault="0036131B" w:rsidP="0036131B">
      <w:pPr>
        <w:ind w:firstLine="720"/>
        <w:jc w:val="center"/>
        <w:rPr>
          <w:rFonts w:ascii="Arial Narrow" w:hAnsi="Arial Narrow" w:cs="Arial"/>
          <w:b/>
          <w:sz w:val="24"/>
          <w:szCs w:val="24"/>
        </w:rPr>
      </w:pPr>
      <w:r w:rsidRPr="00112B03">
        <w:rPr>
          <w:rFonts w:ascii="Arial Narrow" w:hAnsi="Arial Narrow" w:cs="Arial"/>
          <w:b/>
          <w:sz w:val="24"/>
          <w:szCs w:val="24"/>
        </w:rPr>
        <w:t>Μάξιμος ο Ομολογητής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Ο άγιος Μάξιμος γεννήθηκε το 580 από επιφανή οικογένεια στην Κωνσταντινούπολη. Είχε θαυμάσιο μυαλό και υψηλές φιλοσοφικές ικανότητες. Αφού έκανε υπέροχες σπουδές, </w:t>
      </w:r>
      <w:r>
        <w:rPr>
          <w:rFonts w:ascii="Arial Narrow" w:hAnsi="Arial Narrow" w:cs="Arial"/>
          <w:sz w:val="24"/>
          <w:szCs w:val="24"/>
        </w:rPr>
        <w:lastRenderedPageBreak/>
        <w:t>ακολούθησε πολιτική σταδιοδρομία. Το 610, όταν έγινε αυτοκράτορας ο Ηράκλειος, τον διόρισε αρχιγραμματέα του.</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Όμως τα χρήματα και η δόξα δε σταμάτησαν το όνειρο που είχε. Μετά από τρία χρόνια, παραιτήθηκε και πήγε να μονάσει στη Μονή της Θεοτόκου. Στην Χρυσούπολη προόδευσε, μελετώντας την Αγία Γραφή και το βίο των Πατέρων της Εκκλησίας. Μπορούσε να ελέγχει σοφά το θυμό του. Μέσα στο κελί του ανέλυε το μυστήριο της Σωτηρίας μας. Μετά από δώδεκα χρόνια έκανε τα πρώτα του ασκητικά έργα για τον αγώνα ενάντια των παθών, για την αγάπη και την απάθεια.</w:t>
      </w:r>
    </w:p>
    <w:p w:rsidR="0036131B" w:rsidRPr="0036131B" w:rsidRDefault="0036131B" w:rsidP="0036131B">
      <w:pPr>
        <w:ind w:firstLine="720"/>
        <w:jc w:val="both"/>
        <w:rPr>
          <w:rFonts w:ascii="Arial Narrow" w:hAnsi="Arial Narrow" w:cs="Arial"/>
          <w:sz w:val="24"/>
          <w:szCs w:val="24"/>
        </w:rPr>
      </w:pPr>
      <w:r>
        <w:rPr>
          <w:rFonts w:ascii="Arial Narrow" w:hAnsi="Arial Narrow" w:cs="Arial"/>
          <w:sz w:val="24"/>
          <w:szCs w:val="24"/>
        </w:rPr>
        <w:t>Το 626 οι Άραβες και οι Πέρσες επιτέθηκαν στην Κωνσταντινούπολη, η οποία σώθηκε χάρη στην παρέμβαση της Παναγίας. Όμως οι μοναχοί διασκορπίστηκαν. Μετά απ’ αυτό, ο άγιος Μάξιμος έμεινε στην Κρήτη, όπου άρχισε τον αγώνα του. Μετά, πήγε στην Κύπρο, όπου γνώρισε το Σωφρόνιο, που ήταν μέγας γνώστης της μοναχικής παράδοσης.</w:t>
      </w:r>
    </w:p>
    <w:p w:rsidR="0036131B" w:rsidRPr="0036131B" w:rsidRDefault="0036131B" w:rsidP="0036131B">
      <w:pPr>
        <w:ind w:firstLine="720"/>
        <w:jc w:val="both"/>
        <w:rPr>
          <w:rFonts w:ascii="Arial Narrow" w:hAnsi="Arial Narrow" w:cs="Arial"/>
          <w:sz w:val="24"/>
          <w:szCs w:val="24"/>
        </w:rPr>
      </w:pPr>
    </w:p>
    <w:p w:rsidR="0036131B" w:rsidRDefault="0036131B" w:rsidP="0036131B">
      <w:pPr>
        <w:jc w:val="center"/>
        <w:rPr>
          <w:rFonts w:ascii="Arial Narrow" w:hAnsi="Arial Narrow" w:cs="Arial"/>
          <w:sz w:val="24"/>
          <w:szCs w:val="24"/>
          <w:lang w:val="en-US"/>
        </w:rPr>
      </w:pPr>
      <w:r>
        <w:rPr>
          <w:noProof/>
        </w:rPr>
        <w:drawing>
          <wp:inline distT="0" distB="0" distL="0" distR="0">
            <wp:extent cx="2809875" cy="3743325"/>
            <wp:effectExtent l="19050" t="0" r="9525" b="0"/>
            <wp:docPr id="42" name="Εικόνα 42" descr="ANd9GcQ3e2zGOep5VRZJQQhiZm2qO--4OtU7w1epANOYcVzX9zlHv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d9GcQ3e2zGOep5VRZJQQhiZm2qO--4OtU7w1epANOYcVzX9zlHv61a"/>
                    <pic:cNvPicPr>
                      <a:picLocks noChangeAspect="1" noChangeArrowheads="1"/>
                    </pic:cNvPicPr>
                  </pic:nvPicPr>
                  <pic:blipFill>
                    <a:blip r:embed="rId58"/>
                    <a:srcRect/>
                    <a:stretch>
                      <a:fillRect/>
                    </a:stretch>
                  </pic:blipFill>
                  <pic:spPr bwMode="auto">
                    <a:xfrm>
                      <a:off x="0" y="0"/>
                      <a:ext cx="2809875" cy="3743325"/>
                    </a:xfrm>
                    <a:prstGeom prst="rect">
                      <a:avLst/>
                    </a:prstGeom>
                    <a:noFill/>
                    <a:ln w="9525">
                      <a:noFill/>
                      <a:miter lim="800000"/>
                      <a:headEnd/>
                      <a:tailEnd/>
                    </a:ln>
                  </pic:spPr>
                </pic:pic>
              </a:graphicData>
            </a:graphic>
          </wp:inline>
        </w:drawing>
      </w:r>
    </w:p>
    <w:p w:rsidR="0036131B" w:rsidRPr="00824CC0" w:rsidRDefault="0036131B" w:rsidP="0036131B">
      <w:pPr>
        <w:ind w:firstLine="720"/>
        <w:jc w:val="both"/>
        <w:rPr>
          <w:rFonts w:ascii="Arial Narrow" w:hAnsi="Arial Narrow" w:cs="Arial"/>
          <w:sz w:val="24"/>
          <w:szCs w:val="24"/>
          <w:lang w:val="en-US"/>
        </w:rPr>
      </w:pP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Ο Ηράκλειος όμως ήθελε να αναδιοργανώσει τη βυζαντινή αυτοκρατορία και να επιτεθεί στους Πέρσες. Ήθελε, επίσης, να μη στραφούν σε αυτούς οι μονοφυσίτες. Ο πατριάρχης της Κωνσταντινούπολης Σέργιος, χωρίς να προσβάλει τη σύνοδο της Χαλκηδόνας, είπε ότι η ανθρώπινη φύση του Χριστού είχε παραμείνει ουδέτερη και παθητική. </w:t>
      </w:r>
      <w:r>
        <w:rPr>
          <w:rFonts w:ascii="Arial Narrow" w:hAnsi="Arial Narrow" w:cs="Arial"/>
          <w:sz w:val="24"/>
          <w:szCs w:val="24"/>
        </w:rPr>
        <w:lastRenderedPageBreak/>
        <w:t>Το 630 ο αυτοκράτορας έδωσε εντολή στον Κύρο, τον πατριάρχη της Αλεξάνδρειας, να ενώσει τους μονοφυσίτες. Αυτό έγινε το 633.</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Τότε, ένας άλλος άγιος, ο Σωφρόνιος, ύψωσε τη φωνή του και υποστήριξε τις δύο φύσεις του Θεού. Όμως του απαγόρευσαν να μιλάει και γι’ αυτό γύρισε στην Παλαιστίνη. Έγινε πατριάρχης Ιεροσολύμων και δημοσίευσε την εγκύκλιο επιστολή του, στην οποία έλεγε ότι η κάθε φύση έχει τη δική της ενέργεια· ένα είναι το πρόσωπο του Χριστού, ενώ δύο είναι οι φύσεις και οι ενέργειές του. Αργότερα, ο Άγιος Μάξιμος θέλησε να υποστηρίξει όσα δίδασκε ο Σωφρόνιος για τις δύο ενέργειες του Χριστού.</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Το 638 ο Ηράκλειος δημοσίευσε την έκθεση, η οποία επανέλαβε την απαγόρευση να μιλούν για δύο φύσεις, και επέβαλε σε όλους τον μονοθελητισμό. Εκείνη τη χρονιά, πέθανε ο Σωφρόνιος και έτσι ο Μάξιμος όφειλε να πει δημόσια την αλήθεια. Τότε, ο Άγιος Μάξιμος ανέπτυξε το ανθρώπινο δόγμα της ενσαρκώσεως.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Το 638 πέθανε ο Σέργιος και πατριάρχης Κωνσταντινουπόλεως έγινε ο Πύρρος. Ο αυτοκράτορας Ηράκλειος, πριν πεθάνει, παραδέχτηκε ότι είχε αποτυχία στη θρησκευτική  του πολιτική. Ο Πύρρος πήγε στην Αφρική, για να αντιμετωπίσει το Μάξιμο. Εκεί λογομάχησαν, αλλά ο άγιος Μάξιμος είχε τόσα πολλά επιχειρήματα, ώστε ο Πύρρος αναγνώρισε τα λάθη του και αναθεμάτισε τον μονοθελητισμό.</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 αυτοκράτορας Κώνστας Β΄ απαγόρευσε στους χριστιανούς να μιλούν για τις δύο φύσεις. Τότε καταδίωκαν τους ορθόδοξους και κυρίως τους μοναχούς και φίλους του αγίου Μαξίμου. Ο άγιος Μάξιμος πήγε στον πάπα</w:t>
      </w:r>
      <w:r w:rsidRPr="005A26CA">
        <w:rPr>
          <w:rFonts w:ascii="Arial Narrow" w:hAnsi="Arial Narrow" w:cs="Arial"/>
          <w:sz w:val="24"/>
          <w:szCs w:val="24"/>
        </w:rPr>
        <w:t xml:space="preserve"> </w:t>
      </w:r>
      <w:r>
        <w:rPr>
          <w:rFonts w:ascii="Arial Narrow" w:hAnsi="Arial Narrow" w:cs="Arial"/>
          <w:sz w:val="24"/>
          <w:szCs w:val="24"/>
        </w:rPr>
        <w:t xml:space="preserve">Ρώμης, τον άγιο Μαρτίνο, ο οποίος ήθελε να καταργήσει το μονοθελητισμό και να υπερασπιστεί την ορθοδοξία.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Για το γεγονός αυτό οργίστηκε ο αυτοκράτορας και έστειλε έναν έξαρχο επικεφαλής στρατεύματος στην Ρώμη. Εκεί συνέλαβαν τον πάπα και τον μετέφεραν στην Κωνσταντινούπολη, όπου δικάστηκε ως εγκληματίας και πέθανε σε άσχημη κατάσταση το Σεπτέμβριο του 655. Τον άγιο Μάξιμο τον συνέλαβαν, λίγο πριν συλλάβουν το Μαρτίνο. Μαζί του ήταν ο μαθητής του Αναστάσιος και ένας άλλος Αναστάσιος. Κατηγορήθηκε για αντίσταση προς την εξουσία και για το ότι βοήθησε τους Άραβες και προκάλεσε διχόνοια στην Εκκλησία. Ο άγιος Μάξιμος, ήρεμος και ατάραχος, τους απάντησε ότι προτιμάει να πεθάνει, παρά να προδώσει την πίστη του. Φυλακίστηκε για αρκετούς μήνες. Ο ίδιος καταδικάστηκε σε εξορία στη Βιζύη της Θράκης, ο μαθητής του στην Πέρβερη και ο άλλος Αναστάσιος στη Μεσημβρία.</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Όταν ο άγιος Μάξιμος πληροφορήθηκε πως ο πάπας Ευγένιος Ι΄ θα αποδεχόταν μια συμβατική διατύπωση που υπέθετε μια 3</w:t>
      </w:r>
      <w:r w:rsidRPr="00206E6B">
        <w:rPr>
          <w:rFonts w:ascii="Arial Narrow" w:hAnsi="Arial Narrow" w:cs="Arial"/>
          <w:sz w:val="24"/>
          <w:szCs w:val="24"/>
          <w:vertAlign w:val="superscript"/>
        </w:rPr>
        <w:t>η</w:t>
      </w:r>
      <w:r>
        <w:rPr>
          <w:rFonts w:ascii="Arial Narrow" w:hAnsi="Arial Narrow" w:cs="Arial"/>
          <w:sz w:val="24"/>
          <w:szCs w:val="24"/>
        </w:rPr>
        <w:t xml:space="preserve"> ενέργεια στο Χριστό, έστειλε δογματική επιστολή στη Ρώμη. Με αυτήν ανάγκασε τον αυτοκράτορα να κατανοήσει ότι έπρεπε να πάρει με το μέρος του το Μάξιμο, ώστε να υποτάξει τους ορθόδοξους. Ο αυτοκράτορας έστειλε τον επίσκοπο Θεοδόσιο και δύο αυλητές να τον συναντήσουν. Τότε ο άγιος Μάξιμος με δάκρυα τους έλεγε να γυρίσουν στην αληθινή πίστη, αλλά εκείνοι του όρμησαν και τον έβρισαν. Τον μετέφεραν στην Πέρβερη, όπου έζησε για έξι χρόνια μαζί με τον Αναστάσιο, μέχρι να γίνει η δίκη τους το 662. Εκεί τον ρώτησαν σε ποια εκκλησία ανήκει και εκείνος αποκρίθηκε ότι, για </w:t>
      </w:r>
      <w:r>
        <w:rPr>
          <w:rFonts w:ascii="Arial Narrow" w:hAnsi="Arial Narrow" w:cs="Arial"/>
          <w:sz w:val="24"/>
          <w:szCs w:val="24"/>
        </w:rPr>
        <w:lastRenderedPageBreak/>
        <w:t>τον Κύριο, Καθολική Εκκλησία είναι η ορθή και σωτήρια ομολογία της πίστεως. Τον απείλησαν με ποινές και εκείνος είπε ότι προτιμάει να πεθάνει για τη δόξα του Θεού. Το δικαστήριο τους έβρισε και τους παρέδωσε στο διοικητή  της πόλης, ο οποίος διέταξε να τους μαστιγώσουν και να τους κόψουν τη γλώσσα και το δεξί τους χέρι. Τους διαπόμπευσαν στην πόλη ματωμένους και τους φυλάκισαν σε διαφορετικό φρούριο στην Αλανία του Καυκάσου.</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Στις 13 Αυγούστου το 662, ο άγιος Μάξιμος πέθανε. Λέγανε πως κάθε νύχτα τρεις δάδες άναβαν στον τάφο του από μόνες τους, συμβολίζοντας το Άγιο Πνεύμα. Το λείψανο του δεξιού του χεριού τιμάται στο Άγιο Όρος στη μονή Αγίου Παύλου.</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Παρόλο που κοιμήθηκε στις 13 Αυγούστου, τον τιμάμε στις 21 Ιανουαρίου, γιατί είναι ένας από τους Μεγάλους Διδασκάλους και ομολογητές, που τιμώνται τον Ιανουάριο.</w:t>
      </w:r>
    </w:p>
    <w:p w:rsidR="0036131B" w:rsidRDefault="0036131B" w:rsidP="0036131B">
      <w:pPr>
        <w:ind w:firstLine="720"/>
        <w:jc w:val="right"/>
        <w:rPr>
          <w:rFonts w:ascii="Arial Narrow" w:hAnsi="Arial Narrow" w:cs="Arial"/>
          <w:sz w:val="24"/>
          <w:szCs w:val="24"/>
        </w:rPr>
      </w:pPr>
      <w:r>
        <w:rPr>
          <w:rFonts w:ascii="Arial Narrow" w:hAnsi="Arial Narrow" w:cs="Arial"/>
          <w:sz w:val="24"/>
          <w:szCs w:val="24"/>
        </w:rPr>
        <w:t>Παρασκευή Τσιμπούκα</w:t>
      </w:r>
    </w:p>
    <w:p w:rsidR="0036131B" w:rsidRDefault="0036131B" w:rsidP="0036131B">
      <w:pPr>
        <w:ind w:firstLine="720"/>
        <w:jc w:val="center"/>
        <w:rPr>
          <w:rFonts w:ascii="Arial Narrow" w:hAnsi="Arial Narrow" w:cs="Arial"/>
          <w:b/>
          <w:sz w:val="24"/>
          <w:szCs w:val="24"/>
        </w:rPr>
      </w:pPr>
    </w:p>
    <w:p w:rsidR="0036131B" w:rsidRDefault="0036131B" w:rsidP="0036131B">
      <w:pPr>
        <w:ind w:firstLine="720"/>
        <w:jc w:val="center"/>
        <w:rPr>
          <w:rFonts w:ascii="Arial Narrow" w:hAnsi="Arial Narrow" w:cs="Arial"/>
          <w:b/>
          <w:sz w:val="24"/>
          <w:szCs w:val="24"/>
        </w:rPr>
      </w:pPr>
      <w:r>
        <w:rPr>
          <w:rFonts w:ascii="Arial Narrow" w:hAnsi="Arial Narrow" w:cs="Arial"/>
          <w:b/>
          <w:sz w:val="24"/>
          <w:szCs w:val="24"/>
        </w:rPr>
        <w:t>Θεόδωρος Στουδίτης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 όσιος πατήρ ημών Θεόδωρος γεννήθηκε το 759 στην Κωνσταντινούπολη. Ο πατέρας του Φωτεινός του μετέδωσε τη σταθερότητά του στην ορθόδοξη πίστη, ενώ από τη μητέρα του απέκτησε το μεγάλο ζήλο του για την προσευχή και την άσκηση καθώς και μια βαθιά αγάπη για τη μοναχική ζωή.</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Το 780 ο εκ μητρός θείος του Θεοδώρου Πλάτων επέστρεψε στην Πόλη, μετά από εξορία, και για δέκα χρόνια ήταν ηγούμενος της μονής των Συμβόλων. Ο Πλάτων έπεισε το Θεόδωρο και την οικογένειά του να ασπαστούν τον αγγελικό βίο. Ο πατέρας του Φωτεινός πούλησε όλα του τα υπάρχοντα εκτός από ένα αγρόκτημα στο όρος Όλυμπος της Βιθυνίας, το λεγόμενο Σακκουδίων, το οποίο σύντομα μεταμόρφωσαν σε κοινόβιο μοναστήρι. Εκεί ο Θεόδωρος ανέλαβε τα πιο επίμοχθα καθήκοντα και δε ζούσε πια για τον εαυτό του αλλά για το Θεό και τους αδελφούς του. Γι’ αυτό, έλαβε το χάρισμα των δακρύων.</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Το 787 χειροτονήθηκε πρεσβύτερος από τον πατριάρχη Ταράσιο και από τότε επιδόθηκε σε πιο αυστηρή άσκηση. Ο Πλάτων πρότεινε στο Θεόδωρο να αναλάβει την ηγουμενία της Μονής, αλλά εκείνος αρνήθηκε από ταπεινοφροσύνη. Λίγα χρόνια αργότερα, αναγκάστηκε να δεχτεί το αξίωμα, επειδή ο Πλάτων ασθένησε σοβαρά.</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Το 795 ο αυτοκράτορας  Κωνσταντίνος ΣΤ΄ συνέλαβε και φυλάκισε τον Πλάτωνα στην Πόλη, ενώ το Θεόδωρο και μερικούς μοναχούς τους εξόρισε στη Θεσσαλονίκη. Το 797 ο Πλάτων, ο Θεόδωρος και οι σύντροφοί τους απελευθερώθηκαν και επέστρεψαν στη Μονή Σακκουδίωνος. Γρήγορα, όμως, εγκατέλειψαν το όρος Όλυμπος και βρήκαν καταφύγιο στην  Κωνσταντινούπολη, στη Μονή του Στουδίου. Εκεί ο αριθμός των μοναχών έφτανε τους επτακόσιους. Η ζωή τους εκεί, υπό την επίβλεψη του Θεοδώρου, ήταν όπως της πρώτης αποστολικής κοινότητας. Αυτή η Μονή έγινε το βασικό θρησκευτικό και πολιτιστικό κέντρο της </w:t>
      </w:r>
      <w:r>
        <w:rPr>
          <w:rFonts w:ascii="Arial Narrow" w:hAnsi="Arial Narrow" w:cs="Arial"/>
          <w:sz w:val="24"/>
          <w:szCs w:val="24"/>
        </w:rPr>
        <w:lastRenderedPageBreak/>
        <w:t>εποχής, λόγω του ότι εκεί μπορούσε να βρει κάποιος αγιογράφους, εικονογράφους, χειρογράφους και κάθε είδους εργαστήρια.</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Το 806 ο Πλάτων, ο Θεόδωρος και ο αδελφός του Ιωσήφ εξορίστηκαν ο καθένας σε ξεχωριστό νησί των  Πριγκιποννήσων. Δύο χρόνια αργότερα, επέστρεψαν στη Μονή τους.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Το 815 ο Λέων ο Αρμένιος ξανάρχισε τη δίωξη των αγίων εικόνων. Την Κυριακή των Βαΐων του ίδιου έτους, ο Θεόδωρος οργάνωσε μεγάλη λιτανεία των εικόνων από χίλιους μοναχούς στους δρόμους της Βασιλεύουσας. Αυτή του η στάση τον οδήγησε στην εξορία και τη φυλάκιση στη Μετώπη. Το 816 τον έστειλαν στη Βόνητα, όπου τον έκλεισαν στην κορυφή ενός πύργου, τον μαστίγωσαν και τον άφησαν μισοπεθαμένο. Από εκεί τον μετέφεραν σε μια φυλακή αποκομμένη από τον έξω κόσμο. </w:t>
      </w:r>
    </w:p>
    <w:p w:rsidR="0036131B" w:rsidRDefault="0036131B" w:rsidP="0036131B">
      <w:pPr>
        <w:ind w:firstLine="720"/>
        <w:rPr>
          <w:rFonts w:ascii="Arial Narrow" w:hAnsi="Arial Narrow" w:cs="Arial"/>
          <w:sz w:val="24"/>
          <w:szCs w:val="24"/>
          <w:lang w:val="en-US"/>
        </w:rPr>
      </w:pPr>
      <w:r>
        <w:rPr>
          <w:noProof/>
        </w:rPr>
        <w:drawing>
          <wp:inline distT="0" distB="0" distL="0" distR="0">
            <wp:extent cx="4914900" cy="2486025"/>
            <wp:effectExtent l="19050" t="0" r="0" b="0"/>
            <wp:docPr id="43" name="Εικόνα 43" descr="ANd9GcSaJVLuRcHI_fCtV23wZSUyoKtcNRtUVPmdgrxKvknIYnqawh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d9GcSaJVLuRcHI_fCtV23wZSUyoKtcNRtUVPmdgrxKvknIYnqawhy2"/>
                    <pic:cNvPicPr>
                      <a:picLocks noChangeAspect="1" noChangeArrowheads="1"/>
                    </pic:cNvPicPr>
                  </pic:nvPicPr>
                  <pic:blipFill>
                    <a:blip r:embed="rId59"/>
                    <a:srcRect/>
                    <a:stretch>
                      <a:fillRect/>
                    </a:stretch>
                  </pic:blipFill>
                  <pic:spPr bwMode="auto">
                    <a:xfrm>
                      <a:off x="0" y="0"/>
                      <a:ext cx="4914900" cy="2486025"/>
                    </a:xfrm>
                    <a:prstGeom prst="rect">
                      <a:avLst/>
                    </a:prstGeom>
                    <a:noFill/>
                    <a:ln w="9525">
                      <a:noFill/>
                      <a:miter lim="800000"/>
                      <a:headEnd/>
                      <a:tailEnd/>
                    </a:ln>
                  </pic:spPr>
                </pic:pic>
              </a:graphicData>
            </a:graphic>
          </wp:inline>
        </w:drawing>
      </w:r>
    </w:p>
    <w:p w:rsidR="0036131B" w:rsidRDefault="0036131B" w:rsidP="0036131B">
      <w:pPr>
        <w:ind w:firstLine="720"/>
        <w:jc w:val="both"/>
        <w:rPr>
          <w:rFonts w:ascii="Arial Narrow" w:hAnsi="Arial Narrow" w:cs="Arial"/>
          <w:sz w:val="24"/>
          <w:szCs w:val="24"/>
          <w:lang w:val="en-US"/>
        </w:rPr>
      </w:pP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Ελευθερώθηκε το 820 μετά το θάνατο του αυτοκράτορα και εγκαταστάθηκε προσωρινά στη Μονή Κρήσκεντος, στον κόλπο της Νικομήδειας. Στις 11 Νοεμβρίου 826 αναπαύθηκε, αφού μετέλαβε για τελευταία φορά και έδωσε εντολή στους μοναχούς να αρχίσουν τη νεκρώσιμη ακολουθία του και να ψάλουν το 118</w:t>
      </w:r>
      <w:r w:rsidRPr="00481A60">
        <w:rPr>
          <w:rFonts w:ascii="Arial Narrow" w:hAnsi="Arial Narrow" w:cs="Arial"/>
          <w:sz w:val="24"/>
          <w:szCs w:val="24"/>
          <w:vertAlign w:val="superscript"/>
        </w:rPr>
        <w:t>ο</w:t>
      </w:r>
      <w:r>
        <w:rPr>
          <w:rFonts w:ascii="Arial Narrow" w:hAnsi="Arial Narrow" w:cs="Arial"/>
          <w:sz w:val="24"/>
          <w:szCs w:val="24"/>
        </w:rPr>
        <w:t xml:space="preserve"> ψαλμό. Ο άγιος Θεόδωρος παρέδωσε την ψυχή του στο Θεό σε ηλικία 67 ετών. </w:t>
      </w:r>
    </w:p>
    <w:p w:rsidR="0036131B" w:rsidRDefault="0036131B" w:rsidP="0036131B">
      <w:pPr>
        <w:ind w:firstLine="720"/>
        <w:jc w:val="right"/>
        <w:rPr>
          <w:rFonts w:ascii="Arial Narrow" w:hAnsi="Arial Narrow" w:cs="Arial"/>
          <w:sz w:val="24"/>
          <w:szCs w:val="24"/>
        </w:rPr>
      </w:pPr>
      <w:r>
        <w:rPr>
          <w:rFonts w:ascii="Arial Narrow" w:hAnsi="Arial Narrow" w:cs="Arial"/>
          <w:sz w:val="24"/>
          <w:szCs w:val="24"/>
        </w:rPr>
        <w:t>Έφη Καλαϊτζίδου</w:t>
      </w:r>
    </w:p>
    <w:p w:rsidR="0036131B" w:rsidRDefault="0036131B" w:rsidP="0036131B">
      <w:pPr>
        <w:ind w:firstLine="709"/>
        <w:jc w:val="center"/>
        <w:rPr>
          <w:rFonts w:ascii="Arial Narrow" w:hAnsi="Arial Narrow"/>
          <w:b/>
          <w:sz w:val="24"/>
          <w:szCs w:val="24"/>
        </w:rPr>
      </w:pPr>
    </w:p>
    <w:p w:rsidR="0036131B" w:rsidRPr="00C579D6" w:rsidRDefault="0036131B" w:rsidP="0036131B">
      <w:pPr>
        <w:ind w:firstLine="709"/>
        <w:jc w:val="center"/>
        <w:rPr>
          <w:rFonts w:ascii="Arial Narrow" w:hAnsi="Arial Narrow"/>
          <w:b/>
          <w:sz w:val="24"/>
          <w:szCs w:val="24"/>
        </w:rPr>
      </w:pPr>
      <w:r w:rsidRPr="00C579D6">
        <w:rPr>
          <w:rFonts w:ascii="Arial Narrow" w:hAnsi="Arial Narrow"/>
          <w:b/>
          <w:sz w:val="24"/>
          <w:szCs w:val="24"/>
        </w:rPr>
        <w:t>Θεοφάνης Γραπτός</w:t>
      </w:r>
    </w:p>
    <w:p w:rsidR="0036131B" w:rsidRPr="00C579D6" w:rsidRDefault="0036131B" w:rsidP="0036131B">
      <w:pPr>
        <w:ind w:firstLine="709"/>
        <w:jc w:val="both"/>
        <w:rPr>
          <w:rFonts w:ascii="Arial Narrow" w:hAnsi="Arial Narrow"/>
          <w:sz w:val="24"/>
          <w:szCs w:val="24"/>
        </w:rPr>
      </w:pPr>
      <w:r w:rsidRPr="00C579D6">
        <w:rPr>
          <w:rFonts w:ascii="Arial Narrow" w:hAnsi="Arial Narrow"/>
          <w:sz w:val="24"/>
          <w:szCs w:val="24"/>
        </w:rPr>
        <w:t xml:space="preserve">Ο όσιος Θεοφάνης γεννήθηκε </w:t>
      </w:r>
      <w:r>
        <w:rPr>
          <w:rFonts w:ascii="Arial Narrow" w:hAnsi="Arial Narrow"/>
          <w:sz w:val="24"/>
          <w:szCs w:val="24"/>
        </w:rPr>
        <w:t>σ</w:t>
      </w:r>
      <w:r w:rsidRPr="00C579D6">
        <w:rPr>
          <w:rFonts w:ascii="Arial Narrow" w:hAnsi="Arial Narrow"/>
          <w:sz w:val="24"/>
          <w:szCs w:val="24"/>
        </w:rPr>
        <w:t>την Παλαιστίνη το 778 από ευλαβείς γονείς, οι οποίοι έστειλαν τα παιδι</w:t>
      </w:r>
      <w:r>
        <w:rPr>
          <w:rFonts w:ascii="Arial Narrow" w:hAnsi="Arial Narrow"/>
          <w:sz w:val="24"/>
          <w:szCs w:val="24"/>
        </w:rPr>
        <w:t>ά τους στη Μονή του Αγίου Σάββα.</w:t>
      </w:r>
      <w:r w:rsidRPr="00C579D6">
        <w:rPr>
          <w:rFonts w:ascii="Arial Narrow" w:hAnsi="Arial Narrow"/>
          <w:sz w:val="24"/>
          <w:szCs w:val="24"/>
        </w:rPr>
        <w:t xml:space="preserve"> </w:t>
      </w:r>
      <w:r>
        <w:rPr>
          <w:rFonts w:ascii="Arial Narrow" w:hAnsi="Arial Narrow"/>
          <w:sz w:val="24"/>
          <w:szCs w:val="24"/>
        </w:rPr>
        <w:t>Α</w:t>
      </w:r>
      <w:r w:rsidRPr="00C579D6">
        <w:rPr>
          <w:rFonts w:ascii="Arial Narrow" w:hAnsi="Arial Narrow"/>
          <w:sz w:val="24"/>
          <w:szCs w:val="24"/>
        </w:rPr>
        <w:t>κολουθώντας το παράδειγμα του Θεοδώρου</w:t>
      </w:r>
      <w:r>
        <w:rPr>
          <w:rFonts w:ascii="Arial Narrow" w:hAnsi="Arial Narrow"/>
          <w:sz w:val="24"/>
          <w:szCs w:val="24"/>
        </w:rPr>
        <w:t>,</w:t>
      </w:r>
      <w:r w:rsidRPr="00C579D6">
        <w:rPr>
          <w:rFonts w:ascii="Arial Narrow" w:hAnsi="Arial Narrow"/>
          <w:sz w:val="24"/>
          <w:szCs w:val="24"/>
        </w:rPr>
        <w:t xml:space="preserve"> του πρωτότοκου αδερφού</w:t>
      </w:r>
      <w:r>
        <w:rPr>
          <w:rFonts w:ascii="Arial Narrow" w:hAnsi="Arial Narrow"/>
          <w:sz w:val="24"/>
          <w:szCs w:val="24"/>
        </w:rPr>
        <w:t xml:space="preserve"> του, ο</w:t>
      </w:r>
      <w:r w:rsidRPr="00C579D6">
        <w:rPr>
          <w:rFonts w:ascii="Arial Narrow" w:hAnsi="Arial Narrow"/>
          <w:sz w:val="24"/>
          <w:szCs w:val="24"/>
        </w:rPr>
        <w:t xml:space="preserve"> Θεοφάνης διέπρεψε στην ταπείνωση και στην υπακοή. Γρήγορα, ο </w:t>
      </w:r>
      <w:r>
        <w:rPr>
          <w:rFonts w:ascii="Arial Narrow" w:hAnsi="Arial Narrow"/>
          <w:sz w:val="24"/>
          <w:szCs w:val="24"/>
        </w:rPr>
        <w:t>π</w:t>
      </w:r>
      <w:r w:rsidRPr="00C579D6">
        <w:rPr>
          <w:rFonts w:ascii="Arial Narrow" w:hAnsi="Arial Narrow"/>
          <w:sz w:val="24"/>
          <w:szCs w:val="24"/>
        </w:rPr>
        <w:t xml:space="preserve">ατριάρχης Θωμάς χειροτόνησε τους δύο αδερφούς ιερείς, στέλνοντάς </w:t>
      </w:r>
      <w:r w:rsidRPr="00C579D6">
        <w:rPr>
          <w:rFonts w:ascii="Arial Narrow" w:hAnsi="Arial Narrow"/>
          <w:sz w:val="24"/>
          <w:szCs w:val="24"/>
        </w:rPr>
        <w:lastRenderedPageBreak/>
        <w:t>τους στην Κωνσταντινούπολη και τη Ρώμη, προκειμένου να στηρίξουν την ορθόδο</w:t>
      </w:r>
      <w:r>
        <w:rPr>
          <w:rFonts w:ascii="Arial Narrow" w:hAnsi="Arial Narrow"/>
          <w:sz w:val="24"/>
          <w:szCs w:val="24"/>
        </w:rPr>
        <w:t>ξη πίστη και την Ε</w:t>
      </w:r>
      <w:r w:rsidRPr="00C579D6">
        <w:rPr>
          <w:rFonts w:ascii="Arial Narrow" w:hAnsi="Arial Narrow"/>
          <w:sz w:val="24"/>
          <w:szCs w:val="24"/>
        </w:rPr>
        <w:t>κκλησία των Ιεροσολύμων.</w:t>
      </w:r>
    </w:p>
    <w:p w:rsidR="0036131B" w:rsidRDefault="0036131B" w:rsidP="0036131B">
      <w:pPr>
        <w:ind w:firstLine="709"/>
        <w:jc w:val="both"/>
        <w:rPr>
          <w:rFonts w:ascii="Arial Narrow" w:hAnsi="Arial Narrow"/>
          <w:sz w:val="24"/>
          <w:szCs w:val="24"/>
        </w:rPr>
      </w:pPr>
      <w:r w:rsidRPr="00C579D6">
        <w:rPr>
          <w:rFonts w:ascii="Arial Narrow" w:hAnsi="Arial Narrow"/>
          <w:sz w:val="24"/>
          <w:szCs w:val="24"/>
        </w:rPr>
        <w:t>Με νέο βασιλιά το Λέοντα Ε΄ Αρμένιο, γρήγορα κηρύχθηκε το πρώτο διάταγμα κατά των αγίων εικόνων</w:t>
      </w:r>
      <w:r>
        <w:rPr>
          <w:rFonts w:ascii="Arial Narrow" w:hAnsi="Arial Narrow"/>
          <w:sz w:val="24"/>
          <w:szCs w:val="24"/>
        </w:rPr>
        <w:t>,</w:t>
      </w:r>
      <w:r w:rsidRPr="00C579D6">
        <w:rPr>
          <w:rFonts w:ascii="Arial Narrow" w:hAnsi="Arial Narrow"/>
          <w:sz w:val="24"/>
          <w:szCs w:val="24"/>
        </w:rPr>
        <w:t xml:space="preserve"> που στρεφόταν μόνο ενάντια στους ορθοδόξους επισκόπους. Ο </w:t>
      </w:r>
      <w:r>
        <w:rPr>
          <w:rFonts w:ascii="Arial Narrow" w:hAnsi="Arial Narrow"/>
          <w:sz w:val="24"/>
          <w:szCs w:val="24"/>
        </w:rPr>
        <w:t>ά</w:t>
      </w:r>
      <w:r w:rsidRPr="00C579D6">
        <w:rPr>
          <w:rFonts w:ascii="Arial Narrow" w:hAnsi="Arial Narrow"/>
          <w:sz w:val="24"/>
          <w:szCs w:val="24"/>
        </w:rPr>
        <w:t>γιος Μιχαήλ με τους μαθητές του ζήτησαν από τον αυτοκράτορα να επιστρέψει στην ορθόδοξη πίστη. Μετά, όμως, από διαταγή του αυτοκράτορα, μαστιγώθηκαν και οδηγήθηκαν στη φυλακή. Ύστερα από πολλές προσπάθειες να του</w:t>
      </w:r>
      <w:r>
        <w:rPr>
          <w:rFonts w:ascii="Arial Narrow" w:hAnsi="Arial Narrow"/>
          <w:sz w:val="24"/>
          <w:szCs w:val="24"/>
        </w:rPr>
        <w:t xml:space="preserve">ς προσηλυτίσουν, τους χώρισαν. </w:t>
      </w:r>
    </w:p>
    <w:p w:rsidR="0036131B" w:rsidRPr="0036131B" w:rsidRDefault="0036131B" w:rsidP="0036131B">
      <w:pPr>
        <w:ind w:firstLine="709"/>
        <w:jc w:val="both"/>
        <w:rPr>
          <w:rFonts w:ascii="Arial Narrow" w:hAnsi="Arial Narrow"/>
          <w:sz w:val="24"/>
          <w:szCs w:val="24"/>
        </w:rPr>
      </w:pPr>
      <w:r>
        <w:rPr>
          <w:rFonts w:ascii="Arial Narrow" w:hAnsi="Arial Narrow"/>
          <w:sz w:val="24"/>
          <w:szCs w:val="24"/>
        </w:rPr>
        <w:t>Α</w:t>
      </w:r>
      <w:r w:rsidRPr="00C579D6">
        <w:rPr>
          <w:rFonts w:ascii="Arial Narrow" w:hAnsi="Arial Narrow"/>
          <w:sz w:val="24"/>
          <w:szCs w:val="24"/>
        </w:rPr>
        <w:t>φού δολοφονήθηκε ο Λέων, στο θρόνο ανέβηκε ο Μιχαήλ Β΄, ο οποίος σταμάτησε τους διωγμούς. Τότε οι ομολογητές απελευθερώθηκαν. Όταν, όμως, ο γι</w:t>
      </w:r>
      <w:r>
        <w:rPr>
          <w:rFonts w:ascii="Arial Narrow" w:hAnsi="Arial Narrow"/>
          <w:sz w:val="24"/>
          <w:szCs w:val="24"/>
        </w:rPr>
        <w:t>ο</w:t>
      </w:r>
      <w:r w:rsidRPr="00C579D6">
        <w:rPr>
          <w:rFonts w:ascii="Arial Narrow" w:hAnsi="Arial Narrow"/>
          <w:sz w:val="24"/>
          <w:szCs w:val="24"/>
        </w:rPr>
        <w:t xml:space="preserve">ς του Θεόφιλος ανέβηκε στο θρόνο, οι διωγμοί ξανάρχισαν, ξεπερνώντας σε έκταση και αγριότητα κάθε </w:t>
      </w:r>
      <w:r>
        <w:rPr>
          <w:rFonts w:ascii="Arial Narrow" w:hAnsi="Arial Narrow"/>
          <w:sz w:val="24"/>
          <w:szCs w:val="24"/>
        </w:rPr>
        <w:t>προηγούμενο</w:t>
      </w:r>
      <w:r w:rsidRPr="00C579D6">
        <w:rPr>
          <w:rFonts w:ascii="Arial Narrow" w:hAnsi="Arial Narrow"/>
          <w:sz w:val="24"/>
          <w:szCs w:val="24"/>
        </w:rPr>
        <w:t>. Έπειτα από σκληρά</w:t>
      </w:r>
      <w:r>
        <w:rPr>
          <w:rFonts w:ascii="Arial Narrow" w:hAnsi="Arial Narrow"/>
          <w:sz w:val="24"/>
          <w:szCs w:val="24"/>
        </w:rPr>
        <w:t xml:space="preserve"> </w:t>
      </w:r>
      <w:r w:rsidRPr="00C579D6">
        <w:rPr>
          <w:rFonts w:ascii="Arial Narrow" w:hAnsi="Arial Narrow"/>
          <w:sz w:val="24"/>
          <w:szCs w:val="24"/>
        </w:rPr>
        <w:t>βασανιστήρια, τα δύο αδέλφια εξορίστηκαν σε ένα νησί. Μετά από δύο χρόνια, τους κάλεσαν για ανάκριση. Αφού απ</w:t>
      </w:r>
      <w:r>
        <w:rPr>
          <w:rFonts w:ascii="Arial Narrow" w:hAnsi="Arial Narrow"/>
          <w:sz w:val="24"/>
          <w:szCs w:val="24"/>
        </w:rPr>
        <w:t>έ</w:t>
      </w:r>
      <w:r w:rsidRPr="00C579D6">
        <w:rPr>
          <w:rFonts w:ascii="Arial Narrow" w:hAnsi="Arial Narrow"/>
          <w:sz w:val="24"/>
          <w:szCs w:val="24"/>
        </w:rPr>
        <w:t>δειξαν ότι τα κείμενα των θεολόγων της αυλής  ήταν νόθα κ</w:t>
      </w:r>
      <w:r>
        <w:rPr>
          <w:rFonts w:ascii="Arial Narrow" w:hAnsi="Arial Narrow"/>
          <w:sz w:val="24"/>
          <w:szCs w:val="24"/>
        </w:rPr>
        <w:t>αι πως η  προσκύνηση των αγίων ε</w:t>
      </w:r>
      <w:r w:rsidRPr="00C579D6">
        <w:rPr>
          <w:rFonts w:ascii="Arial Narrow" w:hAnsi="Arial Narrow"/>
          <w:sz w:val="24"/>
          <w:szCs w:val="24"/>
        </w:rPr>
        <w:t xml:space="preserve">ικόνων είναι μια αληθινή ομολογία της ενανθρώπισης του Ιησού Χριστού, υποβλήθηκαν για άλλη μια φορά σε βασανιστήρια ενώπιον του </w:t>
      </w:r>
      <w:r>
        <w:rPr>
          <w:rFonts w:ascii="Arial Narrow" w:hAnsi="Arial Narrow"/>
          <w:sz w:val="24"/>
          <w:szCs w:val="24"/>
        </w:rPr>
        <w:t xml:space="preserve">αυτοκράτορα </w:t>
      </w:r>
      <w:r w:rsidRPr="00C579D6">
        <w:rPr>
          <w:rFonts w:ascii="Arial Narrow" w:hAnsi="Arial Narrow"/>
          <w:sz w:val="24"/>
          <w:szCs w:val="24"/>
        </w:rPr>
        <w:t>Θεοφίλου. Οδηγήθηκαν στη φυλακή και μετά εξορίστηκαν στην Απάμεια της Βιθυνίας</w:t>
      </w:r>
      <w:r>
        <w:rPr>
          <w:rFonts w:ascii="Arial Narrow" w:hAnsi="Arial Narrow"/>
          <w:sz w:val="24"/>
          <w:szCs w:val="24"/>
        </w:rPr>
        <w:t>,</w:t>
      </w:r>
      <w:r w:rsidRPr="00C579D6">
        <w:rPr>
          <w:rFonts w:ascii="Arial Narrow" w:hAnsi="Arial Narrow"/>
          <w:sz w:val="24"/>
          <w:szCs w:val="24"/>
        </w:rPr>
        <w:t xml:space="preserve"> όπου και ο Θεόδωρος εξαντλημένος και σε μεγάλη ηλικία παρέδωσε την ψυχή του στον Κύριο. Μετά τον θάνατό του, ο Θεοφάνης εξορίστηκε στη Θεσσαλονίκη. </w:t>
      </w:r>
    </w:p>
    <w:p w:rsidR="0036131B" w:rsidRPr="00C579D6" w:rsidRDefault="0036131B" w:rsidP="0036131B">
      <w:pPr>
        <w:ind w:firstLine="709"/>
        <w:jc w:val="both"/>
        <w:rPr>
          <w:rFonts w:ascii="Arial Narrow" w:hAnsi="Arial Narrow"/>
          <w:sz w:val="24"/>
          <w:szCs w:val="24"/>
        </w:rPr>
      </w:pPr>
      <w:r w:rsidRPr="00C579D6">
        <w:rPr>
          <w:rFonts w:ascii="Arial Narrow" w:hAnsi="Arial Narrow"/>
          <w:sz w:val="24"/>
          <w:szCs w:val="24"/>
        </w:rPr>
        <w:t>Το 842 η αυτοκράτειρα Θεοδώρα και ο γιος της Μιχαήλ αναστήλωσαν τις άγιες εικόνες.</w:t>
      </w:r>
    </w:p>
    <w:p w:rsidR="0036131B" w:rsidRPr="00C579D6" w:rsidRDefault="0036131B" w:rsidP="0036131B">
      <w:pPr>
        <w:ind w:firstLine="709"/>
        <w:jc w:val="right"/>
        <w:rPr>
          <w:rFonts w:ascii="Arial Narrow" w:hAnsi="Arial Narrow"/>
          <w:sz w:val="24"/>
          <w:szCs w:val="24"/>
        </w:rPr>
      </w:pPr>
      <w:r w:rsidRPr="00C579D6">
        <w:rPr>
          <w:rFonts w:ascii="Arial Narrow" w:hAnsi="Arial Narrow"/>
          <w:sz w:val="24"/>
          <w:szCs w:val="24"/>
        </w:rPr>
        <w:t>Γιώργος Νικολαΐδης</w:t>
      </w:r>
    </w:p>
    <w:p w:rsidR="0036131B" w:rsidRPr="00C579D6" w:rsidRDefault="0036131B" w:rsidP="0036131B">
      <w:pPr>
        <w:ind w:firstLine="720"/>
        <w:jc w:val="center"/>
        <w:rPr>
          <w:rFonts w:ascii="Arial Narrow" w:hAnsi="Arial Narrow" w:cs="Arial"/>
          <w:b/>
          <w:sz w:val="24"/>
          <w:szCs w:val="24"/>
        </w:rPr>
      </w:pPr>
    </w:p>
    <w:p w:rsidR="0036131B" w:rsidRPr="00C579D6" w:rsidRDefault="0036131B" w:rsidP="0036131B">
      <w:pPr>
        <w:jc w:val="center"/>
        <w:rPr>
          <w:rFonts w:ascii="Arial Narrow" w:hAnsi="Arial Narrow" w:cs="Arial"/>
          <w:b/>
          <w:sz w:val="24"/>
          <w:szCs w:val="24"/>
        </w:rPr>
      </w:pPr>
      <w:r w:rsidRPr="00C579D6">
        <w:rPr>
          <w:rFonts w:ascii="Arial Narrow" w:hAnsi="Arial Narrow" w:cs="Arial"/>
          <w:b/>
          <w:sz w:val="24"/>
          <w:szCs w:val="24"/>
        </w:rPr>
        <w:t>Μέγας Φώτιος</w:t>
      </w:r>
    </w:p>
    <w:p w:rsidR="0036131B" w:rsidRPr="00C579D6" w:rsidRDefault="0036131B" w:rsidP="0036131B">
      <w:pPr>
        <w:ind w:firstLine="709"/>
        <w:jc w:val="both"/>
        <w:rPr>
          <w:rFonts w:ascii="Arial Narrow" w:hAnsi="Arial Narrow"/>
          <w:sz w:val="24"/>
          <w:szCs w:val="24"/>
        </w:rPr>
      </w:pPr>
      <w:r w:rsidRPr="00C579D6">
        <w:rPr>
          <w:rFonts w:ascii="Arial Narrow" w:hAnsi="Arial Narrow"/>
          <w:sz w:val="24"/>
          <w:szCs w:val="24"/>
        </w:rPr>
        <w:t>Ο πατήρ Φώτιος ο Μέγας γεννήθηκε το 810. Καταγόταν</w:t>
      </w:r>
      <w:r>
        <w:rPr>
          <w:rFonts w:ascii="Arial Narrow" w:hAnsi="Arial Narrow"/>
          <w:sz w:val="24"/>
          <w:szCs w:val="24"/>
        </w:rPr>
        <w:t xml:space="preserve"> από οικογένεια που ανήκε στη</w:t>
      </w:r>
      <w:r w:rsidRPr="00A146F0">
        <w:rPr>
          <w:rFonts w:ascii="Arial Narrow" w:hAnsi="Arial Narrow"/>
          <w:sz w:val="24"/>
          <w:szCs w:val="24"/>
        </w:rPr>
        <w:t xml:space="preserve"> </w:t>
      </w:r>
      <w:r>
        <w:rPr>
          <w:rFonts w:ascii="Arial Narrow" w:hAnsi="Arial Narrow"/>
          <w:sz w:val="24"/>
          <w:szCs w:val="24"/>
        </w:rPr>
        <w:t>β</w:t>
      </w:r>
      <w:r w:rsidRPr="00C579D6">
        <w:rPr>
          <w:rFonts w:ascii="Arial Narrow" w:hAnsi="Arial Narrow"/>
          <w:sz w:val="24"/>
          <w:szCs w:val="24"/>
        </w:rPr>
        <w:t xml:space="preserve">υζαντική αυτοκρατορία, τόσο από την πλευρά του πατέρα του όσο και </w:t>
      </w:r>
      <w:r>
        <w:rPr>
          <w:rFonts w:ascii="Arial Narrow" w:hAnsi="Arial Narrow"/>
          <w:sz w:val="24"/>
          <w:szCs w:val="24"/>
        </w:rPr>
        <w:t xml:space="preserve">από εκείνη </w:t>
      </w:r>
      <w:r w:rsidRPr="00C579D6">
        <w:rPr>
          <w:rFonts w:ascii="Arial Narrow" w:hAnsi="Arial Narrow"/>
          <w:sz w:val="24"/>
          <w:szCs w:val="24"/>
        </w:rPr>
        <w:t xml:space="preserve">της μητέρας του. Οι γονείς του, </w:t>
      </w:r>
      <w:r>
        <w:rPr>
          <w:rFonts w:ascii="Arial Narrow" w:hAnsi="Arial Narrow"/>
          <w:sz w:val="24"/>
          <w:szCs w:val="24"/>
        </w:rPr>
        <w:t>μαζί με</w:t>
      </w:r>
      <w:r w:rsidRPr="00C579D6">
        <w:rPr>
          <w:rFonts w:ascii="Arial Narrow" w:hAnsi="Arial Narrow"/>
          <w:sz w:val="24"/>
          <w:szCs w:val="24"/>
        </w:rPr>
        <w:t xml:space="preserve"> την ευγενική καταγωγή και τα πλούτη, του </w:t>
      </w:r>
      <w:r>
        <w:rPr>
          <w:rFonts w:ascii="Arial Narrow" w:hAnsi="Arial Narrow"/>
          <w:sz w:val="24"/>
          <w:szCs w:val="24"/>
        </w:rPr>
        <w:t>άφησαν μια μεγάλη</w:t>
      </w:r>
      <w:r w:rsidRPr="00C579D6">
        <w:rPr>
          <w:rFonts w:ascii="Arial Narrow" w:hAnsi="Arial Narrow"/>
          <w:sz w:val="24"/>
          <w:szCs w:val="24"/>
        </w:rPr>
        <w:t xml:space="preserve"> περιουσία </w:t>
      </w:r>
      <w:r>
        <w:rPr>
          <w:rFonts w:ascii="Arial Narrow" w:hAnsi="Arial Narrow"/>
          <w:sz w:val="24"/>
          <w:szCs w:val="24"/>
        </w:rPr>
        <w:t xml:space="preserve">καθώς </w:t>
      </w:r>
      <w:r w:rsidRPr="00C579D6">
        <w:rPr>
          <w:rFonts w:ascii="Arial Narrow" w:hAnsi="Arial Narrow"/>
          <w:sz w:val="24"/>
          <w:szCs w:val="24"/>
        </w:rPr>
        <w:t>και την αληθινή πίστη. Ο Φώτιος ήταν προικισμένος με διανοητικές ικανότητες. Μελετούσε, για ολόκληρες νύχτες</w:t>
      </w:r>
      <w:r>
        <w:rPr>
          <w:rFonts w:ascii="Arial Narrow" w:hAnsi="Arial Narrow"/>
          <w:sz w:val="24"/>
          <w:szCs w:val="24"/>
        </w:rPr>
        <w:t>,</w:t>
      </w:r>
      <w:r w:rsidRPr="00C579D6">
        <w:rPr>
          <w:rFonts w:ascii="Arial Narrow" w:hAnsi="Arial Narrow"/>
          <w:sz w:val="24"/>
          <w:szCs w:val="24"/>
        </w:rPr>
        <w:t xml:space="preserve"> όλες τις επιστήμες. Έτσι, τον αναγνώρισαν ως το σοφότερο άνδρα της εποχής του. Έγινε δάσκαλος της αριστοτελικής φιλοσοφίας και της θεολογίας στην αυτο</w:t>
      </w:r>
      <w:r>
        <w:rPr>
          <w:rFonts w:ascii="Arial Narrow" w:hAnsi="Arial Narrow"/>
          <w:sz w:val="24"/>
          <w:szCs w:val="24"/>
        </w:rPr>
        <w:t>κρατορική Α</w:t>
      </w:r>
      <w:r w:rsidRPr="00C579D6">
        <w:rPr>
          <w:rFonts w:ascii="Arial Narrow" w:hAnsi="Arial Narrow"/>
          <w:sz w:val="24"/>
          <w:szCs w:val="24"/>
        </w:rPr>
        <w:t xml:space="preserve">καδημία. Το 845, πηγαίνοντας σε μια διπλωματική αποστολή στη Βαγδάτη, συνέταξε τη </w:t>
      </w:r>
      <w:r w:rsidRPr="00A146F0">
        <w:rPr>
          <w:rFonts w:ascii="Arial Narrow" w:hAnsi="Arial Narrow"/>
          <w:i/>
          <w:sz w:val="24"/>
          <w:szCs w:val="24"/>
        </w:rPr>
        <w:t>Μυριόβιβλον</w:t>
      </w:r>
      <w:r w:rsidRPr="00C579D6">
        <w:rPr>
          <w:rFonts w:ascii="Arial Narrow" w:hAnsi="Arial Narrow"/>
          <w:sz w:val="24"/>
          <w:szCs w:val="24"/>
        </w:rPr>
        <w:t>. Η αποστολή αυτή  τελείωσε με επιτυχία και, γυρίζοντας, έλαβε το αξίωμα του  πρωτασηκρήτη.</w:t>
      </w:r>
    </w:p>
    <w:p w:rsidR="0036131B" w:rsidRPr="00C579D6" w:rsidRDefault="0036131B" w:rsidP="0036131B">
      <w:pPr>
        <w:ind w:firstLine="709"/>
        <w:jc w:val="both"/>
        <w:rPr>
          <w:rFonts w:ascii="Arial Narrow" w:hAnsi="Arial Narrow"/>
          <w:sz w:val="24"/>
          <w:szCs w:val="24"/>
        </w:rPr>
      </w:pPr>
      <w:r>
        <w:rPr>
          <w:rFonts w:ascii="Arial Narrow" w:hAnsi="Arial Narrow"/>
          <w:sz w:val="24"/>
          <w:szCs w:val="24"/>
        </w:rPr>
        <w:t>Μετά από μια σύγκρουση</w:t>
      </w:r>
      <w:r w:rsidRPr="00C579D6">
        <w:rPr>
          <w:rFonts w:ascii="Arial Narrow" w:hAnsi="Arial Narrow"/>
          <w:sz w:val="24"/>
          <w:szCs w:val="24"/>
        </w:rPr>
        <w:t xml:space="preserve"> ανάμεσα στο </w:t>
      </w:r>
      <w:r>
        <w:rPr>
          <w:rFonts w:ascii="Arial Narrow" w:hAnsi="Arial Narrow"/>
          <w:sz w:val="24"/>
          <w:szCs w:val="24"/>
        </w:rPr>
        <w:t xml:space="preserve">Βυζαντινό αυτοκράτορα </w:t>
      </w:r>
      <w:r w:rsidRPr="00C579D6">
        <w:rPr>
          <w:rFonts w:ascii="Arial Narrow" w:hAnsi="Arial Narrow"/>
          <w:sz w:val="24"/>
          <w:szCs w:val="24"/>
        </w:rPr>
        <w:t>Μιχαήλ Γ΄ και τον πατριάρχη Ιγνάτιο, ο Φώτιος χειροτονήθηκε πατριάρχης Κωνσταντινουπόλεως στις 25 Δεκεμβρίου του 858. Μέσα σε έξι μέρες, ανέβηκε σε όλους τ</w:t>
      </w:r>
      <w:r>
        <w:rPr>
          <w:rFonts w:ascii="Arial Narrow" w:hAnsi="Arial Narrow"/>
          <w:sz w:val="24"/>
          <w:szCs w:val="24"/>
        </w:rPr>
        <w:t>ους βαθμούς της εκκλησιαστικής ι</w:t>
      </w:r>
      <w:r w:rsidRPr="00C579D6">
        <w:rPr>
          <w:rFonts w:ascii="Arial Narrow" w:hAnsi="Arial Narrow"/>
          <w:sz w:val="24"/>
          <w:szCs w:val="24"/>
        </w:rPr>
        <w:t>εραρχίας.</w:t>
      </w:r>
    </w:p>
    <w:p w:rsidR="0036131B" w:rsidRPr="00C579D6" w:rsidRDefault="0036131B" w:rsidP="0036131B">
      <w:pPr>
        <w:ind w:firstLine="709"/>
        <w:jc w:val="both"/>
        <w:rPr>
          <w:rFonts w:ascii="Arial Narrow" w:hAnsi="Arial Narrow"/>
          <w:sz w:val="24"/>
          <w:szCs w:val="24"/>
        </w:rPr>
      </w:pPr>
      <w:r w:rsidRPr="00C579D6">
        <w:rPr>
          <w:rFonts w:ascii="Arial Narrow" w:hAnsi="Arial Narrow"/>
          <w:sz w:val="24"/>
          <w:szCs w:val="24"/>
        </w:rPr>
        <w:lastRenderedPageBreak/>
        <w:t>Μετά από δύο συνόδους που έγιναν το 859 και το 861, αποφασίστηκε η εκθρόνιση του Ιγνατίου και η εξορία του στη Μυτιλήνη και, αργότερα, στη Τερέβινθο. Αντίθετα, η χειροτονία του Φωτίου κρίθηκε έγκυρη. Οι οπαδοί του Ιγνατίου, με πολλές ραδιουργίες, προσπάθησαν να ρίξουν το Φώτιο από το θρόνο του. Εκείνος, όμως, προσπαθούσε να αποφύγει τις συγκρούσεις, για να υπάρχει ενότητα και ειρήνη στην Εκκλησία.</w:t>
      </w:r>
    </w:p>
    <w:p w:rsidR="0036131B" w:rsidRPr="00C579D6" w:rsidRDefault="0036131B" w:rsidP="0036131B">
      <w:pPr>
        <w:ind w:firstLine="709"/>
        <w:jc w:val="both"/>
        <w:rPr>
          <w:rFonts w:ascii="Arial Narrow" w:hAnsi="Arial Narrow"/>
          <w:sz w:val="24"/>
          <w:szCs w:val="24"/>
        </w:rPr>
      </w:pPr>
      <w:r w:rsidRPr="00C579D6">
        <w:rPr>
          <w:rFonts w:ascii="Arial Narrow" w:hAnsi="Arial Narrow"/>
          <w:sz w:val="24"/>
          <w:szCs w:val="24"/>
        </w:rPr>
        <w:t>Ο πάπας Νικόλαος Α΄, που ήταν με το μέρος του Ιγνατίου, για δικό του λογαριασμό προσπαθούσε να αναστήσει τη δυτική αυτοκρατορία, που είχε διαλυθεί με το θάνατο του Καρλομάγνου και τη συνθήκη του Βερντέν. Μετά την ανάμειξη του Νι</w:t>
      </w:r>
      <w:r>
        <w:rPr>
          <w:rFonts w:ascii="Arial Narrow" w:hAnsi="Arial Narrow"/>
          <w:sz w:val="24"/>
          <w:szCs w:val="24"/>
        </w:rPr>
        <w:t>κολάου Α΄ στις υποθέσεις της Ε</w:t>
      </w:r>
      <w:r w:rsidRPr="00C579D6">
        <w:rPr>
          <w:rFonts w:ascii="Arial Narrow" w:hAnsi="Arial Narrow"/>
          <w:sz w:val="24"/>
          <w:szCs w:val="24"/>
        </w:rPr>
        <w:t>κκλησίας της Κωνσταντινουπόλεως, ο Φώτιος τον κατήγγειλε για τους νεωτερισμούς που ήθελε να επιβάλει στη Ρώμη. Μετά την απόφαση αυτή, ο Φώτιος δέχθηκε την οργή του πάπα, που τον χαρακτήρισε ως «μοιχεπιβάτη», γιατί ζούσε ο νόμιμος κάτοχος του θρόνου. Μετά τη σύνοδο επισκόπων του 863, ο Φώτιος εκθρονίστηκε και, μαζί με αυτόν, όλοι οι κληρικοί που είχαν χειροτονηθεί από αυτόν.</w:t>
      </w:r>
    </w:p>
    <w:p w:rsidR="0036131B" w:rsidRPr="00C579D6" w:rsidRDefault="0036131B" w:rsidP="0036131B">
      <w:pPr>
        <w:ind w:firstLine="709"/>
        <w:jc w:val="both"/>
        <w:rPr>
          <w:rFonts w:ascii="Arial Narrow" w:hAnsi="Arial Narrow"/>
          <w:sz w:val="24"/>
          <w:szCs w:val="24"/>
        </w:rPr>
      </w:pPr>
      <w:r w:rsidRPr="00C579D6">
        <w:rPr>
          <w:rFonts w:ascii="Arial Narrow" w:hAnsi="Arial Narrow"/>
          <w:sz w:val="24"/>
          <w:szCs w:val="24"/>
        </w:rPr>
        <w:t>Ο πατήρ Φώτιος, παρά τις αντι</w:t>
      </w:r>
      <w:r>
        <w:rPr>
          <w:rFonts w:ascii="Arial Narrow" w:hAnsi="Arial Narrow"/>
          <w:sz w:val="24"/>
          <w:szCs w:val="24"/>
        </w:rPr>
        <w:t>δράσεις, συνέχισε τις ι</w:t>
      </w:r>
      <w:r w:rsidRPr="00C579D6">
        <w:rPr>
          <w:rFonts w:ascii="Arial Narrow" w:hAnsi="Arial Narrow"/>
          <w:sz w:val="24"/>
          <w:szCs w:val="24"/>
        </w:rPr>
        <w:t>εραποστολές για τη διάδοση του Ευαγγελίου στους Σλάβους. Στην  προσπάθειά του αυτή, τον βοήθησαν τα αδέρφια Κύριλλος και Μεθόδιος.</w:t>
      </w:r>
    </w:p>
    <w:p w:rsidR="0036131B" w:rsidRPr="00C579D6" w:rsidRDefault="0036131B" w:rsidP="0036131B">
      <w:pPr>
        <w:ind w:firstLine="709"/>
        <w:jc w:val="both"/>
        <w:rPr>
          <w:rFonts w:ascii="Arial Narrow" w:hAnsi="Arial Narrow"/>
          <w:sz w:val="24"/>
          <w:szCs w:val="24"/>
        </w:rPr>
      </w:pPr>
      <w:r w:rsidRPr="00C579D6">
        <w:rPr>
          <w:rFonts w:ascii="Arial Narrow" w:hAnsi="Arial Narrow"/>
          <w:sz w:val="24"/>
          <w:szCs w:val="24"/>
        </w:rPr>
        <w:t>Ο Φώτιος ήταν ο  πρώτος που έκανε κριτική στην Εκκλησία της Ρώμης για την υιοθέτηση της λέξης «</w:t>
      </w:r>
      <w:r w:rsidRPr="00C579D6">
        <w:rPr>
          <w:rFonts w:ascii="Arial Narrow" w:hAnsi="Arial Narrow"/>
          <w:sz w:val="24"/>
          <w:szCs w:val="24"/>
          <w:lang w:val="en-US"/>
        </w:rPr>
        <w:t>Filioque</w:t>
      </w:r>
      <w:r w:rsidRPr="00C579D6">
        <w:rPr>
          <w:rFonts w:ascii="Arial Narrow" w:hAnsi="Arial Narrow"/>
          <w:sz w:val="24"/>
          <w:szCs w:val="24"/>
        </w:rPr>
        <w:t>»</w:t>
      </w:r>
      <w:r>
        <w:rPr>
          <w:rFonts w:ascii="Arial Narrow" w:hAnsi="Arial Narrow"/>
          <w:sz w:val="24"/>
          <w:szCs w:val="24"/>
        </w:rPr>
        <w:t xml:space="preserve"> </w:t>
      </w:r>
      <w:r w:rsidRPr="00C579D6">
        <w:rPr>
          <w:rFonts w:ascii="Arial Narrow" w:hAnsi="Arial Narrow"/>
          <w:sz w:val="24"/>
          <w:szCs w:val="24"/>
        </w:rPr>
        <w:t>(</w:t>
      </w:r>
      <w:r>
        <w:rPr>
          <w:rFonts w:ascii="Arial Narrow" w:hAnsi="Arial Narrow"/>
          <w:sz w:val="24"/>
          <w:szCs w:val="24"/>
        </w:rPr>
        <w:t>=</w:t>
      </w:r>
      <w:r w:rsidRPr="00C579D6">
        <w:rPr>
          <w:rFonts w:ascii="Arial Narrow" w:hAnsi="Arial Narrow"/>
          <w:sz w:val="24"/>
          <w:szCs w:val="24"/>
        </w:rPr>
        <w:t xml:space="preserve">Και του Υιού). </w:t>
      </w:r>
      <w:r>
        <w:rPr>
          <w:rFonts w:ascii="Arial Narrow" w:hAnsi="Arial Narrow"/>
          <w:sz w:val="24"/>
          <w:szCs w:val="24"/>
        </w:rPr>
        <w:t>Ήρθε</w:t>
      </w:r>
      <w:r w:rsidRPr="00C579D6">
        <w:rPr>
          <w:rFonts w:ascii="Arial Narrow" w:hAnsi="Arial Narrow"/>
          <w:sz w:val="24"/>
          <w:szCs w:val="24"/>
        </w:rPr>
        <w:t xml:space="preserve"> σε διαμάχη με το Νικόλαο Α΄, κάτι που οδή</w:t>
      </w:r>
      <w:r>
        <w:rPr>
          <w:rFonts w:ascii="Arial Narrow" w:hAnsi="Arial Narrow"/>
          <w:sz w:val="24"/>
          <w:szCs w:val="24"/>
        </w:rPr>
        <w:t>γη</w:t>
      </w:r>
      <w:r w:rsidRPr="00C579D6">
        <w:rPr>
          <w:rFonts w:ascii="Arial Narrow" w:hAnsi="Arial Narrow"/>
          <w:sz w:val="24"/>
          <w:szCs w:val="24"/>
        </w:rPr>
        <w:t xml:space="preserve">σε τις δύο Εκκλησίες σε επίσημο </w:t>
      </w:r>
      <w:r>
        <w:rPr>
          <w:rFonts w:ascii="Arial Narrow" w:hAnsi="Arial Narrow"/>
          <w:sz w:val="24"/>
          <w:szCs w:val="24"/>
        </w:rPr>
        <w:t>Σ</w:t>
      </w:r>
      <w:r w:rsidRPr="00C579D6">
        <w:rPr>
          <w:rFonts w:ascii="Arial Narrow" w:hAnsi="Arial Narrow"/>
          <w:sz w:val="24"/>
          <w:szCs w:val="24"/>
        </w:rPr>
        <w:t>χίσμα.</w:t>
      </w:r>
    </w:p>
    <w:p w:rsidR="0036131B" w:rsidRDefault="0036131B" w:rsidP="0036131B">
      <w:pPr>
        <w:jc w:val="center"/>
      </w:pPr>
      <w:r>
        <w:rPr>
          <w:noProof/>
        </w:rPr>
        <w:drawing>
          <wp:inline distT="0" distB="0" distL="0" distR="0">
            <wp:extent cx="3781425" cy="4114800"/>
            <wp:effectExtent l="19050" t="0" r="9525" b="0"/>
            <wp:docPr id="44" name="Εικόνα 44" descr="ANd9GcQ5DrDhzHyd2PLPnC1pYiCQlhhMbqjdykisRAVOOtpM61LCy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Nd9GcQ5DrDhzHyd2PLPnC1pYiCQlhhMbqjdykisRAVOOtpM61LCyWPG"/>
                    <pic:cNvPicPr>
                      <a:picLocks noChangeAspect="1" noChangeArrowheads="1"/>
                    </pic:cNvPicPr>
                  </pic:nvPicPr>
                  <pic:blipFill>
                    <a:blip r:embed="rId60"/>
                    <a:srcRect/>
                    <a:stretch>
                      <a:fillRect/>
                    </a:stretch>
                  </pic:blipFill>
                  <pic:spPr bwMode="auto">
                    <a:xfrm>
                      <a:off x="0" y="0"/>
                      <a:ext cx="3781425" cy="4114800"/>
                    </a:xfrm>
                    <a:prstGeom prst="rect">
                      <a:avLst/>
                    </a:prstGeom>
                    <a:noFill/>
                    <a:ln w="9525">
                      <a:noFill/>
                      <a:miter lim="800000"/>
                      <a:headEnd/>
                      <a:tailEnd/>
                    </a:ln>
                  </pic:spPr>
                </pic:pic>
              </a:graphicData>
            </a:graphic>
          </wp:inline>
        </w:drawing>
      </w:r>
    </w:p>
    <w:p w:rsidR="0036131B" w:rsidRDefault="0036131B" w:rsidP="0036131B">
      <w:pPr>
        <w:ind w:firstLine="709"/>
        <w:jc w:val="both"/>
        <w:rPr>
          <w:rFonts w:ascii="Arial Narrow" w:hAnsi="Arial Narrow"/>
          <w:sz w:val="24"/>
          <w:szCs w:val="24"/>
        </w:rPr>
      </w:pPr>
      <w:r w:rsidRPr="00C579D6">
        <w:rPr>
          <w:rFonts w:ascii="Arial Narrow" w:hAnsi="Arial Narrow"/>
          <w:sz w:val="24"/>
          <w:szCs w:val="24"/>
        </w:rPr>
        <w:lastRenderedPageBreak/>
        <w:t xml:space="preserve">Ο </w:t>
      </w:r>
      <w:r>
        <w:rPr>
          <w:rFonts w:ascii="Arial Narrow" w:hAnsi="Arial Narrow"/>
          <w:sz w:val="24"/>
          <w:szCs w:val="24"/>
        </w:rPr>
        <w:t xml:space="preserve">Βυζαντινός αυτοκράτορας </w:t>
      </w:r>
      <w:r w:rsidRPr="00C579D6">
        <w:rPr>
          <w:rFonts w:ascii="Arial Narrow" w:hAnsi="Arial Narrow"/>
          <w:sz w:val="24"/>
          <w:szCs w:val="24"/>
        </w:rPr>
        <w:t>Βασίλειος Α΄ εκθρόνισε το Φώτιο, ο οποίος περιορίστηκε στη μονή της Σκέπης. Αντίθετα</w:t>
      </w:r>
      <w:r>
        <w:rPr>
          <w:rFonts w:ascii="Arial Narrow" w:hAnsi="Arial Narrow"/>
          <w:sz w:val="24"/>
          <w:szCs w:val="24"/>
        </w:rPr>
        <w:t>,</w:t>
      </w:r>
      <w:r w:rsidRPr="00C579D6">
        <w:rPr>
          <w:rFonts w:ascii="Arial Narrow" w:hAnsi="Arial Narrow"/>
          <w:sz w:val="24"/>
          <w:szCs w:val="24"/>
        </w:rPr>
        <w:t xml:space="preserve"> ο Ιγνάτιος γύρισε στο θρόνο. Ο </w:t>
      </w:r>
      <w:r>
        <w:rPr>
          <w:rFonts w:ascii="Arial Narrow" w:hAnsi="Arial Narrow"/>
          <w:sz w:val="24"/>
          <w:szCs w:val="24"/>
        </w:rPr>
        <w:t xml:space="preserve">πάπας </w:t>
      </w:r>
      <w:r w:rsidRPr="00C579D6">
        <w:rPr>
          <w:rFonts w:ascii="Arial Narrow" w:hAnsi="Arial Narrow"/>
          <w:sz w:val="24"/>
          <w:szCs w:val="24"/>
        </w:rPr>
        <w:t xml:space="preserve">Αδριανός </w:t>
      </w:r>
      <w:r>
        <w:rPr>
          <w:rFonts w:ascii="Arial Narrow" w:hAnsi="Arial Narrow"/>
          <w:sz w:val="24"/>
          <w:szCs w:val="24"/>
        </w:rPr>
        <w:t xml:space="preserve">Β΄ </w:t>
      </w:r>
      <w:r w:rsidRPr="00C579D6">
        <w:rPr>
          <w:rFonts w:ascii="Arial Narrow" w:hAnsi="Arial Narrow"/>
          <w:sz w:val="24"/>
          <w:szCs w:val="24"/>
        </w:rPr>
        <w:t xml:space="preserve">ζήτησε νέα σύνοδο στην Κωνσταντινούπολη, η οποία καταδίκασε ξανά το Φώτιο. Η σύνοδος αυτή ονομάστηκε «Όγδοη Οικουμενική Σύνοδος», συγκεντρώνοντας 869 από τους 870 επισκόπους. Μαζί με το Φώτιο, καθαιρέθηκαν διακόσιοι επίσκοποι και πολλοί ιερείς αποσχηματίστηκαν. Μετά την εξορία του, για τρία χρόνια υπέστη σκληρή βία, χωρίς βιβλία. </w:t>
      </w:r>
    </w:p>
    <w:p w:rsidR="0036131B" w:rsidRPr="00C579D6" w:rsidRDefault="0036131B" w:rsidP="0036131B">
      <w:pPr>
        <w:ind w:firstLine="709"/>
        <w:jc w:val="both"/>
        <w:rPr>
          <w:rFonts w:ascii="Arial Narrow" w:hAnsi="Arial Narrow"/>
          <w:sz w:val="24"/>
          <w:szCs w:val="24"/>
        </w:rPr>
      </w:pPr>
      <w:r w:rsidRPr="00C579D6">
        <w:rPr>
          <w:rFonts w:ascii="Arial Narrow" w:hAnsi="Arial Narrow"/>
          <w:sz w:val="24"/>
          <w:szCs w:val="24"/>
        </w:rPr>
        <w:t xml:space="preserve">Οι επίσκοποι, καταλαβαίνοντας το λάθος τους, έπεισαν τον αυτοκράτορα να κηρύξει άκυρες τις αποφάσεις της συνόδου του 870, για να γυρίσει πίσω ο Φώτιος. </w:t>
      </w:r>
      <w:r>
        <w:rPr>
          <w:rFonts w:ascii="Arial Narrow" w:hAnsi="Arial Narrow"/>
          <w:sz w:val="24"/>
          <w:szCs w:val="24"/>
        </w:rPr>
        <w:t xml:space="preserve">Μόλις επέστρεψε </w:t>
      </w:r>
      <w:r w:rsidRPr="00C579D6">
        <w:rPr>
          <w:rFonts w:ascii="Arial Narrow" w:hAnsi="Arial Narrow"/>
          <w:sz w:val="24"/>
          <w:szCs w:val="24"/>
        </w:rPr>
        <w:t xml:space="preserve">στην Κωνσταντινούπολη, </w:t>
      </w:r>
      <w:r>
        <w:rPr>
          <w:rFonts w:ascii="Arial Narrow" w:hAnsi="Arial Narrow"/>
          <w:sz w:val="24"/>
          <w:szCs w:val="24"/>
        </w:rPr>
        <w:t xml:space="preserve">ο Φώτιος </w:t>
      </w:r>
      <w:r w:rsidRPr="00C579D6">
        <w:rPr>
          <w:rFonts w:ascii="Arial Narrow" w:hAnsi="Arial Narrow"/>
          <w:sz w:val="24"/>
          <w:szCs w:val="24"/>
        </w:rPr>
        <w:t xml:space="preserve">συμφιλιώθηκε με τον Ιγνάτιο. Μετά το θάνατο του Ιγνατίου, πήρε το θρόνο του. Επιθυμία του ήταν να αποκαταστήσει το πρόσωπό του </w:t>
      </w:r>
      <w:r>
        <w:rPr>
          <w:rFonts w:ascii="Arial Narrow" w:hAnsi="Arial Narrow"/>
          <w:sz w:val="24"/>
          <w:szCs w:val="24"/>
        </w:rPr>
        <w:t xml:space="preserve">ύστερα </w:t>
      </w:r>
      <w:r w:rsidRPr="00C579D6">
        <w:rPr>
          <w:rFonts w:ascii="Arial Narrow" w:hAnsi="Arial Narrow"/>
          <w:sz w:val="24"/>
          <w:szCs w:val="24"/>
        </w:rPr>
        <w:t xml:space="preserve">από τις συκοφαντίες </w:t>
      </w:r>
      <w:r>
        <w:rPr>
          <w:rFonts w:ascii="Arial Narrow" w:hAnsi="Arial Narrow"/>
          <w:sz w:val="24"/>
          <w:szCs w:val="24"/>
        </w:rPr>
        <w:t>των ετών</w:t>
      </w:r>
      <w:r w:rsidRPr="00C579D6">
        <w:rPr>
          <w:rFonts w:ascii="Arial Narrow" w:hAnsi="Arial Narrow"/>
          <w:sz w:val="24"/>
          <w:szCs w:val="24"/>
        </w:rPr>
        <w:t xml:space="preserve"> 869-870. Η ειρήνη και η ενότητα της Εκκλησίας έγιν</w:t>
      </w:r>
      <w:r>
        <w:rPr>
          <w:rFonts w:ascii="Arial Narrow" w:hAnsi="Arial Narrow"/>
          <w:sz w:val="24"/>
          <w:szCs w:val="24"/>
        </w:rPr>
        <w:t>αν</w:t>
      </w:r>
      <w:r w:rsidRPr="00C579D6">
        <w:rPr>
          <w:rFonts w:ascii="Arial Narrow" w:hAnsi="Arial Narrow"/>
          <w:sz w:val="24"/>
          <w:szCs w:val="24"/>
        </w:rPr>
        <w:t xml:space="preserve"> πραγματικότητα.</w:t>
      </w:r>
    </w:p>
    <w:p w:rsidR="0036131B" w:rsidRPr="00C579D6" w:rsidRDefault="0036131B" w:rsidP="0036131B">
      <w:pPr>
        <w:ind w:firstLine="709"/>
        <w:jc w:val="both"/>
        <w:rPr>
          <w:rFonts w:ascii="Arial Narrow" w:hAnsi="Arial Narrow"/>
          <w:sz w:val="24"/>
          <w:szCs w:val="24"/>
        </w:rPr>
      </w:pPr>
      <w:r>
        <w:rPr>
          <w:rFonts w:ascii="Arial Narrow" w:hAnsi="Arial Narrow"/>
          <w:sz w:val="24"/>
          <w:szCs w:val="24"/>
        </w:rPr>
        <w:t xml:space="preserve">Όταν ο Λέων </w:t>
      </w:r>
      <w:r w:rsidRPr="00C579D6">
        <w:rPr>
          <w:rFonts w:ascii="Arial Narrow" w:hAnsi="Arial Narrow"/>
          <w:sz w:val="24"/>
          <w:szCs w:val="24"/>
        </w:rPr>
        <w:t xml:space="preserve">ΣΤ΄ ο Σοφός διαδέχθηκε </w:t>
      </w:r>
      <w:r>
        <w:rPr>
          <w:rFonts w:ascii="Arial Narrow" w:hAnsi="Arial Narrow"/>
          <w:sz w:val="24"/>
          <w:szCs w:val="24"/>
        </w:rPr>
        <w:t>τον</w:t>
      </w:r>
      <w:r w:rsidRPr="00C579D6">
        <w:rPr>
          <w:rFonts w:ascii="Arial Narrow" w:hAnsi="Arial Narrow"/>
          <w:sz w:val="24"/>
          <w:szCs w:val="24"/>
        </w:rPr>
        <w:t xml:space="preserve"> πατέρα του</w:t>
      </w:r>
      <w:r>
        <w:rPr>
          <w:rFonts w:ascii="Arial Narrow" w:hAnsi="Arial Narrow"/>
          <w:sz w:val="24"/>
          <w:szCs w:val="24"/>
        </w:rPr>
        <w:t xml:space="preserve"> Βασίλειο</w:t>
      </w:r>
      <w:r w:rsidRPr="00C579D6">
        <w:rPr>
          <w:rFonts w:ascii="Arial Narrow" w:hAnsi="Arial Narrow"/>
          <w:sz w:val="24"/>
          <w:szCs w:val="24"/>
        </w:rPr>
        <w:t xml:space="preserve">, αποφάσισε να καθαιρέσει τον πατριάρχη </w:t>
      </w:r>
      <w:r>
        <w:rPr>
          <w:rFonts w:ascii="Arial Narrow" w:hAnsi="Arial Narrow"/>
          <w:sz w:val="24"/>
          <w:szCs w:val="24"/>
        </w:rPr>
        <w:t xml:space="preserve">Φώτιο </w:t>
      </w:r>
      <w:r w:rsidRPr="00C579D6">
        <w:rPr>
          <w:rFonts w:ascii="Arial Narrow" w:hAnsi="Arial Narrow"/>
          <w:sz w:val="24"/>
          <w:szCs w:val="24"/>
        </w:rPr>
        <w:t>και τον έκλεισε στη μονή των Αρμερνιανών. Αυτός έμεινε εκεί για πέντε χρόνια. Έζησε με πολλές στερήσεις, γράφοντας όμως σπουδαία έργα</w:t>
      </w:r>
      <w:r>
        <w:rPr>
          <w:rFonts w:ascii="Arial Narrow" w:hAnsi="Arial Narrow"/>
          <w:sz w:val="24"/>
          <w:szCs w:val="24"/>
        </w:rPr>
        <w:t>, τα οποία</w:t>
      </w:r>
      <w:r w:rsidRPr="00C579D6">
        <w:rPr>
          <w:rFonts w:ascii="Arial Narrow" w:hAnsi="Arial Narrow"/>
          <w:sz w:val="24"/>
          <w:szCs w:val="24"/>
        </w:rPr>
        <w:t xml:space="preserve"> </w:t>
      </w:r>
      <w:r>
        <w:rPr>
          <w:rFonts w:ascii="Arial Narrow" w:hAnsi="Arial Narrow"/>
          <w:sz w:val="24"/>
          <w:szCs w:val="24"/>
        </w:rPr>
        <w:t>κληροδότησε</w:t>
      </w:r>
      <w:r w:rsidRPr="00C579D6">
        <w:rPr>
          <w:rFonts w:ascii="Arial Narrow" w:hAnsi="Arial Narrow"/>
          <w:sz w:val="24"/>
          <w:szCs w:val="24"/>
        </w:rPr>
        <w:t xml:space="preserve"> στην Εκκλησία. Πέθανε στις 6 Φεβρουαρίου 893.</w:t>
      </w:r>
    </w:p>
    <w:p w:rsidR="0036131B" w:rsidRPr="00C579D6" w:rsidRDefault="0036131B" w:rsidP="0036131B">
      <w:pPr>
        <w:ind w:firstLine="709"/>
        <w:jc w:val="right"/>
        <w:rPr>
          <w:rFonts w:ascii="Arial Narrow" w:hAnsi="Arial Narrow"/>
          <w:sz w:val="24"/>
          <w:szCs w:val="24"/>
        </w:rPr>
      </w:pPr>
      <w:r w:rsidRPr="00C579D6">
        <w:rPr>
          <w:rFonts w:ascii="Arial Narrow" w:hAnsi="Arial Narrow"/>
          <w:sz w:val="24"/>
          <w:szCs w:val="24"/>
        </w:rPr>
        <w:t>Δημήτρης</w:t>
      </w:r>
      <w:r w:rsidRPr="0036131B">
        <w:rPr>
          <w:rFonts w:ascii="Arial Narrow" w:hAnsi="Arial Narrow"/>
          <w:sz w:val="24"/>
          <w:szCs w:val="24"/>
        </w:rPr>
        <w:t xml:space="preserve"> </w:t>
      </w:r>
      <w:r w:rsidRPr="00C579D6">
        <w:rPr>
          <w:rFonts w:ascii="Arial Narrow" w:hAnsi="Arial Narrow"/>
          <w:sz w:val="24"/>
          <w:szCs w:val="24"/>
        </w:rPr>
        <w:t>Ανανιάδης</w:t>
      </w:r>
    </w:p>
    <w:p w:rsidR="0036131B" w:rsidRDefault="0036131B" w:rsidP="0036131B">
      <w:pPr>
        <w:ind w:firstLine="720"/>
        <w:jc w:val="center"/>
        <w:rPr>
          <w:rFonts w:ascii="Arial Narrow" w:hAnsi="Arial Narrow" w:cs="Arial"/>
          <w:b/>
          <w:sz w:val="24"/>
          <w:szCs w:val="24"/>
        </w:rPr>
      </w:pPr>
    </w:p>
    <w:p w:rsidR="0036131B" w:rsidRDefault="0036131B" w:rsidP="0036131B">
      <w:pPr>
        <w:jc w:val="center"/>
        <w:rPr>
          <w:rFonts w:ascii="Arial Narrow" w:hAnsi="Arial Narrow" w:cs="Arial"/>
          <w:b/>
          <w:sz w:val="24"/>
          <w:szCs w:val="24"/>
        </w:rPr>
      </w:pPr>
      <w:r>
        <w:rPr>
          <w:rFonts w:ascii="Arial Narrow" w:hAnsi="Arial Narrow" w:cs="Arial"/>
          <w:b/>
          <w:sz w:val="24"/>
          <w:szCs w:val="24"/>
        </w:rPr>
        <w:t>Συμεών ο Νέος Θεολόγος</w:t>
      </w:r>
    </w:p>
    <w:p w:rsidR="0036131B" w:rsidRDefault="0036131B" w:rsidP="0036131B">
      <w:pPr>
        <w:jc w:val="both"/>
        <w:rPr>
          <w:rFonts w:ascii="Arial Narrow" w:hAnsi="Arial Narrow" w:cs="Arial"/>
          <w:sz w:val="24"/>
          <w:szCs w:val="24"/>
        </w:rPr>
      </w:pPr>
      <w:r w:rsidRPr="00F87248">
        <w:rPr>
          <w:rFonts w:ascii="Arial Narrow" w:hAnsi="Arial Narrow" w:cs="Arial"/>
          <w:sz w:val="24"/>
          <w:szCs w:val="24"/>
        </w:rPr>
        <w:tab/>
      </w:r>
      <w:r>
        <w:rPr>
          <w:rFonts w:ascii="Arial Narrow" w:hAnsi="Arial Narrow" w:cs="Arial"/>
          <w:sz w:val="24"/>
          <w:szCs w:val="24"/>
        </w:rPr>
        <w:t>Υπήρξαν πολλοί άγιοι της Εκκλησίας, αλλά μόνο τρεις κρίθηκαν άξιοι του τίτλου «Θεολόγος». Αυτοί ήταν ο Άγιος Ιωάννης ο Ευαγγελιστής, ο Άγιος Γρηγόριος ο Θεολόγος και ο Άγιος Συμεών ο Νέος Θεολόγος. Ο άγιος αυτός ήταν σταλμένος στη βυζαντινή κοινωνία ως προφήτης του Θεού, για να δώσει στους κατοίκους μια μαρτυρία για το ότι κάθε Χριστιανός είναι ευλογημένος από το Θεό.</w:t>
      </w:r>
    </w:p>
    <w:p w:rsidR="0036131B" w:rsidRDefault="0036131B" w:rsidP="0036131B">
      <w:pPr>
        <w:jc w:val="both"/>
        <w:rPr>
          <w:rFonts w:ascii="Arial Narrow" w:hAnsi="Arial Narrow" w:cs="Arial"/>
          <w:sz w:val="24"/>
          <w:szCs w:val="24"/>
        </w:rPr>
      </w:pPr>
      <w:r>
        <w:rPr>
          <w:rFonts w:ascii="Arial Narrow" w:hAnsi="Arial Narrow" w:cs="Arial"/>
          <w:sz w:val="24"/>
          <w:szCs w:val="24"/>
        </w:rPr>
        <w:tab/>
        <w:t xml:space="preserve">Γεννήθηκε το 949 μ.Χ. στη Γαλάτη της Παφλαγονίας στη Μ. Ασία. Οι γονείς του ήταν πλούσιοι ευγενείς και, αφού είχαν την οικονομική άνεση, τον έστειλαν σε ηλικία δώδεκα χρόνων στην Κωνσταντινούπολη, για να συνεχίσει τις σπουδές του. Εκεί, αργότερα, θα αναζητούσε έναν ικανό άνθρωπο, για να τον οδηγήσει στη σωτηρία της ψυχής του. Αποχαιρέτησε τους γονείς του, φεύγοντας για τη Βασιλεύουσα, με σκοπό να υποταγεί στο Θεό. Όταν έφτασε εκεί, του δόθηκε ένα κελί στη Μονή του Στουδίου, για να μείνει. Οι μοναχοί, επειδή τον ζήλευαν, θέλησαν να τον διώξουν από το μοναστήρι. </w:t>
      </w:r>
    </w:p>
    <w:p w:rsidR="0036131B" w:rsidRDefault="0036131B" w:rsidP="0036131B">
      <w:pPr>
        <w:jc w:val="both"/>
        <w:rPr>
          <w:rFonts w:ascii="Arial Narrow" w:hAnsi="Arial Narrow" w:cs="Arial"/>
          <w:sz w:val="24"/>
          <w:szCs w:val="24"/>
        </w:rPr>
      </w:pPr>
      <w:r>
        <w:rPr>
          <w:rFonts w:ascii="Arial Narrow" w:hAnsi="Arial Narrow" w:cs="Arial"/>
          <w:sz w:val="24"/>
          <w:szCs w:val="24"/>
        </w:rPr>
        <w:tab/>
        <w:t xml:space="preserve">Πήγε ως δόκιμος στο μικρό μοναστήρι του αγίου Μάμαντος, έχοντας πάντα ως πνευματικό του το Συμεών τον Ευλαβή, από τον οποίο εκάρη μοναχός. Προχώρησε σε νέες πνευματικές αναβάσεις, καθώς άρχισε να μελετά στο κελί του το λόγο του Θεού. Δεν έβγαινε έξω παρά μόνο για τις ιερές ακολουθίες, όμως ο Χριστός τον οδηγούσε σε ουράνιες καταστάσεις. Στην αρχή, δεν μπορούσε να αντικρίσει το πρόσωπο του Χριστού, αλλά με τη συνεχή άσκηση κατάφερε να έχει αληθινή επικοινωνία μαζί του. Ο Χριστός τον αποκαλούσε </w:t>
      </w:r>
      <w:r>
        <w:rPr>
          <w:rFonts w:ascii="Arial Narrow" w:hAnsi="Arial Narrow" w:cs="Arial"/>
          <w:sz w:val="24"/>
          <w:szCs w:val="24"/>
        </w:rPr>
        <w:lastRenderedPageBreak/>
        <w:t xml:space="preserve">«αδελφό» και «φίλο». Ο άγιος Συμεών ένιωσε ότι, αν και αμαρτωλός, είχε μέσα του τον Κύριο, όταν μια μέρα προσκύνησε την εικόνα της Παναγίας. </w:t>
      </w:r>
      <w:r>
        <w:rPr>
          <w:rFonts w:ascii="Arial Narrow" w:hAnsi="Arial Narrow" w:cs="Arial"/>
          <w:sz w:val="24"/>
          <w:szCs w:val="24"/>
        </w:rPr>
        <w:tab/>
      </w:r>
    </w:p>
    <w:p w:rsidR="0036131B" w:rsidRPr="0036131B" w:rsidRDefault="0036131B" w:rsidP="0036131B">
      <w:pPr>
        <w:jc w:val="both"/>
        <w:rPr>
          <w:rFonts w:ascii="Arial Narrow" w:hAnsi="Arial Narrow" w:cs="Arial"/>
          <w:sz w:val="24"/>
          <w:szCs w:val="24"/>
        </w:rPr>
      </w:pPr>
      <w:r>
        <w:rPr>
          <w:rFonts w:ascii="Arial Narrow" w:hAnsi="Arial Narrow" w:cs="Arial"/>
          <w:sz w:val="24"/>
          <w:szCs w:val="24"/>
        </w:rPr>
        <w:tab/>
        <w:t xml:space="preserve">Μετά από δύο χρόνια, την ημέρα της χειροτονίας του σε πρεσβύτερο, το Άγιο Πνεύμα κάλυψε το κεφάλι του σαν απλό φως. Έκτοτε, μέχρι και το θάνατό του, τελούσε τη Θεία Λειτουργία, έχοντας ανάλογη οπτασία και αγγελική έκφραση. </w:t>
      </w:r>
    </w:p>
    <w:p w:rsidR="0036131B" w:rsidRPr="0036131B" w:rsidRDefault="0036131B" w:rsidP="0036131B">
      <w:pPr>
        <w:jc w:val="both"/>
        <w:rPr>
          <w:rFonts w:ascii="Arial Narrow" w:hAnsi="Arial Narrow" w:cs="Arial"/>
          <w:sz w:val="24"/>
          <w:szCs w:val="24"/>
        </w:rPr>
      </w:pPr>
    </w:p>
    <w:p w:rsidR="0036131B" w:rsidRPr="0036131B" w:rsidRDefault="0036131B" w:rsidP="0036131B">
      <w:pPr>
        <w:jc w:val="center"/>
      </w:pPr>
      <w:r>
        <w:rPr>
          <w:noProof/>
        </w:rPr>
        <w:drawing>
          <wp:inline distT="0" distB="0" distL="0" distR="0">
            <wp:extent cx="2590800" cy="2590800"/>
            <wp:effectExtent l="19050" t="0" r="0" b="0"/>
            <wp:docPr id="45" name="Εικόνα 45" descr="ANd9GcQJYpEICmB8P-hyGuyLVxs211SbPkxh3MSBhh9I6F2HPDoSWNws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d9GcQJYpEICmB8P-hyGuyLVxs211SbPkxh3MSBhh9I6F2HPDoSWNwsLQ"/>
                    <pic:cNvPicPr>
                      <a:picLocks noChangeAspect="1" noChangeArrowheads="1"/>
                    </pic:cNvPicPr>
                  </pic:nvPicPr>
                  <pic:blipFill>
                    <a:blip r:embed="rId61"/>
                    <a:srcRect/>
                    <a:stretch>
                      <a:fillRect/>
                    </a:stretch>
                  </pic:blipFill>
                  <pic:spPr bwMode="auto">
                    <a:xfrm>
                      <a:off x="0" y="0"/>
                      <a:ext cx="2590800" cy="2590800"/>
                    </a:xfrm>
                    <a:prstGeom prst="rect">
                      <a:avLst/>
                    </a:prstGeom>
                    <a:noFill/>
                    <a:ln w="9525">
                      <a:noFill/>
                      <a:miter lim="800000"/>
                      <a:headEnd/>
                      <a:tailEnd/>
                    </a:ln>
                  </pic:spPr>
                </pic:pic>
              </a:graphicData>
            </a:graphic>
          </wp:inline>
        </w:drawing>
      </w:r>
      <w:r w:rsidRPr="0036131B">
        <w:t xml:space="preserve">     </w:t>
      </w:r>
      <w:r>
        <w:rPr>
          <w:noProof/>
        </w:rPr>
        <w:drawing>
          <wp:inline distT="0" distB="0" distL="0" distR="0">
            <wp:extent cx="2019300" cy="2590800"/>
            <wp:effectExtent l="19050" t="0" r="0" b="0"/>
            <wp:docPr id="46" name="irc_mi" descr="OsiosSimeonNeosTheologo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OsiosSimeonNeosTheologos03"/>
                    <pic:cNvPicPr>
                      <a:picLocks noChangeAspect="1" noChangeArrowheads="1"/>
                    </pic:cNvPicPr>
                  </pic:nvPicPr>
                  <pic:blipFill>
                    <a:blip r:embed="rId62"/>
                    <a:srcRect/>
                    <a:stretch>
                      <a:fillRect/>
                    </a:stretch>
                  </pic:blipFill>
                  <pic:spPr bwMode="auto">
                    <a:xfrm>
                      <a:off x="0" y="0"/>
                      <a:ext cx="2019300" cy="2590800"/>
                    </a:xfrm>
                    <a:prstGeom prst="rect">
                      <a:avLst/>
                    </a:prstGeom>
                    <a:noFill/>
                    <a:ln w="9525">
                      <a:noFill/>
                      <a:miter lim="800000"/>
                      <a:headEnd/>
                      <a:tailEnd/>
                    </a:ln>
                  </pic:spPr>
                </pic:pic>
              </a:graphicData>
            </a:graphic>
          </wp:inline>
        </w:drawing>
      </w:r>
    </w:p>
    <w:p w:rsidR="0036131B" w:rsidRPr="0036131B" w:rsidRDefault="0036131B" w:rsidP="0036131B">
      <w:pPr>
        <w:jc w:val="center"/>
        <w:rPr>
          <w:rFonts w:ascii="Arial Narrow" w:hAnsi="Arial Narrow" w:cs="Arial"/>
          <w:sz w:val="24"/>
          <w:szCs w:val="24"/>
        </w:rPr>
      </w:pPr>
    </w:p>
    <w:p w:rsidR="0036131B" w:rsidRDefault="0036131B" w:rsidP="0036131B">
      <w:pPr>
        <w:jc w:val="both"/>
        <w:rPr>
          <w:rFonts w:ascii="Arial Narrow" w:hAnsi="Arial Narrow" w:cs="Arial"/>
          <w:sz w:val="24"/>
          <w:szCs w:val="24"/>
        </w:rPr>
      </w:pPr>
      <w:r>
        <w:rPr>
          <w:rFonts w:ascii="Arial Narrow" w:hAnsi="Arial Narrow" w:cs="Arial"/>
          <w:sz w:val="24"/>
          <w:szCs w:val="24"/>
        </w:rPr>
        <w:tab/>
        <w:t xml:space="preserve">Ακριβώς μετά από ένα χρόνο, ο ηγούμενος της Μονής πέθανε. Τότε, ο άγιος Συμεών εξελέγη από τους μοναχούς ηγούμενος στο Μοναστήρι του αγίου Μάμαντος, με την έγκριση, φυσικά, του πατριάρχη Νικολάου Χρυσοβέργη. Είχε αναλάβει ένα μοναστήρι που είχε γίνει πλέον κοιμητήριο ευγενών λαϊκών και ο μοναχικός βίος χαρακτηριζόταν από χαλαρότητα. Αυτό τον έκανε να αυξήσει τους κατηχητικούς του λόγους, ώστε οι μοναχοί να ενισχυθούν πνευματικά. Η ισχυρή του θέληση να τους κάνει όλους να αντικρίσουν τη Βασιλεία των Ουρανών τον έκανε να προβεί σε αποκαλύψεις προσωπικών βιωμάτων στα συγγράμματά του. </w:t>
      </w:r>
    </w:p>
    <w:p w:rsidR="0036131B" w:rsidRDefault="0036131B" w:rsidP="0036131B">
      <w:pPr>
        <w:jc w:val="both"/>
        <w:rPr>
          <w:rFonts w:ascii="Arial Narrow" w:hAnsi="Arial Narrow" w:cs="Arial"/>
          <w:sz w:val="24"/>
          <w:szCs w:val="24"/>
        </w:rPr>
      </w:pPr>
      <w:r>
        <w:rPr>
          <w:rFonts w:ascii="Arial Narrow" w:hAnsi="Arial Narrow" w:cs="Arial"/>
          <w:sz w:val="24"/>
          <w:szCs w:val="24"/>
        </w:rPr>
        <w:tab/>
        <w:t xml:space="preserve">Τότε κάποιοι μοναχοί σχολίασαν τη μαρτυρία του με ειρωνεία, εκφράζοντας την αντίθεσή τους, επειδή προτιμούσαν μια πιο άνετη ζωή. Την ώρα ενός κατηχητικού του λόγου, τριάντα μοναχοί τού επιτέθηκαν. Αυτός όμως τους απέκρουσε, μένοντας ψύχραιμος και χαμογελαστός, κάνοντάς τους να απομακρυνθούν από την Εκκλησία. Εκείνοι όμως δε σταμάτησαν, αλλά ζήτησαν από τον πατριάρχη Σισίνιο να πάψει να μένει ο άγιος Συμεών στο Μοναστήρι. Φυσικά, η αίτησή τους απορρίφθηκε από τον πατριάρχη, που εξόρισε τους μοναχούς. Ωστόσο, ο άγιος Συμεών ζήτησε την ακύρωση της απόφασης του πατριάρχη και συγχώρεσε τους μοναχούς. Μετά από λίγο, η ειρήνη επανήλθε στη Μονή και συνεχίστηκε η εκφώνηση κατηχητικών λόγων. Χάρη στην ποιμαντική δράση του Αγίου το Μοναστήρι του αγίου Μάμαντος έγινε ένα από τα σημαντικότερα πνευματικά κέντρα στη Βασιλεύουσα. Παρ’ </w:t>
      </w:r>
      <w:r>
        <w:rPr>
          <w:rFonts w:ascii="Arial Narrow" w:hAnsi="Arial Narrow" w:cs="Arial"/>
          <w:sz w:val="24"/>
          <w:szCs w:val="24"/>
        </w:rPr>
        <w:lastRenderedPageBreak/>
        <w:t xml:space="preserve">όλα αυτά, ο Συμεών έδινε μεγάλη προσοχή στους ασκητικούς αγώνες, και τρεις φορές την ημέρα αποσυρόταν στο κελί του, για να χύσει άφθονα δάκρυα. Έλαβε το χάρισμα της υπομονής μέσα από δοκιμασίες. Δυναμωμένος από νέα όραση του θείου φωτός, συνέθεσε τους </w:t>
      </w:r>
      <w:r w:rsidRPr="00497AB0">
        <w:rPr>
          <w:rFonts w:ascii="Arial Narrow" w:hAnsi="Arial Narrow" w:cs="Arial"/>
          <w:i/>
          <w:sz w:val="24"/>
          <w:szCs w:val="24"/>
        </w:rPr>
        <w:t>Ύμνους θείου έρωτος</w:t>
      </w:r>
      <w:r>
        <w:rPr>
          <w:rFonts w:ascii="Arial Narrow" w:hAnsi="Arial Narrow" w:cs="Arial"/>
          <w:sz w:val="24"/>
          <w:szCs w:val="24"/>
        </w:rPr>
        <w:t>.</w:t>
      </w:r>
    </w:p>
    <w:p w:rsidR="0036131B" w:rsidRDefault="0036131B" w:rsidP="0036131B">
      <w:pPr>
        <w:jc w:val="both"/>
        <w:rPr>
          <w:rFonts w:ascii="Arial Narrow" w:hAnsi="Arial Narrow" w:cs="Arial"/>
          <w:sz w:val="24"/>
          <w:szCs w:val="24"/>
        </w:rPr>
      </w:pPr>
      <w:r>
        <w:rPr>
          <w:rFonts w:ascii="Arial Narrow" w:hAnsi="Arial Narrow" w:cs="Arial"/>
          <w:sz w:val="24"/>
          <w:szCs w:val="24"/>
        </w:rPr>
        <w:tab/>
        <w:t>Το έτος 1005 παραιτήθηκε από τα καθήκοντά του. Ενώ επί είκοσι πέντε έτη ήταν ηγούμενος, άφησε τη διαδοχή του στον Αρσένιο, τον οποίο είχε δοκιμάσει για πολύ καρό στην υπακοή. Ο ίδιος σε ένα απόμερο κελί αφιερώθηκε στην ιερή ησυχία. Εκεί γνώρισε τα ουράνια μυστήρια. Η δόξα που τον μεταμόρφωσε ήταν η ίδια με εκείνη των εκλεκτών στην τελική Ανάσταση.</w:t>
      </w:r>
    </w:p>
    <w:p w:rsidR="0036131B" w:rsidRDefault="0036131B" w:rsidP="0036131B">
      <w:pPr>
        <w:jc w:val="both"/>
        <w:rPr>
          <w:rFonts w:ascii="Arial Narrow" w:hAnsi="Arial Narrow" w:cs="Arial"/>
          <w:sz w:val="24"/>
          <w:szCs w:val="24"/>
        </w:rPr>
      </w:pPr>
      <w:r>
        <w:rPr>
          <w:rFonts w:ascii="Arial Narrow" w:hAnsi="Arial Narrow" w:cs="Arial"/>
          <w:sz w:val="24"/>
          <w:szCs w:val="24"/>
        </w:rPr>
        <w:tab/>
        <w:t xml:space="preserve">Μετά την κοίμηση του πνευματικού του Συμεών του Ευλαβούς, ο Άγιος ζήτησε να αγιογραφηθεί η εικόνα του και να συντεθεί ακολουθία προς τιμήν του. Ύστερα από δεκαέξι έτη, ο Στέφανος, πρωτοσύγγελος του πατριάρχη, προσπάθησε να διασύρει τον άγιο Συμεών και, τελικά, κατάφερε με ραδιουργίες να τον εξορίσει στη Χρυσούπολη της Προποντίδας. Παρ’ όλες τις κακουχίες, ο Άγιος δε σταμάτησε να ευχαριστεί το Στέφανο για τις δυσκολίες που του προκαλούσε. Σε ένα ερειπωμένο παρεκκλήσι της αγίας Μαρίνας, τελούσε ειρηνικά τις ιερές ακολουθίες. </w:t>
      </w:r>
    </w:p>
    <w:p w:rsidR="0036131B" w:rsidRDefault="0036131B" w:rsidP="0036131B">
      <w:pPr>
        <w:jc w:val="both"/>
        <w:rPr>
          <w:rFonts w:ascii="Arial Narrow" w:hAnsi="Arial Narrow" w:cs="Arial"/>
          <w:sz w:val="24"/>
          <w:szCs w:val="24"/>
        </w:rPr>
      </w:pPr>
      <w:r>
        <w:rPr>
          <w:rFonts w:ascii="Arial Narrow" w:hAnsi="Arial Narrow" w:cs="Arial"/>
          <w:sz w:val="24"/>
          <w:szCs w:val="24"/>
        </w:rPr>
        <w:tab/>
        <w:t xml:space="preserve">Όταν χάρη στη μεσολάβηση των μαθητών του ο πατριάρχης τον απέλυσε εν ειρήνη, ο Άγιος επέστρεψε στην αγία Μαρίνα, όπου συνέθετε ύμνους και λόγους. Έλαβε πλήθος χαρισμάτων κι έκανε πολλά θαύματα. </w:t>
      </w:r>
    </w:p>
    <w:p w:rsidR="0036131B" w:rsidRDefault="0036131B" w:rsidP="0036131B">
      <w:pPr>
        <w:jc w:val="both"/>
        <w:rPr>
          <w:rFonts w:ascii="Arial Narrow" w:hAnsi="Arial Narrow" w:cs="Arial"/>
          <w:sz w:val="24"/>
          <w:szCs w:val="24"/>
        </w:rPr>
      </w:pPr>
      <w:r>
        <w:rPr>
          <w:rFonts w:ascii="Arial Narrow" w:hAnsi="Arial Narrow" w:cs="Arial"/>
          <w:sz w:val="24"/>
          <w:szCs w:val="24"/>
        </w:rPr>
        <w:tab/>
        <w:t>Σε βαθιά γηρατειά, ακινητοποιήθηκε εξαιτίας μιας πάθησης των εντέρων. Μέχρι την ημέρα τους θανάτου του (12 Μαρτίου), προσευχόταν. Τα φωτισμένα συγγράμματά του δίνουν σε όσους τα μελετούν μεγάλη πνευματική απόλαυση.</w:t>
      </w:r>
    </w:p>
    <w:p w:rsidR="0036131B" w:rsidRPr="00DA56A9" w:rsidRDefault="0036131B" w:rsidP="0036131B">
      <w:pPr>
        <w:jc w:val="right"/>
        <w:rPr>
          <w:rFonts w:ascii="Arial Narrow" w:hAnsi="Arial Narrow" w:cs="Arial"/>
          <w:sz w:val="24"/>
          <w:szCs w:val="24"/>
        </w:rPr>
      </w:pPr>
      <w:r>
        <w:rPr>
          <w:rFonts w:ascii="Arial Narrow" w:hAnsi="Arial Narrow" w:cs="Arial"/>
          <w:sz w:val="24"/>
          <w:szCs w:val="24"/>
        </w:rPr>
        <w:t xml:space="preserve">Ερτουγκένα Πάτα – Βούλα Ελευθεριάδου  </w:t>
      </w:r>
    </w:p>
    <w:p w:rsidR="0036131B" w:rsidRDefault="0036131B" w:rsidP="0036131B">
      <w:pPr>
        <w:ind w:firstLine="720"/>
        <w:jc w:val="center"/>
        <w:rPr>
          <w:rFonts w:ascii="Arial Narrow" w:hAnsi="Arial Narrow" w:cs="Arial"/>
          <w:b/>
          <w:sz w:val="24"/>
          <w:szCs w:val="24"/>
        </w:rPr>
      </w:pPr>
    </w:p>
    <w:p w:rsidR="0036131B" w:rsidRDefault="0036131B" w:rsidP="0036131B">
      <w:pPr>
        <w:ind w:firstLine="720"/>
        <w:jc w:val="center"/>
        <w:rPr>
          <w:rFonts w:ascii="Arial Narrow" w:hAnsi="Arial Narrow" w:cs="Arial"/>
          <w:b/>
          <w:sz w:val="24"/>
          <w:szCs w:val="24"/>
        </w:rPr>
      </w:pPr>
      <w:r>
        <w:rPr>
          <w:rFonts w:ascii="Arial Narrow" w:hAnsi="Arial Narrow" w:cs="Arial"/>
          <w:b/>
          <w:sz w:val="24"/>
          <w:szCs w:val="24"/>
        </w:rPr>
        <w:t>Ιωάννης Κουκουζέλης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 όσιος Ιωάννης γεννήθηκε στο Δυρράχιο της Ιλλυρίας στα τέλη του 13</w:t>
      </w:r>
      <w:r w:rsidRPr="00A543CD">
        <w:rPr>
          <w:rFonts w:ascii="Arial Narrow" w:hAnsi="Arial Narrow" w:cs="Arial"/>
          <w:sz w:val="24"/>
          <w:szCs w:val="24"/>
          <w:vertAlign w:val="superscript"/>
        </w:rPr>
        <w:t>ου</w:t>
      </w:r>
      <w:r>
        <w:rPr>
          <w:rFonts w:ascii="Arial Narrow" w:hAnsi="Arial Narrow" w:cs="Arial"/>
          <w:sz w:val="24"/>
          <w:szCs w:val="24"/>
        </w:rPr>
        <w:t xml:space="preserve"> αιώνα την εποχή των Κομνηνών. Ο Ιωάννης έμεινε ορφανός από πατέρα και τον ανέθρεψε η μητέρα του, που τον έστειλε στους καλύτερους διδασκάλους. Έτσι, απέκτησε εξαιρετική μόρφωση και σύντομα διακρίθηκε για την αγγελική φωνή του. </w:t>
      </w:r>
      <w:r w:rsidRPr="00A543CD">
        <w:rPr>
          <w:rFonts w:ascii="Arial Narrow" w:hAnsi="Arial Narrow" w:cs="Arial"/>
          <w:sz w:val="24"/>
          <w:szCs w:val="24"/>
        </w:rPr>
        <w:t>Αργότερα, έγινε ο καλύτερος ψάλτης της αυτοκρατορικής αυλής. Ο αυτοκ</w:t>
      </w:r>
      <w:r>
        <w:rPr>
          <w:rFonts w:ascii="Arial Narrow" w:hAnsi="Arial Narrow" w:cs="Arial"/>
          <w:sz w:val="24"/>
          <w:szCs w:val="24"/>
        </w:rPr>
        <w:t>ρά</w:t>
      </w:r>
      <w:r w:rsidRPr="00A543CD">
        <w:rPr>
          <w:rFonts w:ascii="Arial Narrow" w:hAnsi="Arial Narrow" w:cs="Arial"/>
          <w:sz w:val="24"/>
          <w:szCs w:val="24"/>
        </w:rPr>
        <w:t>τορας</w:t>
      </w:r>
      <w:r>
        <w:rPr>
          <w:rFonts w:ascii="Arial Narrow" w:hAnsi="Arial Narrow" w:cs="Arial"/>
          <w:sz w:val="24"/>
          <w:szCs w:val="24"/>
        </w:rPr>
        <w:t xml:space="preserve"> τού είχε μεγάλη συμπάθεια και σκεπτόταν να τον παντρέψει με την κόρη του.</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 Ιωάννης, όμως, δεν το ήθελε και επιζητούσε με όλη του την ψυχή να εγκαταλείψει τον κόσμο και να αφιερωθεί στο μοναχικό βίο.</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Ο Θεός τού έδωσε μια ευκαιρία, η οποία ήταν μια επίσκεψη του ηγουμένου της Μεγίστης Λαύρας στο παλάτι. Η όψη του εντυπωσίασε τόσο πολύ τον Ιωάννη, ώστε </w:t>
      </w:r>
      <w:r>
        <w:rPr>
          <w:rFonts w:ascii="Arial Narrow" w:hAnsi="Arial Narrow" w:cs="Arial"/>
          <w:sz w:val="24"/>
          <w:szCs w:val="24"/>
        </w:rPr>
        <w:lastRenderedPageBreak/>
        <w:t>αποφάσισε να εγκαταλειψει τα εγκόσμια. Έβγαλε τότε τα μεταξωτά ενδύματα, φόρεσε έναν άθλιο χιτώνα και πήγε στο Άγιο Όρος.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Εκεί παρουσιάστηκε ως άγνωστος στην πύλη της Μεγίστης Λαύρας. Μετά από σύντομη δοκιμασία, έλαβε το αγγελικό σχήμα και του ανατέθηκε να βόσκει τους τράγους στη βουνοπλαγιά.</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Μακριά από όλους προσευχόταν στο Θεό με γλυκύτατες και αρμονικές μελωδίες που όλη η φύση άκουγε. Τότε τον άκουσε ένας ερημίτης, ο οποίος ασκήτευε εκεί κοντά. Αμέσως ένιωσε τέτοιο θαυμασμό, που πήγε και το είπε στον ηγούμενο. Ο Ιωάννης τότε αναγκάστηκε να αποκαλύψει την πραγματική ταυτότητά του.</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Χάρη στη μεσολάβηση του ηγουμένου μπόρεσε να μονάσει στο Αγιώνυμο Όρος, ενώ ο αυτοκράτορας τον αναζητούσε. Έτσι, ο Ιωάννης εγκαταστάθηκε κοντά στη Λαύρα, σε ένα κελί που ήταν αφιερωμένο στους αγίους Αρχαγγέλους. Τις έξι μέρες της εβδομάδας, έμενε εκεί μέσα, για να βρει ησυχία. Μόνο την Κυριακή πήγαινε στην Εκκλησία, για να ψάλει.</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Ένα Σάββατο του Ακαθίστου, ενώ έψελνε τον Κανόνα της Θεοτόκου, παρουσιάστηκε μπροστά του η Θεοτόκος, που του έδωσε ένα χρυσό νόμισμα και του είπε: «Ιωάννη, παιδί μου, ψάλε για χάρη μου και δε θα σε εγκαταλείψω». Επίσης, με θαύμα της Θεοτόκου θεραπεύθηκε το πόδι του, που είχε κουραστεί από την πολύωρη ορθοστασία στο ψαλτήρι.</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Το υπόλοιπο του βίου του το πέρασε ως όσιος με νηστεία και προσευχή. Όταν πέθανε, συγκέντρωσε όλους τους αδελφούς του μοναστηριού, για να τους πει την επιθυμία του να τον θάψουν στο κελι των Ταξιαρχών (1341).</w:t>
      </w:r>
    </w:p>
    <w:p w:rsidR="0036131B" w:rsidRDefault="0036131B" w:rsidP="0036131B">
      <w:pPr>
        <w:ind w:firstLine="720"/>
        <w:jc w:val="right"/>
        <w:rPr>
          <w:rFonts w:ascii="Arial Narrow" w:hAnsi="Arial Narrow" w:cs="Arial"/>
          <w:sz w:val="24"/>
          <w:szCs w:val="24"/>
        </w:rPr>
      </w:pPr>
      <w:r>
        <w:rPr>
          <w:rFonts w:ascii="Arial Narrow" w:hAnsi="Arial Narrow" w:cs="Arial"/>
          <w:sz w:val="24"/>
          <w:szCs w:val="24"/>
        </w:rPr>
        <w:t>Γιάννης Λαζαρίδης</w:t>
      </w:r>
    </w:p>
    <w:p w:rsidR="0036131B" w:rsidRDefault="0036131B" w:rsidP="0036131B">
      <w:pPr>
        <w:ind w:firstLine="720"/>
        <w:jc w:val="center"/>
        <w:rPr>
          <w:rFonts w:ascii="Arial Narrow" w:hAnsi="Arial Narrow" w:cs="Arial"/>
          <w:b/>
          <w:sz w:val="24"/>
          <w:szCs w:val="24"/>
        </w:rPr>
      </w:pPr>
    </w:p>
    <w:p w:rsidR="0036131B" w:rsidRDefault="0036131B" w:rsidP="0036131B">
      <w:pPr>
        <w:jc w:val="center"/>
        <w:rPr>
          <w:rFonts w:ascii="Arial Narrow" w:hAnsi="Arial Narrow" w:cs="Arial"/>
          <w:b/>
          <w:sz w:val="24"/>
          <w:szCs w:val="24"/>
        </w:rPr>
      </w:pPr>
      <w:r>
        <w:rPr>
          <w:rFonts w:ascii="Arial Narrow" w:hAnsi="Arial Narrow" w:cs="Arial"/>
          <w:b/>
          <w:sz w:val="24"/>
          <w:szCs w:val="24"/>
        </w:rPr>
        <w:t>Γρηγόριος Παλαμάς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Ο άγιος Γρηγόριος Παλαμάς γεννήθηκε στην Κωνσταντινούπολη το 1296 από γονείς αριστοκράτες που είχαν μετοικήσει εκεί από τη Μικρά Ασία. Ο Άγιος γιορτάζεται τη Β΄ Κυριακή των Νηστειών. Η τιμή για τον Άγιο ξεκίνησε μετά το θάνατό του στη Θεσσαλονίκη, ύστερα από τα θαύματα που έγιναν κοντά στη σορό του. Το 1363 αναπτύχθηκε και η τιμή του στο Άγιο Όρος. Στη Μεγίστη Λαύρα, η μνήμη του τιμάται στις 5 Νοεμβρίου. Στις πρώτες τοιχογραφίες που τον απεικόνιζαν ονομαζόταν «Νέος Χρυσόστομος».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 πατέρας του Κωνσταντίνος ήταν αυλικός του αυτοκράτορα Ανδρόνικου Β΄ Παλαιολόγου και έγινε μοναχός, προτού πεθάνει. Τότε η σύζυγός του Καλλονή θέλησε να μορφώσει τα επτά παιδιά της. Ειδικά, ο μεγαλύτερος γιος της Γρηγόριος έγινε άριστος στη φιλοσοφία. Το 1316 ο Γρηγόριος αποφάσισε να πάει με τους δυο αδερφούς του στη Μονή Βατοπεδίου του Αγίου Όρους, καθοδηγούμενος από το γέροντα Νικόδημο.</w:t>
      </w:r>
    </w:p>
    <w:p w:rsidR="0036131B" w:rsidRPr="0036131B" w:rsidRDefault="0036131B" w:rsidP="0036131B">
      <w:pPr>
        <w:ind w:firstLine="720"/>
        <w:jc w:val="both"/>
        <w:rPr>
          <w:rFonts w:ascii="Arial Narrow" w:hAnsi="Arial Narrow" w:cs="Arial"/>
          <w:sz w:val="24"/>
          <w:szCs w:val="24"/>
        </w:rPr>
      </w:pPr>
      <w:r>
        <w:rPr>
          <w:rFonts w:ascii="Arial Narrow" w:hAnsi="Arial Narrow" w:cs="Arial"/>
          <w:sz w:val="24"/>
          <w:szCs w:val="24"/>
        </w:rPr>
        <w:lastRenderedPageBreak/>
        <w:t xml:space="preserve">Ο θάνατος του αδελφού του Θεοδοσίου τον οδήγησε στη Μονή της Μεγίστης Λαύρας μαζί με τον άλλο αδελφό του Μακάριο. Εκεί ο Γρηγόριος έγινε ψάλτης. Επειδή ο τρόπος ζωής του ήταν ιδιαίτερα αυστηρός, έμοιαζε σχεδόν άσαρκος. Ποθώντας την ησυχία, μετά από τρία χρόνια, πήγε στη σκήτη την ονομαζόμενη «Γλωσσία». Χάρη στη μόνωση και την ησυχία, κατάφερε να επικαλείται διαρκώς τον Κύριο. </w:t>
      </w:r>
    </w:p>
    <w:p w:rsidR="0036131B" w:rsidRPr="0036131B" w:rsidRDefault="0036131B" w:rsidP="0036131B">
      <w:pPr>
        <w:ind w:firstLine="720"/>
        <w:jc w:val="both"/>
        <w:rPr>
          <w:rFonts w:ascii="Arial Narrow" w:hAnsi="Arial Narrow" w:cs="Arial"/>
          <w:sz w:val="24"/>
          <w:szCs w:val="24"/>
        </w:rPr>
      </w:pPr>
    </w:p>
    <w:p w:rsidR="0036131B" w:rsidRDefault="0036131B" w:rsidP="0036131B">
      <w:pPr>
        <w:jc w:val="center"/>
        <w:rPr>
          <w:rFonts w:ascii="Arial Narrow" w:hAnsi="Arial Narrow" w:cs="Arial"/>
          <w:sz w:val="24"/>
          <w:szCs w:val="24"/>
          <w:lang w:val="en-US"/>
        </w:rPr>
      </w:pPr>
      <w:r>
        <w:rPr>
          <w:noProof/>
        </w:rPr>
        <w:drawing>
          <wp:inline distT="0" distB="0" distL="0" distR="0">
            <wp:extent cx="3810000" cy="4162425"/>
            <wp:effectExtent l="19050" t="0" r="0" b="0"/>
            <wp:docPr id="47" name="Εικόνα 47" descr="ANd9GcRL3HwtOlkx2n6HLKSF9-r9Fa3uyYgtotRk9VZAqr1i0T3IHPPB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Nd9GcRL3HwtOlkx2n6HLKSF9-r9Fa3uyYgtotRk9VZAqr1i0T3IHPPBmw"/>
                    <pic:cNvPicPr>
                      <a:picLocks noChangeAspect="1" noChangeArrowheads="1"/>
                    </pic:cNvPicPr>
                  </pic:nvPicPr>
                  <pic:blipFill>
                    <a:blip r:embed="rId63"/>
                    <a:srcRect/>
                    <a:stretch>
                      <a:fillRect/>
                    </a:stretch>
                  </pic:blipFill>
                  <pic:spPr bwMode="auto">
                    <a:xfrm>
                      <a:off x="0" y="0"/>
                      <a:ext cx="3810000" cy="4162425"/>
                    </a:xfrm>
                    <a:prstGeom prst="rect">
                      <a:avLst/>
                    </a:prstGeom>
                    <a:noFill/>
                    <a:ln w="9525">
                      <a:noFill/>
                      <a:miter lim="800000"/>
                      <a:headEnd/>
                      <a:tailEnd/>
                    </a:ln>
                  </pic:spPr>
                </pic:pic>
              </a:graphicData>
            </a:graphic>
          </wp:inline>
        </w:drawing>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Λόγω των τουρκικών επιδρομών, αναγκάστηκε να αφήσει εκείνο το μέρος και να πάει μαζί με τους μοναχούς για προσκύνημα στους Αγίους Τόπους, ώστε να βρει εκεί καταφύγιο. Όμως επειδή εμποδίστηκε, έμεινε στη Θεσσαλονίκη, συμμετέχοντας σε δραστηριότητες ενός πνευματικού κύκλου υπό την καθοδήγηση του μελλοντικού πατριάρχη Ισιδώρου. Το 1326 χειροτονήθηκε πρεσβύτερος, αφού πρώτα βεβαιώθηκε πως ήταν θέλημα Θεού. Έπειτα, πήγε και στη Βέροια σε έναν άγιο τόπο, όπου είχε αγιάσει ο όσιος Αντώνιος ο Νέος. Εκεί έκανε πιο αυστηρή άσκηση, αφού τις πέντε μέρες της εβδομάδας ήταν έγκλειστος, νηστεύοντας, προσευχόμενος και κλαίγοντας για τις αμαρτίες του. Μόνο το Σάββατο και την Κυριακή έβγαινε έξω, για να τελέσει τη Θεία Λειτουργία. Έτσι, μπορούσε να προοδεύει συνεχώς στη μυστική κοινωνία του με το Θεό.</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Όταν πέθανε η μητέρα του, πήγε στην Κωνσταντινούπολη και πήρε τις αδελφές του, τις οποίες οδήγησε σε ένα ασκητήριο κοντά στο δικό του. Μετά από λίγο, όμως, εγκαταστάθηκε στο κελί του Αγίου Σάββα, γιατί γίνονταν επιδρομές από τους Σέρβους στην </w:t>
      </w:r>
      <w:r>
        <w:rPr>
          <w:rFonts w:ascii="Arial Narrow" w:hAnsi="Arial Narrow" w:cs="Arial"/>
          <w:sz w:val="24"/>
          <w:szCs w:val="24"/>
        </w:rPr>
        <w:lastRenderedPageBreak/>
        <w:t>περιοχή. Η νέα του κατοικία τον έφερε ακόμη πιο κοντά στο Θεό και ζούσε πιο απομονωμένος από τους ανθρώπους. Μόνο σε εξαιρετικές περιστάσεις πήγαινε στο μοναστήρι. Έτσι, έφτασε στη θεοπτία, που σημαίνει τη θέα του Θεού.</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Το 1335 έγινε ηγούμενος της Μονής Εσφιγμένου. Επειδή ο ζήλος του ήταν ακατανόητος για τους άλλους μοναχούς, μετά από ένα χρόνο επέστρεψε στο ερημητήριό του. Το 1337 ο Βαρλαάμ, ένας μοναχός με μεγάλη φήμη στους κύκλους των μορφωμένων της Κωνσταντινούπολης, βρήκε την ευκαιρία, για να κατηγορήσει τους μοναχούς ως αιρετικούς. Ο τρόπος προσευχής τους τον είχε σκανδαλίσει.</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Ο Γρηγόριος απάντησε στις κατηγορίες του Βαρλαάμ, υποστηρίζοντας τις μεθόδους προσευχής των μοναχών, που ονομάζονταν «ησυχαστές», γιατί προσπαθούσαν να συγκεντρώσουν το νου μες στην καρδιά. Ο Γρηγόριος δεν αρνούνταν ότι ο Θεός είναι απολύτως υπερβατικός και απερινόητος στην ουσία του. Διέκρινε στο Θεό την ουσία και τις ενέργειές του. Για το Γρηγόριο, ο Θεός δεν είναι αφηρημένη έννοια των φιλοσόφων, αλλά είναι Αγάπη, </w:t>
      </w:r>
      <w:r w:rsidRPr="00CA7AB3">
        <w:rPr>
          <w:rFonts w:ascii="Palatino Linotype" w:hAnsi="Palatino Linotype" w:cs="Arial"/>
        </w:rPr>
        <w:t>«πρόσωπο</w:t>
      </w:r>
      <w:r>
        <w:rPr>
          <w:rFonts w:ascii="Palatino Linotype" w:hAnsi="Palatino Linotype" w:cs="Arial"/>
        </w:rPr>
        <w:t>ν</w:t>
      </w:r>
      <w:r w:rsidRPr="00CA7AB3">
        <w:rPr>
          <w:rFonts w:ascii="Palatino Linotype" w:hAnsi="Palatino Linotype" w:cs="Arial"/>
        </w:rPr>
        <w:t xml:space="preserve"> ζῶν»</w:t>
      </w:r>
      <w:r>
        <w:rPr>
          <w:rFonts w:ascii="Arial Narrow" w:hAnsi="Arial Narrow" w:cs="Arial"/>
          <w:sz w:val="24"/>
          <w:szCs w:val="24"/>
        </w:rPr>
        <w:t xml:space="preserve"> και </w:t>
      </w:r>
      <w:r w:rsidRPr="00CA7AB3">
        <w:rPr>
          <w:rFonts w:ascii="Palatino Linotype" w:hAnsi="Palatino Linotype" w:cs="Arial"/>
        </w:rPr>
        <w:t>«πῦρ καταναλίσκον»</w:t>
      </w:r>
      <w:r>
        <w:rPr>
          <w:rFonts w:ascii="Arial Narrow" w:hAnsi="Arial Narrow" w:cs="Arial"/>
        </w:rPr>
        <w:t xml:space="preserve">, </w:t>
      </w:r>
      <w:r w:rsidRPr="00CA7AB3">
        <w:rPr>
          <w:rFonts w:ascii="Arial Narrow" w:hAnsi="Arial Narrow" w:cs="Arial"/>
          <w:sz w:val="24"/>
          <w:szCs w:val="24"/>
        </w:rPr>
        <w:t>που κάνει τα πάντα, για</w:t>
      </w:r>
      <w:r>
        <w:rPr>
          <w:rFonts w:ascii="Arial Narrow" w:hAnsi="Arial Narrow" w:cs="Arial"/>
          <w:sz w:val="24"/>
          <w:szCs w:val="24"/>
        </w:rPr>
        <w:t xml:space="preserve"> να μας θεώσει, όπως διδάσκει η Γραφή.</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Οι λαμπρές απαντήσεις του Αγίου, αφού αναγνωρίστηκαν από τους ηγέτες της Αθωνικής Πολιτείας στον Αγιορείτικο τόμο (που είχε γραφεί από το Γρηγόριο), υιοθετήθηκαν, στη συνέχεια,</w:t>
      </w:r>
      <w:r w:rsidRPr="00CA7AB3">
        <w:rPr>
          <w:rFonts w:ascii="Arial Narrow" w:hAnsi="Arial Narrow" w:cs="Arial"/>
          <w:sz w:val="24"/>
          <w:szCs w:val="24"/>
        </w:rPr>
        <w:t xml:space="preserve"> </w:t>
      </w:r>
      <w:r>
        <w:rPr>
          <w:rFonts w:ascii="Arial Narrow" w:hAnsi="Arial Narrow" w:cs="Arial"/>
          <w:sz w:val="24"/>
          <w:szCs w:val="24"/>
        </w:rPr>
        <w:t>από την Εκκλησία, η οποία καταδίκασε το Βαρλαάμ.</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 Γρηγόριος, για να γράψει ό,τι έζησε, έμεινε έγκλειστος σε ένα σπίτι στη Θεσσαλονίκη για κάποιο διάστημα, με αποτέλεσμα να μην πάει στο Άγιο Όρος. Πριν καλά – καλά επιστρέψει, ο παλιός φίλος του Ακίνδυνος τον κατηγόρησε ότι εισήγαγε νεωτερισμούς, με τη διάκριση ουσίας και ενεργειών στο Θεό. Συγχρόνως, ξέσπασε εμφύλιος πόλεμος, που οφειλόταν στην αντιζηλία δύο σπουδαίων ανθρώπων, του Αλεξίου Απόκαυκου και του Ιωάννη Καντακουζηνού. Ο Γρηγόριος, αν και αφορίστηκε και</w:t>
      </w:r>
      <w:r w:rsidRPr="00CA7AB3">
        <w:rPr>
          <w:rFonts w:ascii="Arial Narrow" w:hAnsi="Arial Narrow" w:cs="Arial"/>
          <w:sz w:val="24"/>
          <w:szCs w:val="24"/>
        </w:rPr>
        <w:t xml:space="preserve"> </w:t>
      </w:r>
      <w:r>
        <w:rPr>
          <w:rFonts w:ascii="Arial Narrow" w:hAnsi="Arial Narrow" w:cs="Arial"/>
          <w:sz w:val="24"/>
          <w:szCs w:val="24"/>
        </w:rPr>
        <w:t>φυλακίστηκε, έγγραψε πραγματεία κατά του Ακίνδυνου. Το δόγμα του Γρηγορίου, καταδικάζοντας το Νικηφόρο Γρηγορά, αφορούσε τις άκτιστες ενέργειες του Θεού και τη θεία Χάρη και αναγνωρίστηκε ως κανόνας πίστεως για την Ορθόδοξη Εκκλησία.</w:t>
      </w:r>
      <w:r w:rsidRPr="00CA7AB3">
        <w:rPr>
          <w:rFonts w:ascii="Arial Narrow" w:hAnsi="Arial Narrow" w:cs="Arial"/>
          <w:sz w:val="24"/>
          <w:szCs w:val="24"/>
        </w:rPr>
        <w:t xml:space="preserve">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Ο Πατριάρχης Ισίδωρος εμπιστεύτηκε το μητροπολιτικό θρόνο της Θεσσαλονίκης στο Γρηγόριο (Μάρτιος 1347). Λόγω του ότι η πόλη βρισκόταν στα χέρια των Ζηλωτών, ο νέος μητροπολίτης Γρηγόριος αναγκάστηκε να πάει στη Λήμνο, για να βρει καταφύγιο. Όμως μετά από λίγο μπόρεσε να επιστρέψει στην πόλη θριαμβευτικά. Με τη λάμψη του πνεύματός του, κατάφερε να φέρει κοντά στο Θεό μεγάλο πλήθος πιστών. Μάλιστα, με τη βοήθεια του Χριστού έκανε θαύματα και θεράπευσε πολλούς.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Καθώς πήγαινε προς την Κωνσταντινούπολη, πιάστηκε αιχμάλωτος των Τούρκων κι έμεινε στη Μικρά Ασία επί ένα χρόνο. Χάρη στην ευρύτητα του πνεύματός του, κατάφερε να κάνει φιλικές θεολογικές συζητήσεις με μουσουλμάνους. Απελευθερώθηκε κι επέστρεψε στη Θεσσαλονίκη. Όμως το 1354 ο Ιωάννης Ε΄ Παλαιολόγος στράφηκε εναντίον των οπαδών του αγίου Γρηγορίου.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lastRenderedPageBreak/>
        <w:t>Μετά τη συνοδική απόφαση του 1355, ο Άγιος επέστρεψε στη Θεσσαλονίκη κι ανέλαβε τα ποιμαντικά του καθήκοντα. Εξαιτίας μιας βαριάς ασθένειας στις 14 Νοεμβρίου 1359 παρέδωσε τη ζωή του στο Θεό. Ο Γρηγόριος ανακηρύχθηκε άγιος το 1368 και για τα πολλά θαύματά του τιμάται - μαζί με τον άγιο Δημήτριο - ως συμπολιούχος της Θεσσαλονίκης.</w:t>
      </w:r>
    </w:p>
    <w:p w:rsidR="0036131B" w:rsidRDefault="0036131B" w:rsidP="0036131B">
      <w:pPr>
        <w:ind w:firstLine="720"/>
        <w:jc w:val="right"/>
        <w:rPr>
          <w:rFonts w:ascii="Arial Narrow" w:hAnsi="Arial Narrow" w:cs="Arial"/>
          <w:sz w:val="24"/>
          <w:szCs w:val="24"/>
        </w:rPr>
      </w:pPr>
      <w:r>
        <w:rPr>
          <w:rFonts w:ascii="Arial Narrow" w:hAnsi="Arial Narrow" w:cs="Arial"/>
          <w:sz w:val="24"/>
          <w:szCs w:val="24"/>
        </w:rPr>
        <w:t xml:space="preserve">Παρθένα Ανδρεάδου </w:t>
      </w:r>
    </w:p>
    <w:p w:rsidR="0036131B" w:rsidRPr="0036131B" w:rsidRDefault="0036131B" w:rsidP="0036131B">
      <w:pPr>
        <w:ind w:firstLine="720"/>
        <w:jc w:val="right"/>
        <w:rPr>
          <w:rFonts w:ascii="Arial Narrow" w:hAnsi="Arial Narrow" w:cs="Arial"/>
          <w:sz w:val="24"/>
          <w:szCs w:val="24"/>
        </w:rPr>
      </w:pPr>
    </w:p>
    <w:p w:rsidR="0036131B" w:rsidRPr="00230910" w:rsidRDefault="0036131B" w:rsidP="0036131B">
      <w:pPr>
        <w:ind w:firstLine="720"/>
        <w:jc w:val="center"/>
        <w:rPr>
          <w:rFonts w:ascii="Arial Narrow" w:hAnsi="Arial Narrow" w:cs="Arial"/>
          <w:b/>
          <w:sz w:val="24"/>
          <w:szCs w:val="24"/>
        </w:rPr>
      </w:pPr>
      <w:r w:rsidRPr="00230910">
        <w:rPr>
          <w:rFonts w:ascii="Arial Narrow" w:hAnsi="Arial Narrow" w:cs="Arial"/>
          <w:b/>
          <w:sz w:val="24"/>
          <w:szCs w:val="24"/>
        </w:rPr>
        <w:t>Μάρκος ο Ευγενικός</w:t>
      </w:r>
    </w:p>
    <w:p w:rsidR="0036131B" w:rsidRPr="00DB0777" w:rsidRDefault="0036131B" w:rsidP="0036131B">
      <w:pPr>
        <w:ind w:firstLine="720"/>
        <w:jc w:val="both"/>
        <w:rPr>
          <w:rFonts w:ascii="Arial Narrow" w:hAnsi="Arial Narrow" w:cs="Arial"/>
          <w:sz w:val="24"/>
          <w:szCs w:val="24"/>
        </w:rPr>
      </w:pPr>
      <w:r>
        <w:rPr>
          <w:rFonts w:ascii="Arial Narrow" w:hAnsi="Arial Narrow" w:cs="Arial"/>
          <w:sz w:val="24"/>
          <w:szCs w:val="24"/>
        </w:rPr>
        <w:t>Ο άγιος Μάρκος ο Ευγενικός έζησε στην Κωνσταντινούπολη στην περίοδο, κατά την οποία οι Οθωμανοί την πολιορκούσαν. Ο άγιος Μάρκος γεννήθηκε το 1392, είχε την καλύτερη μόρφωση κοντά στους καλύτερους δασκάλους της Πόλης. Μετά από λίγο καιρό, έγινε καθηγητής στην Πατριαρχική Σχολή, αλλά εγκατέλειψε την ακαδημαϊκή σταδιοδρομία του σε ηλικία είκοσι έξι ετών και έγινε μοναχός σε ένα μοναστήρι κοντά στη Νικομήδεια. Εκεί ξεκίνησε την άσκηση και την προσευχή. Η απειλή των Τούρκων όμως τον ανάγκασε να γυρίσει πίσω στην Πόλη στη Μονή του αγίου Γεωργίου των Μαγγάνων. Στην προσευχή και τη διακονία των άλλων μοναχών πρόσθεσε τη μελέτη των εκκλησιαστικών Πατέρων και συνέταξε κάποια δογματικά συγγράμματα, που ακολουθούν την πορεία του Αγίου Γρηγορίου του Παλαμά (14 Νοεμβρίου), καθώς και λόγους για την προσευχή.</w:t>
      </w:r>
    </w:p>
    <w:p w:rsidR="0036131B" w:rsidRPr="00DB0777" w:rsidRDefault="0036131B" w:rsidP="0036131B">
      <w:pPr>
        <w:ind w:firstLine="720"/>
        <w:jc w:val="both"/>
        <w:rPr>
          <w:rFonts w:ascii="Arial Narrow" w:hAnsi="Arial Narrow" w:cs="Arial"/>
          <w:sz w:val="24"/>
          <w:szCs w:val="24"/>
        </w:rPr>
      </w:pPr>
    </w:p>
    <w:p w:rsidR="0036131B" w:rsidRDefault="0036131B" w:rsidP="0036131B">
      <w:pPr>
        <w:rPr>
          <w:rFonts w:ascii="Arial Narrow" w:hAnsi="Arial Narrow" w:cs="Arial"/>
          <w:sz w:val="24"/>
          <w:szCs w:val="24"/>
          <w:lang w:val="en-US"/>
        </w:rPr>
      </w:pPr>
      <w:r>
        <w:rPr>
          <w:noProof/>
        </w:rPr>
        <w:drawing>
          <wp:inline distT="0" distB="0" distL="0" distR="0">
            <wp:extent cx="5238750" cy="3133725"/>
            <wp:effectExtent l="19050" t="0" r="0" b="0"/>
            <wp:docPr id="48" name="Εικόνα 48" descr="ANd9GcQ5vF3CJ44kGjqsYHzSbtcbt9VEdFMtY9EAzZREr7hhWRl63fq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Nd9GcQ5vF3CJ44kGjqsYHzSbtcbt9VEdFMtY9EAzZREr7hhWRl63fqz"/>
                    <pic:cNvPicPr>
                      <a:picLocks noChangeAspect="1" noChangeArrowheads="1"/>
                    </pic:cNvPicPr>
                  </pic:nvPicPr>
                  <pic:blipFill>
                    <a:blip r:embed="rId64"/>
                    <a:srcRect/>
                    <a:stretch>
                      <a:fillRect/>
                    </a:stretch>
                  </pic:blipFill>
                  <pic:spPr bwMode="auto">
                    <a:xfrm>
                      <a:off x="0" y="0"/>
                      <a:ext cx="5238750" cy="3133725"/>
                    </a:xfrm>
                    <a:prstGeom prst="rect">
                      <a:avLst/>
                    </a:prstGeom>
                    <a:noFill/>
                    <a:ln w="9525">
                      <a:noFill/>
                      <a:miter lim="800000"/>
                      <a:headEnd/>
                      <a:tailEnd/>
                    </a:ln>
                  </pic:spPr>
                </pic:pic>
              </a:graphicData>
            </a:graphic>
          </wp:inline>
        </w:drawing>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Ο άγιος Μάρκος κέρδισε την εκτίμηση του τότε αυτοκράτορα Ιωάννη Η΄ Παλαιολόγου  (1425-1448), ο οποίος ετοίμαζε μία σύνοδο για την ένωση των δύο εκκλησιών, ελπίζοντας να κερδίσει κάτι από τον πάπα. Από μοναχός δέχθηκε να χειροτονηθεί μητροπολίτης Εφέσου και να συμμετάσχει στη βυζαντινή αντιπροσωπεία ως αναπληρωτής των πατριαρχών </w:t>
      </w:r>
      <w:r>
        <w:rPr>
          <w:rFonts w:ascii="Arial Narrow" w:hAnsi="Arial Narrow" w:cs="Arial"/>
          <w:sz w:val="24"/>
          <w:szCs w:val="24"/>
        </w:rPr>
        <w:lastRenderedPageBreak/>
        <w:t>Ιεροσολύμων, Αντιοχείας και Αλεξάνδρειας. Η ελληνική αντιπροσωπεία αποτελούνταν από τον αυτοκράτορα, τον πατριάρχη Ιωσήφ Β΄ (1416-1439), είκοσι πέντε επισκόπους και μία ακολουθία επτακοσίων προσώπων. Ο αυτοκράτορας έφυγε για την Ιταλία μέσα σε ενθουσιώδες κλίμα. Όλοι πίστευαν ότι θα γινόταν επιτέλους η ένωση των δύο εκκλησιών, αλλά ο άγιος Μάρκος σκεφτόταν χωρίς προκαταλήψεις εναντίον των Λατίνων. Δε θα σταματούσε να πιστεύει σε όσα πίστευε και παλιότερα. Για εκείνον, όπως και για την πλειοψηφία των Ελλήνων, δεν υπήρχε άλλος τρόπος ένωσης από το να γυρίσουν οι καθολικοί πίσω στην Εκκλησία.</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Όταν έφτασαν στη Φερράρα, ο πάπας Ευγένιος και οι θεολόγοι του έδειξαν ανάρμοστη συμπεριφορά απέναντι τους και ύστερα καθυστέρησαν την οικονομική συνδρομή, ώστε να αναγκάσουν ορισμένους επισκόπους να πουλήσουν μερικά ενδύματα, για να πληρώσουν το φαγητό τους. Η συμφωνία των Βυζαντινών ήταν πολύ δύσκολη, επειδή οι καθολικοί ήθελαν να κάνουν πολλές και σημαντικές αλλαγές σε όσα πίστευαν οι άνθρωποι. Ο άγιος Μάρκος ήθελε όμως ακόμη να προσευχόμαστε για τους νεκρούς και αυτό του το επέτρεψαν. Σε μία συζήτηση που έκαναν για το θέμα του Υιού, ο μητροπολίτης της Εφέσου ψήφισε αυτό που πίστευε, ότι δηλαδή ο Υιός, ο Πατέρας και το Άγιο Πνεύμα είναι μια «Τριαδική Μονάδα».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Ύστερα από επτά μήνες, ο πάπας αποφάσισε να μεταφέρει τη σύνοδο στη Φλωρεντία. Ο άγιος Μάρκος ήθελε να στηριχτεί στην πίστη και τη γραφή των Πατέρων για το θέμα της εκπορεύσεως του Αγίου Πνεύματος. Οι Λατίνοι ήθελαν να αλλάξουν την πίστη των Ελλήνων, αλλά ο άγιος Μάρκος προσπάθησε να εναντιωθεί σε αυτό. Μα ήταν ανώφελο, γιατί οι Λατίνοι επέβαλαν αυτό που ήθελαν. Στην Πόλη ολοένα αυξάνονταν η διχόνοια μεταξύ των κατοίκων. Αφού ο αυτοκράτορας υπέγραψε το διάταγμα της ψευδοένωσης, η λειτουργία των Λατίνων έγινε στις 6 Ιουλίου 1439, αλλά κανείς Έλληνας δεν κοινώνησε και αυτό εκνεύρισε τους Λατίνους.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Ο άγιος Μάρκος ήταν ο μόνος που αρνήθηκε να υπογράψει και ο πάπας τον χαρακτήρισε ως αιρετικό. Χάρη στον αυτοκράτορα, μπόρεσε και επέστρεψε στο Βυζάντιο μαζί με την αντιπροσωπεία του. Ο λαός του Βυζαντίου απέρριψε τη σύνοδο της Φλωρεντίας και αναγνώρισε τον Μάρκο ως Άγιο. Ο άγιος Μάρκος πίστευε ότι, όσο απομακρύνεται από τους αιρετικούς, πλησίαζε στο Θεό και σε όλους τους Αγίους.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 Τελικά, ο άγιος Μάρκος επέστρεψε στη Μονή του, αλλά τον συνέλαβαν λόγω της «αίρεσής του». Ελευθερώθηκε το 1442 και επέστρεψε στη Μονή, από όπου συνέχισε τον αγώνα μέχρι που πέθανε.</w:t>
      </w:r>
    </w:p>
    <w:p w:rsidR="0036131B" w:rsidRDefault="0036131B" w:rsidP="0036131B">
      <w:pPr>
        <w:ind w:firstLine="709"/>
        <w:jc w:val="right"/>
        <w:rPr>
          <w:rFonts w:ascii="Arial Narrow" w:hAnsi="Arial Narrow" w:cs="Arial"/>
          <w:sz w:val="24"/>
          <w:szCs w:val="24"/>
        </w:rPr>
      </w:pPr>
      <w:r>
        <w:rPr>
          <w:rFonts w:ascii="Arial Narrow" w:hAnsi="Arial Narrow" w:cs="Arial"/>
          <w:sz w:val="24"/>
          <w:szCs w:val="24"/>
        </w:rPr>
        <w:t>Κωνσταντίνος Κυριαζίδης</w:t>
      </w:r>
    </w:p>
    <w:p w:rsidR="0036131B" w:rsidRPr="003A0D68" w:rsidRDefault="0036131B" w:rsidP="0036131B">
      <w:pPr>
        <w:jc w:val="center"/>
        <w:rPr>
          <w:rFonts w:ascii="Arial Narrow" w:hAnsi="Arial Narrow"/>
          <w:b/>
          <w:sz w:val="24"/>
          <w:szCs w:val="24"/>
        </w:rPr>
      </w:pPr>
      <w:r w:rsidRPr="003A0D68">
        <w:rPr>
          <w:rFonts w:ascii="Arial Narrow" w:hAnsi="Arial Narrow" w:cs="Arial"/>
          <w:sz w:val="24"/>
          <w:szCs w:val="24"/>
        </w:rPr>
        <w:br w:type="page"/>
      </w:r>
      <w:r w:rsidRPr="003A0D68">
        <w:rPr>
          <w:rFonts w:ascii="Arial Narrow" w:hAnsi="Arial Narrow"/>
          <w:b/>
          <w:sz w:val="24"/>
          <w:szCs w:val="24"/>
        </w:rPr>
        <w:lastRenderedPageBreak/>
        <w:t>«ΑΝΑΤΟΛΗ ΚΑΙ ΔΥΣΗ»</w:t>
      </w:r>
    </w:p>
    <w:p w:rsidR="0036131B" w:rsidRPr="003A0D68" w:rsidRDefault="0036131B" w:rsidP="0036131B">
      <w:pPr>
        <w:widowControl w:val="0"/>
        <w:autoSpaceDE w:val="0"/>
        <w:autoSpaceDN w:val="0"/>
        <w:adjustRightInd w:val="0"/>
        <w:jc w:val="center"/>
        <w:rPr>
          <w:rFonts w:ascii="Arial Narrow" w:hAnsi="Arial Narrow" w:cs="Calibri"/>
          <w:b/>
          <w:bCs/>
          <w:sz w:val="24"/>
          <w:szCs w:val="24"/>
        </w:rPr>
      </w:pPr>
      <w:r w:rsidRPr="003A0D68">
        <w:rPr>
          <w:rFonts w:ascii="Arial Narrow" w:hAnsi="Arial Narrow" w:cs="Calibri"/>
          <w:b/>
          <w:bCs/>
          <w:sz w:val="24"/>
          <w:szCs w:val="24"/>
        </w:rPr>
        <w:t>Αμβρόσιος Μεδιολάνων</w:t>
      </w:r>
    </w:p>
    <w:p w:rsidR="0036131B" w:rsidRPr="003A0D68" w:rsidRDefault="0036131B" w:rsidP="0036131B">
      <w:pPr>
        <w:widowControl w:val="0"/>
        <w:autoSpaceDE w:val="0"/>
        <w:autoSpaceDN w:val="0"/>
        <w:adjustRightInd w:val="0"/>
        <w:ind w:firstLine="720"/>
        <w:jc w:val="both"/>
        <w:rPr>
          <w:rFonts w:ascii="Arial Narrow" w:hAnsi="Arial Narrow" w:cs="Calibri"/>
          <w:sz w:val="24"/>
          <w:szCs w:val="24"/>
        </w:rPr>
      </w:pPr>
      <w:r w:rsidRPr="003A0D68">
        <w:rPr>
          <w:rFonts w:ascii="Arial Narrow" w:hAnsi="Arial Narrow" w:cs="Calibri"/>
          <w:sz w:val="24"/>
          <w:szCs w:val="24"/>
        </w:rPr>
        <w:t>Όταν πέθανε ο αρειανός επίσκοπος Αυξέντιος, τα Μεδιολάνα (σημερινό Μιλάνο) άρχισαν να ζουν πολύ δύσκολες και κρίσιμες ώρες. Ο λόγος ήταν η διαφωνία μεταξύ Ορθοδόξων και αρειανοφρόνων σχετικά με την εκλογή του νέου επισκόπου. Χρειάστηκε η παρέμβαση του τριαντάχρονου διοικητή της πόλεως, για να ηρεμήσουν τα πνεύματα και να επανέλθει η γαλήνη.</w:t>
      </w:r>
    </w:p>
    <w:p w:rsidR="0036131B" w:rsidRDefault="0036131B" w:rsidP="0036131B">
      <w:pPr>
        <w:widowControl w:val="0"/>
        <w:autoSpaceDE w:val="0"/>
        <w:autoSpaceDN w:val="0"/>
        <w:adjustRightInd w:val="0"/>
        <w:ind w:firstLine="720"/>
        <w:jc w:val="both"/>
        <w:rPr>
          <w:rFonts w:ascii="Arial Narrow" w:hAnsi="Arial Narrow" w:cs="Calibri"/>
          <w:sz w:val="24"/>
          <w:szCs w:val="24"/>
        </w:rPr>
      </w:pPr>
      <w:r w:rsidRPr="003A0D68">
        <w:rPr>
          <w:rFonts w:ascii="Arial Narrow" w:hAnsi="Arial Narrow" w:cs="Calibri"/>
          <w:sz w:val="24"/>
          <w:szCs w:val="24"/>
        </w:rPr>
        <w:t>Ο Αμβρόσιος ήταν διοικητής των Μεδιολάνων και αυτοκρατορικός επίτροπος στη Λιγουρία και στην Αμιλία. Ήταν δίκαιος, στοργικός, συνετός και πιστός στο Θεό. Ο λαός τον συμπαθούσε και τον παραδέχτηκε αμέσως ως νέος επίσκοπο της πόλεως.</w:t>
      </w:r>
    </w:p>
    <w:p w:rsidR="0036131B" w:rsidRPr="003A0D68" w:rsidRDefault="0036131B" w:rsidP="0036131B">
      <w:pPr>
        <w:widowControl w:val="0"/>
        <w:autoSpaceDE w:val="0"/>
        <w:autoSpaceDN w:val="0"/>
        <w:adjustRightInd w:val="0"/>
        <w:ind w:firstLine="720"/>
        <w:jc w:val="both"/>
        <w:rPr>
          <w:rFonts w:ascii="Arial Narrow" w:hAnsi="Arial Narrow" w:cs="Calibri"/>
          <w:sz w:val="24"/>
          <w:szCs w:val="24"/>
        </w:rPr>
      </w:pPr>
    </w:p>
    <w:p w:rsidR="0036131B" w:rsidRDefault="0036131B" w:rsidP="0036131B">
      <w:pPr>
        <w:widowControl w:val="0"/>
        <w:autoSpaceDE w:val="0"/>
        <w:autoSpaceDN w:val="0"/>
        <w:adjustRightInd w:val="0"/>
        <w:ind w:left="142"/>
        <w:jc w:val="center"/>
        <w:rPr>
          <w:rFonts w:ascii="Arial Narrow" w:hAnsi="Arial Narrow" w:cs="Calibri"/>
          <w:noProof/>
          <w:sz w:val="24"/>
          <w:szCs w:val="24"/>
        </w:rPr>
      </w:pPr>
      <w:r>
        <w:rPr>
          <w:rFonts w:ascii="Arial Narrow" w:hAnsi="Arial Narrow" w:cs="Calibri"/>
          <w:noProof/>
          <w:sz w:val="24"/>
          <w:szCs w:val="24"/>
        </w:rPr>
        <w:drawing>
          <wp:inline distT="0" distB="0" distL="0" distR="0">
            <wp:extent cx="2266950" cy="1781175"/>
            <wp:effectExtent l="19050" t="0" r="0" b="0"/>
            <wp:docPr id="4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65"/>
                    <a:srcRect/>
                    <a:stretch>
                      <a:fillRect/>
                    </a:stretch>
                  </pic:blipFill>
                  <pic:spPr bwMode="auto">
                    <a:xfrm>
                      <a:off x="0" y="0"/>
                      <a:ext cx="2266950" cy="1781175"/>
                    </a:xfrm>
                    <a:prstGeom prst="rect">
                      <a:avLst/>
                    </a:prstGeom>
                    <a:noFill/>
                    <a:ln w="9525">
                      <a:noFill/>
                      <a:miter lim="800000"/>
                      <a:headEnd/>
                      <a:tailEnd/>
                    </a:ln>
                  </pic:spPr>
                </pic:pic>
              </a:graphicData>
            </a:graphic>
          </wp:inline>
        </w:drawing>
      </w:r>
    </w:p>
    <w:p w:rsidR="0036131B" w:rsidRPr="003A0D68" w:rsidRDefault="0036131B" w:rsidP="0036131B">
      <w:pPr>
        <w:widowControl w:val="0"/>
        <w:tabs>
          <w:tab w:val="left" w:pos="2698"/>
        </w:tabs>
        <w:autoSpaceDE w:val="0"/>
        <w:autoSpaceDN w:val="0"/>
        <w:adjustRightInd w:val="0"/>
        <w:ind w:left="2840"/>
        <w:rPr>
          <w:rFonts w:ascii="Arial Narrow" w:hAnsi="Arial Narrow" w:cs="Calibri"/>
          <w:sz w:val="24"/>
          <w:szCs w:val="24"/>
        </w:rPr>
      </w:pPr>
    </w:p>
    <w:p w:rsidR="0036131B" w:rsidRPr="003A0D68" w:rsidRDefault="0036131B" w:rsidP="0036131B">
      <w:pPr>
        <w:widowControl w:val="0"/>
        <w:autoSpaceDE w:val="0"/>
        <w:autoSpaceDN w:val="0"/>
        <w:adjustRightInd w:val="0"/>
        <w:ind w:firstLine="720"/>
        <w:jc w:val="both"/>
        <w:rPr>
          <w:rFonts w:ascii="Arial Narrow" w:hAnsi="Arial Narrow" w:cs="Calibri"/>
          <w:sz w:val="24"/>
          <w:szCs w:val="24"/>
        </w:rPr>
      </w:pPr>
      <w:r w:rsidRPr="003A0D68">
        <w:rPr>
          <w:rFonts w:ascii="Arial Narrow" w:hAnsi="Arial Narrow" w:cs="Calibri"/>
          <w:sz w:val="24"/>
          <w:szCs w:val="24"/>
        </w:rPr>
        <w:t xml:space="preserve">Πράγματι, </w:t>
      </w:r>
      <w:r>
        <w:rPr>
          <w:rFonts w:ascii="Arial Narrow" w:hAnsi="Arial Narrow" w:cs="Calibri"/>
          <w:sz w:val="24"/>
          <w:szCs w:val="24"/>
        </w:rPr>
        <w:t>σ</w:t>
      </w:r>
      <w:r w:rsidRPr="003A0D68">
        <w:rPr>
          <w:rFonts w:ascii="Arial Narrow" w:hAnsi="Arial Narrow" w:cs="Calibri"/>
          <w:sz w:val="24"/>
          <w:szCs w:val="24"/>
        </w:rPr>
        <w:t xml:space="preserve">τις 7 Δεκεμβρίου 374 ο Αμβρόσιος εκλέχτηκε επίσκοπος του Μιλάνου. Ο Μέγας Βασίλειος έστειλε </w:t>
      </w:r>
      <w:r>
        <w:rPr>
          <w:rFonts w:ascii="Arial Narrow" w:hAnsi="Arial Narrow" w:cs="Calibri"/>
          <w:sz w:val="24"/>
          <w:szCs w:val="24"/>
        </w:rPr>
        <w:t xml:space="preserve">τότε </w:t>
      </w:r>
      <w:r w:rsidRPr="003A0D68">
        <w:rPr>
          <w:rFonts w:ascii="Arial Narrow" w:hAnsi="Arial Narrow" w:cs="Calibri"/>
          <w:sz w:val="24"/>
          <w:szCs w:val="24"/>
        </w:rPr>
        <w:t>μια επιστολή</w:t>
      </w:r>
      <w:r>
        <w:rPr>
          <w:rFonts w:ascii="Arial Narrow" w:hAnsi="Arial Narrow" w:cs="Calibri"/>
          <w:sz w:val="24"/>
          <w:szCs w:val="24"/>
        </w:rPr>
        <w:t>,</w:t>
      </w:r>
      <w:r w:rsidRPr="003A0D68">
        <w:rPr>
          <w:rFonts w:ascii="Arial Narrow" w:hAnsi="Arial Narrow" w:cs="Calibri"/>
          <w:sz w:val="24"/>
          <w:szCs w:val="24"/>
        </w:rPr>
        <w:t xml:space="preserve"> για να συγχαρεί το νέο επίσκοπο, δείχνοντας έτσι τη σύνδεση της Ανατολής με τη Δύση. Η επιστολή ήταν γραμμένη στα Ελληνικά, διότι ο Αμβρόσιος ήθελε να ομιλεί και να διαβάζει την ελληνική γλώσσα, η οποία του χάριζε ηρεμία και ομαλή σκέψη. Εξάλλου, πολλά θεολογικά έργα του ήταν στηριγμένα στους Έλληνες συγγραφείς και, ιδίως, στο Μέγα Βασίλειο.</w:t>
      </w:r>
    </w:p>
    <w:p w:rsidR="0036131B" w:rsidRDefault="0036131B" w:rsidP="0036131B">
      <w:pPr>
        <w:widowControl w:val="0"/>
        <w:autoSpaceDE w:val="0"/>
        <w:autoSpaceDN w:val="0"/>
        <w:adjustRightInd w:val="0"/>
        <w:ind w:firstLine="720"/>
        <w:jc w:val="both"/>
        <w:rPr>
          <w:rFonts w:ascii="Arial Narrow" w:hAnsi="Arial Narrow" w:cs="Calibri"/>
          <w:sz w:val="24"/>
          <w:szCs w:val="24"/>
        </w:rPr>
      </w:pPr>
      <w:r w:rsidRPr="003A0D68">
        <w:rPr>
          <w:rFonts w:ascii="Arial Narrow" w:hAnsi="Arial Narrow" w:cs="Calibri"/>
          <w:sz w:val="24"/>
          <w:szCs w:val="24"/>
        </w:rPr>
        <w:t xml:space="preserve">Ο Αμβρόσιος </w:t>
      </w:r>
      <w:r>
        <w:rPr>
          <w:rFonts w:ascii="Arial Narrow" w:hAnsi="Arial Narrow" w:cs="Calibri"/>
          <w:sz w:val="24"/>
          <w:szCs w:val="24"/>
        </w:rPr>
        <w:t>αναγκάστηκε</w:t>
      </w:r>
      <w:r w:rsidRPr="003A0D68">
        <w:rPr>
          <w:rFonts w:ascii="Arial Narrow" w:hAnsi="Arial Narrow" w:cs="Calibri"/>
          <w:sz w:val="24"/>
          <w:szCs w:val="24"/>
        </w:rPr>
        <w:t xml:space="preserve"> να αντιμετωπίσει τεράστια προβλήματα. Βρέθηκε αντιμέτωπος με μεγάλα εμπόδια που προέρχονταν από τους </w:t>
      </w:r>
      <w:r>
        <w:rPr>
          <w:rFonts w:ascii="Arial Narrow" w:hAnsi="Arial Narrow" w:cs="Calibri"/>
          <w:sz w:val="24"/>
          <w:szCs w:val="24"/>
        </w:rPr>
        <w:t>ισχυρότερους</w:t>
      </w:r>
      <w:r w:rsidRPr="003A0D68">
        <w:rPr>
          <w:rFonts w:ascii="Arial Narrow" w:hAnsi="Arial Narrow" w:cs="Calibri"/>
          <w:sz w:val="24"/>
          <w:szCs w:val="24"/>
        </w:rPr>
        <w:t xml:space="preserve"> της γης. </w:t>
      </w:r>
    </w:p>
    <w:p w:rsidR="0036131B" w:rsidRPr="003A0D68" w:rsidRDefault="0036131B" w:rsidP="0036131B">
      <w:pPr>
        <w:widowControl w:val="0"/>
        <w:autoSpaceDE w:val="0"/>
        <w:autoSpaceDN w:val="0"/>
        <w:adjustRightInd w:val="0"/>
        <w:ind w:firstLine="720"/>
        <w:jc w:val="both"/>
        <w:rPr>
          <w:rFonts w:ascii="Arial Narrow" w:hAnsi="Arial Narrow" w:cs="Calibri"/>
          <w:sz w:val="24"/>
          <w:szCs w:val="24"/>
        </w:rPr>
      </w:pPr>
      <w:r>
        <w:rPr>
          <w:rFonts w:ascii="Arial Narrow" w:hAnsi="Arial Narrow" w:cs="Calibri"/>
          <w:sz w:val="24"/>
          <w:szCs w:val="24"/>
        </w:rPr>
        <w:t>Δ</w:t>
      </w:r>
      <w:r w:rsidRPr="003A0D68">
        <w:rPr>
          <w:rFonts w:ascii="Arial Narrow" w:hAnsi="Arial Narrow" w:cs="Calibri"/>
          <w:sz w:val="24"/>
          <w:szCs w:val="24"/>
        </w:rPr>
        <w:t xml:space="preserve">εν είχε δική του περιουσία, διότι τη μοίρασε στην Εκκλησία και στους φτωχούς. Προκειμένου να απελευθερώσει το πλήθος χριστιανών αιχμαλώτων, Ελλήνων και Ρωμαίων, που οι Γότθοι είχαν μεταφέρει από τη Θράκη και την Ιλλυρία στα Μεδιόλανα, μετέβαλε τα αφιερώματα των πιστών σε νομίσματα. Έτσι, εξαγόρασε την ελευθερία τους. </w:t>
      </w:r>
    </w:p>
    <w:p w:rsidR="0036131B" w:rsidRPr="003A0D68" w:rsidRDefault="0036131B" w:rsidP="0036131B">
      <w:pPr>
        <w:widowControl w:val="0"/>
        <w:autoSpaceDE w:val="0"/>
        <w:autoSpaceDN w:val="0"/>
        <w:adjustRightInd w:val="0"/>
        <w:ind w:firstLine="720"/>
        <w:jc w:val="both"/>
        <w:rPr>
          <w:rFonts w:ascii="Arial Narrow" w:hAnsi="Arial Narrow" w:cs="Calibri"/>
          <w:sz w:val="24"/>
          <w:szCs w:val="24"/>
        </w:rPr>
      </w:pPr>
      <w:r w:rsidRPr="003A0D68">
        <w:rPr>
          <w:rFonts w:ascii="Arial Narrow" w:hAnsi="Arial Narrow" w:cs="Calibri"/>
          <w:sz w:val="24"/>
          <w:szCs w:val="24"/>
        </w:rPr>
        <w:t xml:space="preserve">Η χήρα αυτοκράτειρα Ιουστίνα, που ήταν αρειανή, απαιτούσε μέσω του γιου της Ουαλεντινιανού του Β΄ να δοθεί στους αρειανούς η Πορτιανή εκκλησία, για να γιορτάσουν το Πάσχα. Ο Αμβρόσιος όμως αρνήθηκε, με αποτέλεσμα να ξεσηκωθούν οι αρειανοί και να </w:t>
      </w:r>
      <w:r w:rsidRPr="003A0D68">
        <w:rPr>
          <w:rFonts w:ascii="Arial Narrow" w:hAnsi="Arial Narrow" w:cs="Calibri"/>
          <w:sz w:val="24"/>
          <w:szCs w:val="24"/>
        </w:rPr>
        <w:lastRenderedPageBreak/>
        <w:t>αρχίσουν να πολιορκούν την Πορτιανή. Έτσι, ο λαός στράφηκε εναντίον της αυτοκράτειρας. Τελικά, ο Αμβρόσιος νίκησε.</w:t>
      </w:r>
    </w:p>
    <w:p w:rsidR="0036131B" w:rsidRDefault="0036131B" w:rsidP="0036131B">
      <w:pPr>
        <w:widowControl w:val="0"/>
        <w:autoSpaceDE w:val="0"/>
        <w:autoSpaceDN w:val="0"/>
        <w:adjustRightInd w:val="0"/>
        <w:ind w:firstLine="720"/>
        <w:jc w:val="both"/>
        <w:rPr>
          <w:rFonts w:ascii="Arial Narrow" w:hAnsi="Arial Narrow" w:cs="Calibri"/>
          <w:sz w:val="24"/>
          <w:szCs w:val="24"/>
        </w:rPr>
      </w:pPr>
      <w:r w:rsidRPr="003A0D68">
        <w:rPr>
          <w:rFonts w:ascii="Arial Narrow" w:hAnsi="Arial Narrow" w:cs="Calibri"/>
          <w:sz w:val="24"/>
          <w:szCs w:val="24"/>
        </w:rPr>
        <w:t>Η μνήμη του Αμβροσίου μένει αθάνατη, διότι ήταν πρότυπο για κάθε χριστιανό. Διηύθυνε τα εκκλησιαστικά θέματα για είκοσι ολόκληρα χρόνια έως την ημέρα του</w:t>
      </w:r>
      <w:r>
        <w:rPr>
          <w:rFonts w:ascii="Arial Narrow" w:hAnsi="Arial Narrow" w:cs="Calibri"/>
          <w:sz w:val="24"/>
          <w:szCs w:val="24"/>
        </w:rPr>
        <w:t xml:space="preserve"> θανάτου του, στις 4 Απριλίου</w:t>
      </w:r>
      <w:r w:rsidRPr="003A0D68">
        <w:rPr>
          <w:rFonts w:ascii="Arial Narrow" w:hAnsi="Arial Narrow" w:cs="Calibri"/>
          <w:sz w:val="24"/>
          <w:szCs w:val="24"/>
        </w:rPr>
        <w:t xml:space="preserve"> 397.</w:t>
      </w:r>
    </w:p>
    <w:p w:rsidR="0036131B" w:rsidRDefault="0036131B" w:rsidP="0036131B">
      <w:pPr>
        <w:widowControl w:val="0"/>
        <w:autoSpaceDE w:val="0"/>
        <w:autoSpaceDN w:val="0"/>
        <w:adjustRightInd w:val="0"/>
        <w:ind w:firstLine="720"/>
        <w:jc w:val="right"/>
        <w:rPr>
          <w:rFonts w:ascii="Arial Narrow" w:hAnsi="Arial Narrow" w:cs="Calibri"/>
          <w:sz w:val="24"/>
          <w:szCs w:val="24"/>
        </w:rPr>
      </w:pPr>
      <w:r>
        <w:rPr>
          <w:rFonts w:ascii="Arial Narrow" w:hAnsi="Arial Narrow" w:cs="Calibri"/>
          <w:sz w:val="24"/>
          <w:szCs w:val="24"/>
        </w:rPr>
        <w:t>Ζωή Πουλτουρτζίδου</w:t>
      </w:r>
    </w:p>
    <w:p w:rsidR="0036131B" w:rsidRDefault="0036131B" w:rsidP="0036131B">
      <w:pPr>
        <w:widowControl w:val="0"/>
        <w:autoSpaceDE w:val="0"/>
        <w:autoSpaceDN w:val="0"/>
        <w:adjustRightInd w:val="0"/>
        <w:ind w:firstLine="720"/>
        <w:jc w:val="right"/>
        <w:rPr>
          <w:rFonts w:ascii="Arial Narrow" w:hAnsi="Arial Narrow" w:cs="Calibri"/>
          <w:sz w:val="24"/>
          <w:szCs w:val="24"/>
        </w:rPr>
      </w:pPr>
    </w:p>
    <w:p w:rsidR="0036131B" w:rsidRPr="003A0D68" w:rsidRDefault="0036131B" w:rsidP="0036131B">
      <w:pPr>
        <w:jc w:val="center"/>
        <w:rPr>
          <w:rFonts w:ascii="Arial Narrow" w:hAnsi="Arial Narrow"/>
          <w:b/>
          <w:sz w:val="24"/>
          <w:szCs w:val="24"/>
        </w:rPr>
      </w:pPr>
      <w:r w:rsidRPr="003A0D68">
        <w:rPr>
          <w:rFonts w:ascii="Arial Narrow" w:hAnsi="Arial Narrow"/>
          <w:b/>
          <w:sz w:val="24"/>
          <w:szCs w:val="24"/>
        </w:rPr>
        <w:t>Από το Βυζάντιο στη Ραβέννα</w:t>
      </w:r>
    </w:p>
    <w:p w:rsidR="0036131B" w:rsidRPr="003A0D68" w:rsidRDefault="0036131B" w:rsidP="0036131B">
      <w:pPr>
        <w:rPr>
          <w:rFonts w:ascii="Arial Narrow" w:hAnsi="Arial Narrow"/>
          <w:b/>
          <w:sz w:val="24"/>
          <w:szCs w:val="24"/>
        </w:rPr>
      </w:pPr>
      <w:r w:rsidRPr="003A0D68">
        <w:rPr>
          <w:rFonts w:ascii="Arial Narrow" w:hAnsi="Arial Narrow"/>
          <w:b/>
          <w:sz w:val="24"/>
          <w:szCs w:val="24"/>
        </w:rPr>
        <w:t>Μέρος Α΄</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 xml:space="preserve">Ο Νίκανδρος, γιος του κόμητος Ανδρόνικου, στρατιωτικού διοικητή του θέματος της Αρμενίας, </w:t>
      </w:r>
      <w:r>
        <w:rPr>
          <w:rFonts w:ascii="Arial Narrow" w:hAnsi="Arial Narrow"/>
          <w:sz w:val="24"/>
          <w:szCs w:val="24"/>
        </w:rPr>
        <w:t>στεκόταν</w:t>
      </w:r>
      <w:r w:rsidRPr="003A0D68">
        <w:rPr>
          <w:rFonts w:ascii="Arial Narrow" w:hAnsi="Arial Narrow"/>
          <w:sz w:val="24"/>
          <w:szCs w:val="24"/>
        </w:rPr>
        <w:t xml:space="preserve"> πλάι στο άσπρο του άλογο στην άκρη της Μέσης οδού. Ο ανώτερος αξιωματικός του στρατού Θεόδωρος στάθηκε στα δεξιά του, για να απολαύσει κι εκείνος το πανόραμα της Προποντίδας. Η Πόλη ξεδιπλωνόταν με αφάνταστη γραφικότητα, καθώς γλυκοχάραζε. Το κράτος είχε κομψούς πύργους, στερεά τείχη κι έτσι στεκόταν περήφανο πάνω από το πέλαγος. Χαμηλά μπροστά τους, στα αριστερά ήταν η περίφημη Μονή του Σταδίου, τελειωμένη από το 463, όπου οι ακοίμητοι μοναχοί προσεύχονταν.</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Ο νεαρός αξιωματικός Νίκανδρος δεν κατάφερε να κυριαρχήσει στο θαυμασμό του για την Πό</w:t>
      </w:r>
      <w:r>
        <w:rPr>
          <w:rFonts w:ascii="Arial Narrow" w:hAnsi="Arial Narrow"/>
          <w:sz w:val="24"/>
          <w:szCs w:val="24"/>
        </w:rPr>
        <w:t>λη. Ο Θεόδωρος, πολύπειρος, μια</w:t>
      </w:r>
      <w:r w:rsidRPr="003A0D68">
        <w:rPr>
          <w:rFonts w:ascii="Arial Narrow" w:hAnsi="Arial Narrow"/>
          <w:sz w:val="24"/>
          <w:szCs w:val="24"/>
        </w:rPr>
        <w:t xml:space="preserve"> και ήταν εβδομήντα χρ</w:t>
      </w:r>
      <w:r>
        <w:rPr>
          <w:rFonts w:ascii="Arial Narrow" w:hAnsi="Arial Narrow"/>
          <w:sz w:val="24"/>
          <w:szCs w:val="24"/>
        </w:rPr>
        <w:t>όνω</w:t>
      </w:r>
      <w:r w:rsidRPr="003A0D68">
        <w:rPr>
          <w:rFonts w:ascii="Arial Narrow" w:hAnsi="Arial Narrow"/>
          <w:sz w:val="24"/>
          <w:szCs w:val="24"/>
        </w:rPr>
        <w:t xml:space="preserve">ν, κοίταζε με στοργή το Νίκανδρο και του είπε πως εύχεται να μη δει ποτέ καπνούς και αίματα στην </w:t>
      </w:r>
      <w:r>
        <w:rPr>
          <w:rFonts w:ascii="Arial Narrow" w:hAnsi="Arial Narrow"/>
          <w:sz w:val="24"/>
          <w:szCs w:val="24"/>
        </w:rPr>
        <w:t>Βασιλεύουσα</w:t>
      </w:r>
      <w:r w:rsidRPr="003A0D68">
        <w:rPr>
          <w:rFonts w:ascii="Arial Narrow" w:hAnsi="Arial Narrow"/>
          <w:sz w:val="24"/>
          <w:szCs w:val="24"/>
        </w:rPr>
        <w:t>.</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Οι δυο τους είχαν μια αποστολή. Έπρεπε να ταξιδέψουν από την Κωνσταντινούπολη στη Ραβέννα με τα άλογά τους. Βέβαια, γνώριζαν ότι το ταξίδι θα ήταν κουραστικό και πως θα έβλεπαν πολλά πράγματα. Θα περνούσαν μέσα από πολλές πόλεις, χωριά, χωράφια και ποτάμια. Ξέροντας περίπου πώς θα είναι το ταξίδι, ετοιμάστηκαν για την αναχώρηση. Έτσι, τα άλογα ξεκίνησαν να τρέχουν βορειοδυτικά. Μετά από εξακόσια περίπου βήματα, έφτασαν ως το Πενταπύργιον, που ήταν ένα μεγαλοπρεπές φρούριο, με πέντε στρογγυλούς πύργους στις γωνίες των πλευρών του. Αργότερα</w:t>
      </w:r>
      <w:r>
        <w:rPr>
          <w:rFonts w:ascii="Arial Narrow" w:hAnsi="Arial Narrow"/>
          <w:sz w:val="24"/>
          <w:szCs w:val="24"/>
        </w:rPr>
        <w:t>,</w:t>
      </w:r>
      <w:r w:rsidRPr="003A0D68">
        <w:rPr>
          <w:rFonts w:ascii="Arial Narrow" w:hAnsi="Arial Narrow"/>
          <w:sz w:val="24"/>
          <w:szCs w:val="24"/>
        </w:rPr>
        <w:t xml:space="preserve"> πέρασαν γρήγορα στην πύλη του Ρηγίου και βγήκαν στην πεδιάδα της Θράκης. Ανάμεσα από τα χωράφια, διακλαδίζονταν ποτάμια με πλούσια νερά.</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Ο Νίκανδρος ήταν δοσμένος ολόκληρος στην αποστολή του, ενώ ο Θεόδωρος θυμήθηκε πως</w:t>
      </w:r>
      <w:r>
        <w:rPr>
          <w:rFonts w:ascii="Arial Narrow" w:hAnsi="Arial Narrow"/>
          <w:sz w:val="24"/>
          <w:szCs w:val="24"/>
        </w:rPr>
        <w:t>,</w:t>
      </w:r>
      <w:r w:rsidRPr="003A0D68">
        <w:rPr>
          <w:rFonts w:ascii="Arial Narrow" w:hAnsi="Arial Narrow"/>
          <w:sz w:val="24"/>
          <w:szCs w:val="24"/>
        </w:rPr>
        <w:t xml:space="preserve"> όταν υπηρετούσε στην ανακτορική φρουρά, οι Οστρογότθοι έφτασαν ως το Δυρράχιο. Ήταν ένας νομαδικός λαός που ζούσε από τις λεηλασί</w:t>
      </w:r>
      <w:r>
        <w:rPr>
          <w:rFonts w:ascii="Arial Narrow" w:hAnsi="Arial Narrow"/>
          <w:sz w:val="24"/>
          <w:szCs w:val="24"/>
        </w:rPr>
        <w:t>ες. Ο βασιλιάς του Βυζαντίου τού</w:t>
      </w:r>
      <w:r w:rsidRPr="003A0D68">
        <w:rPr>
          <w:rFonts w:ascii="Arial Narrow" w:hAnsi="Arial Narrow"/>
          <w:sz w:val="24"/>
          <w:szCs w:val="24"/>
        </w:rPr>
        <w:t>ς έδωσε πολλά χρήματα</w:t>
      </w:r>
      <w:r>
        <w:rPr>
          <w:rFonts w:ascii="Arial Narrow" w:hAnsi="Arial Narrow"/>
          <w:sz w:val="24"/>
          <w:szCs w:val="24"/>
        </w:rPr>
        <w:t>,</w:t>
      </w:r>
      <w:r w:rsidRPr="003A0D68">
        <w:rPr>
          <w:rFonts w:ascii="Arial Narrow" w:hAnsi="Arial Narrow"/>
          <w:sz w:val="24"/>
          <w:szCs w:val="24"/>
        </w:rPr>
        <w:t xml:space="preserve"> για να δεχτούν ειρήνη. Ως εγγύηση ζήτησε το γιο του αρχηγού τους, </w:t>
      </w:r>
      <w:r>
        <w:rPr>
          <w:rFonts w:ascii="Arial Narrow" w:hAnsi="Arial Narrow"/>
          <w:sz w:val="24"/>
          <w:szCs w:val="24"/>
        </w:rPr>
        <w:t xml:space="preserve">το </w:t>
      </w:r>
      <w:r w:rsidRPr="003A0D68">
        <w:rPr>
          <w:rFonts w:ascii="Arial Narrow" w:hAnsi="Arial Narrow"/>
          <w:sz w:val="24"/>
          <w:szCs w:val="24"/>
        </w:rPr>
        <w:t>Θευδέριχο</w:t>
      </w:r>
      <w:r>
        <w:rPr>
          <w:rFonts w:ascii="Arial Narrow" w:hAnsi="Arial Narrow"/>
          <w:sz w:val="24"/>
          <w:szCs w:val="24"/>
        </w:rPr>
        <w:t>,</w:t>
      </w:r>
      <w:r w:rsidRPr="003A0D68">
        <w:rPr>
          <w:rFonts w:ascii="Arial Narrow" w:hAnsi="Arial Narrow"/>
          <w:sz w:val="24"/>
          <w:szCs w:val="24"/>
        </w:rPr>
        <w:t xml:space="preserve"> που ήταν ευφυέστατος και γενναιότατος. Ο βασιλιάς προσφέρθηκε να του διδάξει ελληνικά γράμματα και βασιλικούς τρόπους. Τελικά, όμως, </w:t>
      </w:r>
      <w:r>
        <w:rPr>
          <w:rFonts w:ascii="Arial Narrow" w:hAnsi="Arial Narrow"/>
          <w:sz w:val="24"/>
          <w:szCs w:val="24"/>
        </w:rPr>
        <w:t xml:space="preserve">αυτός </w:t>
      </w:r>
      <w:r w:rsidRPr="003A0D68">
        <w:rPr>
          <w:rFonts w:ascii="Arial Narrow" w:hAnsi="Arial Narrow"/>
          <w:sz w:val="24"/>
          <w:szCs w:val="24"/>
        </w:rPr>
        <w:t>δεν έμαθε ποτέ γραφή. Οι βάρβαροι δεν ενδιαφ</w:t>
      </w:r>
      <w:r>
        <w:rPr>
          <w:rFonts w:ascii="Arial" w:hAnsi="Arial" w:cs="Arial"/>
          <w:sz w:val="24"/>
          <w:szCs w:val="24"/>
        </w:rPr>
        <w:t>έ</w:t>
      </w:r>
      <w:r>
        <w:rPr>
          <w:rFonts w:ascii="Arial Narrow" w:hAnsi="Arial Narrow"/>
          <w:sz w:val="24"/>
          <w:szCs w:val="24"/>
        </w:rPr>
        <w:t>ρον</w:t>
      </w:r>
      <w:r w:rsidRPr="003A0D68">
        <w:rPr>
          <w:rFonts w:ascii="Arial Narrow" w:hAnsi="Arial Narrow"/>
          <w:sz w:val="24"/>
          <w:szCs w:val="24"/>
        </w:rPr>
        <w:t xml:space="preserve">ταν </w:t>
      </w:r>
      <w:r>
        <w:rPr>
          <w:rFonts w:ascii="Arial Narrow" w:hAnsi="Arial Narrow"/>
          <w:sz w:val="24"/>
          <w:szCs w:val="24"/>
        </w:rPr>
        <w:t xml:space="preserve">για </w:t>
      </w:r>
      <w:r w:rsidRPr="003A0D68">
        <w:rPr>
          <w:rFonts w:ascii="Arial Narrow" w:hAnsi="Arial Narrow"/>
          <w:sz w:val="24"/>
          <w:szCs w:val="24"/>
        </w:rPr>
        <w:t>τα γράμματα.</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 xml:space="preserve">Όλα αυτά, όμως, αποδείχτηκαν μάταια, διότι αυτοί παρέμειναν εχθροί του Βυζαντίου. Το 481 ο αυτοκράτορας Ζήνωνας αναγκάστηκε να καλέσει τους Βουλγάρους για βοήθεια. Το </w:t>
      </w:r>
      <w:r w:rsidRPr="003A0D68">
        <w:rPr>
          <w:rFonts w:ascii="Arial Narrow" w:hAnsi="Arial Narrow"/>
          <w:sz w:val="24"/>
          <w:szCs w:val="24"/>
        </w:rPr>
        <w:lastRenderedPageBreak/>
        <w:t xml:space="preserve">475, στο </w:t>
      </w:r>
      <w:r>
        <w:rPr>
          <w:rFonts w:ascii="Arial Narrow" w:hAnsi="Arial Narrow"/>
          <w:sz w:val="24"/>
          <w:szCs w:val="24"/>
        </w:rPr>
        <w:t>δ</w:t>
      </w:r>
      <w:r w:rsidRPr="003A0D68">
        <w:rPr>
          <w:rFonts w:ascii="Arial Narrow" w:hAnsi="Arial Narrow"/>
          <w:sz w:val="24"/>
          <w:szCs w:val="24"/>
        </w:rPr>
        <w:t>υτικό μέρος της Ρωμαϊκής Αυτοκρ</w:t>
      </w:r>
      <w:r>
        <w:rPr>
          <w:rFonts w:ascii="Arial Narrow" w:hAnsi="Arial Narrow"/>
          <w:sz w:val="24"/>
          <w:szCs w:val="24"/>
        </w:rPr>
        <w:t>ατορίας, η εξουσία του Ρωμαίου α</w:t>
      </w:r>
      <w:r w:rsidRPr="003A0D68">
        <w:rPr>
          <w:rFonts w:ascii="Arial Narrow" w:hAnsi="Arial Narrow"/>
          <w:sz w:val="24"/>
          <w:szCs w:val="24"/>
        </w:rPr>
        <w:t>υτοκράτορα είχε ήδη καταλυθεί προ δεκαπενταετίας. Γι’ αυτό</w:t>
      </w:r>
      <w:r>
        <w:rPr>
          <w:rFonts w:ascii="Arial Narrow" w:hAnsi="Arial Narrow"/>
          <w:sz w:val="24"/>
          <w:szCs w:val="24"/>
        </w:rPr>
        <w:t>,</w:t>
      </w:r>
      <w:r w:rsidRPr="003A0D68">
        <w:rPr>
          <w:rFonts w:ascii="Arial Narrow" w:hAnsi="Arial Narrow"/>
          <w:sz w:val="24"/>
          <w:szCs w:val="24"/>
        </w:rPr>
        <w:t xml:space="preserve"> ο Ζήνων έκανε ό,τι μπορούσε, ώστε ο ένας Γερμανός Θευδέριχος να αντικαταστήσει τον άλλο Γερμανό Οδόακρο στη διοίκηση της Ιταλίας.</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Μετά από ένα μήνα, είχαν διανύσει οχτακόσια χιλιόμετρα. Μετά τη Θράκη, πέρασαν τον πρώτο σταθμό, τη Συλυμβρία στα Κύψελα και, αφού πέρασαν τον Έβρο, διέσχισαν την Τραϊανούπολη, τη Μαξιμιανούπολη και έφθασαν στη δροσερή κοιλάδα του Νέστου. Εκεί, ο νεαρός Νίκανδρος είχε την ευκαιρία να θαυμάσει την πυκνή βλάστηση, τα καλοδουλεμένα χωράφια και τους όμορφους συνοικισμούς.</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Το βράδυ της δέκατης μέρας είχαν περάσει το Στρυμόνα και παρέκαμψαν τη λίμνη Βόλβη. Φιλοξενήθηκαν στη Θεσσαλονίκη. Από εδώ και πέρα, το ταξίδι τους δε θα ήταν τόσο ευχάριστο, εξαιτίας των επιδρομών των Γότθων, των Σλάβων και των Βουλγάρων. Στη συνέχεια του ταξιδιού τους, καθώς περνούσαν ανάμεσα από τη Δαλματία, αναφέρθηκαν στον Ιούλιο Νέπωττα, ο οποίος ήταν ο τελευταίος αυτοκράτορας του Δυτικού Ρωμαϊκού Κράτους, ο οποίος διώχτηκε από τον Οδόακρο το 475, οπότε κατέφυγε και πέθανε στη Θεσσαλονίκη.</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Την τεσσαρακοστή πέμπτη ημέρα, οι επίσημοι ταξιδιώτες αναχώρησαν και αντίκρισαν τη Ραβέννα.</w:t>
      </w:r>
    </w:p>
    <w:p w:rsidR="0036131B" w:rsidRDefault="0036131B" w:rsidP="0036131B">
      <w:pPr>
        <w:jc w:val="right"/>
        <w:rPr>
          <w:rFonts w:ascii="Arial Narrow" w:hAnsi="Arial Narrow"/>
          <w:sz w:val="24"/>
          <w:szCs w:val="24"/>
          <w:lang w:val="en-US"/>
        </w:rPr>
      </w:pPr>
      <w:r w:rsidRPr="003A0D68">
        <w:rPr>
          <w:rFonts w:ascii="Arial Narrow" w:hAnsi="Arial Narrow"/>
          <w:sz w:val="24"/>
          <w:szCs w:val="24"/>
        </w:rPr>
        <w:t>Ανατολή Θεολόγου</w:t>
      </w:r>
    </w:p>
    <w:p w:rsidR="0036131B" w:rsidRDefault="0036131B" w:rsidP="0036131B">
      <w:pPr>
        <w:jc w:val="right"/>
        <w:rPr>
          <w:rFonts w:ascii="Arial Narrow" w:hAnsi="Arial Narrow"/>
          <w:sz w:val="24"/>
          <w:szCs w:val="24"/>
          <w:lang w:val="en-US"/>
        </w:rPr>
      </w:pPr>
    </w:p>
    <w:p w:rsidR="0036131B" w:rsidRDefault="0036131B" w:rsidP="0036131B">
      <w:pPr>
        <w:jc w:val="center"/>
        <w:rPr>
          <w:rFonts w:ascii="Arial Narrow" w:hAnsi="Arial Narrow"/>
          <w:sz w:val="24"/>
          <w:szCs w:val="24"/>
          <w:lang w:val="en-US"/>
        </w:rPr>
      </w:pPr>
      <w:r>
        <w:rPr>
          <w:noProof/>
        </w:rPr>
        <w:drawing>
          <wp:inline distT="0" distB="0" distL="0" distR="0">
            <wp:extent cx="4991100" cy="3743325"/>
            <wp:effectExtent l="19050" t="0" r="0" b="0"/>
            <wp:docPr id="50" name="irc_mi" descr="Ravenna-gallaplacid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avenna-gallaplacidia03"/>
                    <pic:cNvPicPr>
                      <a:picLocks noChangeAspect="1" noChangeArrowheads="1"/>
                    </pic:cNvPicPr>
                  </pic:nvPicPr>
                  <pic:blipFill>
                    <a:blip r:embed="rId66"/>
                    <a:srcRect/>
                    <a:stretch>
                      <a:fillRect/>
                    </a:stretch>
                  </pic:blipFill>
                  <pic:spPr bwMode="auto">
                    <a:xfrm>
                      <a:off x="0" y="0"/>
                      <a:ext cx="4991100" cy="3743325"/>
                    </a:xfrm>
                    <a:prstGeom prst="rect">
                      <a:avLst/>
                    </a:prstGeom>
                    <a:noFill/>
                    <a:ln w="9525">
                      <a:noFill/>
                      <a:miter lim="800000"/>
                      <a:headEnd/>
                      <a:tailEnd/>
                    </a:ln>
                  </pic:spPr>
                </pic:pic>
              </a:graphicData>
            </a:graphic>
          </wp:inline>
        </w:drawing>
      </w:r>
    </w:p>
    <w:p w:rsidR="0036131B" w:rsidRDefault="0036131B" w:rsidP="0036131B">
      <w:pPr>
        <w:rPr>
          <w:rFonts w:ascii="Arial Narrow" w:hAnsi="Arial Narrow"/>
          <w:b/>
          <w:sz w:val="24"/>
          <w:szCs w:val="24"/>
        </w:rPr>
      </w:pPr>
    </w:p>
    <w:p w:rsidR="0036131B" w:rsidRPr="003A0D68" w:rsidRDefault="0036131B" w:rsidP="0036131B">
      <w:pPr>
        <w:rPr>
          <w:rFonts w:ascii="Arial Narrow" w:hAnsi="Arial Narrow"/>
          <w:b/>
          <w:sz w:val="24"/>
          <w:szCs w:val="24"/>
        </w:rPr>
      </w:pPr>
      <w:r w:rsidRPr="003A0D68">
        <w:rPr>
          <w:rFonts w:ascii="Arial Narrow" w:hAnsi="Arial Narrow"/>
          <w:b/>
          <w:sz w:val="24"/>
          <w:szCs w:val="24"/>
        </w:rPr>
        <w:lastRenderedPageBreak/>
        <w:t>Μέρος Β΄</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Ο άρχοντας Θεόδωρος και ο Νίκανδρος συνέχιζαν το ταξίδι τους προς τη Ραβέννα. Σε μια στιγμή, κάθισαν να την αγναντέψουν από τη βορεινή όχθη των εκβολών του Πάδου. Μαγεμένοι από το γλυκό φως της Ομβρίας, κοίταζαν έκπληκτοι την πρωτεύουσα του Δυτικού Ρωμαϊκού Κράτους. Κατά τη γνώμη τους, έμοιαζε με συνοικισμό σπαρμένο ανάμεσα σε μια μεγάλη δαντέλα από νησάκια. Όμως παρατήρησαν ότι δεν ήταν παραθαλάσσια.</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Στο δρόμο συνάντησαν έναν άγνωστο, που τους έλυσε όλες τις απορίες για την παλιά διώρυγα του Αυγούστου και συνέχισαν, μάλιστα, μαζί το δρόμο τους, αφού είχαν όλοι τους τον ίδιο προορισμό. Η διώρυγα δε χρησιμοποιούνταν πια. Γι’ αυτό, άλλωστε, η Ραβέννα ήταν τόσο ασφαλής και απλησίαστη από εχθρικά στρατεύματα.</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 xml:space="preserve">Ο άγνωστος λεγόταν Ιάσωνας και υποστήριξε ότι η Ραβέννα, η αποικία των Θεσσαλών, είναι μια ελληνική πόλη σε ιταλικό έδαφος. Τον ελληνικό της χαρακτήρα της τον έδιναν τα κτίρια και ο τρόπος ζωής των κατοίκων, όπως τον μεταδίδει από το παλάτι του ο βασιλιάς Θευδέριχος. Αυτός είναι υπεύθυνος να κυβερνά δίκαια και να οργανώνει την Ιταλία, ώστε να γίνει ένα ευνομούμενο κράτος. Οι Ρωμαίοι ήταν πολύ ευχαριστημένοι μαζί του. </w:t>
      </w:r>
      <w:r>
        <w:rPr>
          <w:rFonts w:ascii="Arial Narrow" w:hAnsi="Arial Narrow"/>
          <w:sz w:val="24"/>
          <w:szCs w:val="24"/>
        </w:rPr>
        <w:t>Αυτοί κ</w:t>
      </w:r>
      <w:r w:rsidRPr="003A0D68">
        <w:rPr>
          <w:rFonts w:ascii="Arial Narrow" w:hAnsi="Arial Narrow"/>
          <w:sz w:val="24"/>
          <w:szCs w:val="24"/>
        </w:rPr>
        <w:t>ράτησαν στα χέρια τους τη διοίκηση και τη δικαιοσύνη της χώρας.</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Οι ταξιδιώτες θαύμασαν τα ωραία αρχιτεκτονικά μνημεία και πρόσεξαν τη λαμπρότητα με την οποία τους υποδέχτηκε ο Θευδέριχος. Ένα ιδιαίτερα σημαντικό γεγονός ήταν η προσφορά στον ηγεμόνα των τίτλων «πατρίκιος» και «στρατηγός». Τότε, αυτός προσκύνησε τη βούλα και την υπογραφή του</w:t>
      </w:r>
      <w:r>
        <w:rPr>
          <w:rFonts w:ascii="Arial Narrow" w:hAnsi="Arial Narrow"/>
          <w:sz w:val="24"/>
          <w:szCs w:val="24"/>
        </w:rPr>
        <w:t xml:space="preserve"> Βυζαντινού</w:t>
      </w:r>
      <w:r w:rsidRPr="003A0D68">
        <w:rPr>
          <w:rFonts w:ascii="Arial Narrow" w:hAnsi="Arial Narrow"/>
          <w:sz w:val="24"/>
          <w:szCs w:val="24"/>
        </w:rPr>
        <w:t xml:space="preserve"> </w:t>
      </w:r>
      <w:r>
        <w:rPr>
          <w:rFonts w:ascii="Arial Narrow" w:hAnsi="Arial Narrow"/>
          <w:sz w:val="24"/>
          <w:szCs w:val="24"/>
        </w:rPr>
        <w:t>α</w:t>
      </w:r>
      <w:r w:rsidRPr="003A0D68">
        <w:rPr>
          <w:rFonts w:ascii="Arial Narrow" w:hAnsi="Arial Narrow"/>
          <w:sz w:val="24"/>
          <w:szCs w:val="24"/>
        </w:rPr>
        <w:t xml:space="preserve">υτοκράτορα. Στη συνέχεια, είπε λόγια αληθινής υποταγής </w:t>
      </w:r>
      <w:r>
        <w:rPr>
          <w:rFonts w:ascii="Arial Narrow" w:hAnsi="Arial Narrow"/>
          <w:sz w:val="24"/>
          <w:szCs w:val="24"/>
        </w:rPr>
        <w:t>σε αυτόν</w:t>
      </w:r>
      <w:r w:rsidRPr="003A0D68">
        <w:rPr>
          <w:rFonts w:ascii="Arial Narrow" w:hAnsi="Arial Narrow"/>
          <w:sz w:val="24"/>
          <w:szCs w:val="24"/>
        </w:rPr>
        <w:t xml:space="preserve"> και κάλεσε τους ξένους στο επίσημο γεύμα. Εκεί παρευρέθηκε και ο Κασσιόδωρος, που ήταν ο γραμματέας του «ρήγα», ιστορικός, νομομαθής και μορφωμένος  όσο λίγοι και πρόσθεσε ότι «δεν είναι δυνατό να επιβληθεί με τη βία μια θρησκεία, διότι κανείς δεν μπορεί να πιστέψει χωρίς τη θέλησή του». Γι’ αυτό, αν και αρειανός, ο Θευδέριχος προστάτευε την περιουσία της Ορθόδοξης Εκκλησίας. Ένας άλλος Ρωμαίος ευγενής, ο Βοήθιος, αναφέρθηκε στο πολιτιστικό έργο του Θευδέριχου.</w:t>
      </w:r>
    </w:p>
    <w:p w:rsidR="0036131B" w:rsidRDefault="0036131B" w:rsidP="0036131B">
      <w:pPr>
        <w:jc w:val="both"/>
        <w:rPr>
          <w:rFonts w:ascii="Arial Narrow" w:hAnsi="Arial Narrow"/>
          <w:sz w:val="24"/>
          <w:szCs w:val="24"/>
        </w:rPr>
      </w:pPr>
      <w:r w:rsidRPr="003A0D68">
        <w:rPr>
          <w:rFonts w:ascii="Arial Narrow" w:hAnsi="Arial Narrow"/>
          <w:sz w:val="24"/>
          <w:szCs w:val="24"/>
        </w:rPr>
        <w:tab/>
        <w:t xml:space="preserve">Ο Θευδέριχος είχε γίνει ένας συνετός και άξιος ηγεμόνας της Ιταλίας. Είχε δεχτεί μυστικά τα σπέρματα του </w:t>
      </w:r>
      <w:r>
        <w:rPr>
          <w:rFonts w:ascii="Arial Narrow" w:hAnsi="Arial Narrow"/>
          <w:sz w:val="24"/>
          <w:szCs w:val="24"/>
        </w:rPr>
        <w:t>β</w:t>
      </w:r>
      <w:r w:rsidRPr="003A0D68">
        <w:rPr>
          <w:rFonts w:ascii="Arial Narrow" w:hAnsi="Arial Narrow"/>
          <w:sz w:val="24"/>
          <w:szCs w:val="24"/>
        </w:rPr>
        <w:t xml:space="preserve">υζαντινού πολιτισμού, καθώς στο </w:t>
      </w:r>
      <w:r>
        <w:rPr>
          <w:rFonts w:ascii="Arial Narrow" w:hAnsi="Arial Narrow"/>
          <w:sz w:val="24"/>
          <w:szCs w:val="24"/>
        </w:rPr>
        <w:t>β</w:t>
      </w:r>
      <w:r w:rsidRPr="003A0D68">
        <w:rPr>
          <w:rFonts w:ascii="Arial Narrow" w:hAnsi="Arial Narrow"/>
          <w:sz w:val="24"/>
          <w:szCs w:val="24"/>
        </w:rPr>
        <w:t>υζαντινό παλάτι, μέσα στη Βασιλεύουσα, πέρασε τα εφηβικά του χρόνια.</w:t>
      </w:r>
    </w:p>
    <w:p w:rsidR="0036131B" w:rsidRDefault="0036131B" w:rsidP="0036131B">
      <w:pPr>
        <w:jc w:val="both"/>
        <w:rPr>
          <w:rFonts w:ascii="Arial Narrow" w:hAnsi="Arial Narrow"/>
          <w:sz w:val="24"/>
          <w:szCs w:val="24"/>
        </w:rPr>
      </w:pPr>
    </w:p>
    <w:p w:rsidR="0036131B" w:rsidRDefault="0036131B" w:rsidP="0036131B">
      <w:pPr>
        <w:jc w:val="center"/>
        <w:rPr>
          <w:rFonts w:ascii="Arial Narrow" w:hAnsi="Arial Narrow"/>
          <w:sz w:val="24"/>
          <w:szCs w:val="24"/>
        </w:rPr>
      </w:pPr>
      <w:r>
        <w:rPr>
          <w:rFonts w:ascii="Arial Narrow" w:hAnsi="Arial Narrow"/>
          <w:noProof/>
          <w:sz w:val="24"/>
          <w:szCs w:val="24"/>
        </w:rPr>
        <w:drawing>
          <wp:inline distT="0" distB="0" distL="0" distR="0">
            <wp:extent cx="2057400" cy="1543050"/>
            <wp:effectExtent l="19050" t="0" r="0" b="0"/>
            <wp:docPr id="51" name="Εικόνα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67"/>
                    <a:srcRect/>
                    <a:stretch>
                      <a:fillRect/>
                    </a:stretch>
                  </pic:blipFill>
                  <pic:spPr bwMode="auto">
                    <a:xfrm>
                      <a:off x="0" y="0"/>
                      <a:ext cx="2057400" cy="1543050"/>
                    </a:xfrm>
                    <a:prstGeom prst="rect">
                      <a:avLst/>
                    </a:prstGeom>
                    <a:noFill/>
                    <a:ln w="9525">
                      <a:noFill/>
                      <a:miter lim="800000"/>
                      <a:headEnd/>
                      <a:tailEnd/>
                    </a:ln>
                  </pic:spPr>
                </pic:pic>
              </a:graphicData>
            </a:graphic>
          </wp:inline>
        </w:drawing>
      </w:r>
    </w:p>
    <w:p w:rsidR="0036131B" w:rsidRDefault="0036131B" w:rsidP="0036131B">
      <w:pPr>
        <w:ind w:firstLine="720"/>
        <w:jc w:val="both"/>
        <w:rPr>
          <w:rFonts w:ascii="Arial Narrow" w:hAnsi="Arial Narrow"/>
          <w:sz w:val="24"/>
          <w:szCs w:val="24"/>
        </w:rPr>
      </w:pPr>
      <w:r w:rsidRPr="003A0D68">
        <w:rPr>
          <w:rFonts w:ascii="Arial Narrow" w:hAnsi="Arial Narrow"/>
          <w:sz w:val="24"/>
          <w:szCs w:val="24"/>
        </w:rPr>
        <w:lastRenderedPageBreak/>
        <w:t>Μετά το επίσημο γεύμα του Θευδέριχου, οι ταξιδιώτες έκαναν έναν περίπατο στην πόλη της Ραβένν</w:t>
      </w:r>
      <w:r>
        <w:rPr>
          <w:rFonts w:ascii="Arial Narrow" w:hAnsi="Arial Narrow"/>
          <w:sz w:val="24"/>
          <w:szCs w:val="24"/>
        </w:rPr>
        <w:t>ας και οδηγήθηκαν στο ιερό του α</w:t>
      </w:r>
      <w:r w:rsidRPr="003A0D68">
        <w:rPr>
          <w:rFonts w:ascii="Arial Narrow" w:hAnsi="Arial Narrow"/>
          <w:sz w:val="24"/>
          <w:szCs w:val="24"/>
        </w:rPr>
        <w:t xml:space="preserve">γίου Ιωάννη του Ευαγγελιστή με τα θαυμαστά θεοδοσιανά κιονόκρανα και την εννιάπλευρη κόγχη. Πέρασαν από το οκταγωνικό βαπτιστήριο των Ορθοδόξων με τα ψηφιδωτά των Αποστόλων ενώ, λίγα χιλιόμετρα έξω από τη Ραβέννα, τα θεμέλια του μαυσωλείου του Θευδέριχου υπενθύμισαν στο Νίκανδρο και το φίλο του τη ματαιότητα αυτού του κόσμου. </w:t>
      </w:r>
    </w:p>
    <w:p w:rsidR="0036131B" w:rsidRPr="003A0D68" w:rsidRDefault="0036131B" w:rsidP="0036131B">
      <w:pPr>
        <w:ind w:firstLine="720"/>
        <w:jc w:val="both"/>
        <w:rPr>
          <w:rFonts w:ascii="Arial Narrow" w:hAnsi="Arial Narrow"/>
          <w:sz w:val="24"/>
          <w:szCs w:val="24"/>
        </w:rPr>
      </w:pPr>
      <w:r w:rsidRPr="003A0D68">
        <w:rPr>
          <w:rFonts w:ascii="Arial Narrow" w:hAnsi="Arial Narrow"/>
          <w:sz w:val="24"/>
          <w:szCs w:val="24"/>
        </w:rPr>
        <w:t xml:space="preserve">Η γενική ιδέα, στην οποία κατέληξαν ύστερα από το ταξίδι τους στη Ραβέννα, ήταν πως το πνεύμα του Βυζαντίου κατόρθωσε </w:t>
      </w:r>
      <w:r>
        <w:rPr>
          <w:rFonts w:ascii="Arial Narrow" w:hAnsi="Arial Narrow"/>
          <w:sz w:val="24"/>
          <w:szCs w:val="24"/>
        </w:rPr>
        <w:t>να νικήσει</w:t>
      </w:r>
      <w:r w:rsidRPr="003A0D68">
        <w:rPr>
          <w:rFonts w:ascii="Arial Narrow" w:hAnsi="Arial Narrow"/>
          <w:sz w:val="24"/>
          <w:szCs w:val="24"/>
        </w:rPr>
        <w:t xml:space="preserve"> τους </w:t>
      </w:r>
      <w:r>
        <w:rPr>
          <w:rFonts w:ascii="Arial Narrow" w:hAnsi="Arial Narrow"/>
          <w:sz w:val="24"/>
          <w:szCs w:val="24"/>
        </w:rPr>
        <w:t>β</w:t>
      </w:r>
      <w:r w:rsidRPr="003A0D68">
        <w:rPr>
          <w:rFonts w:ascii="Arial Narrow" w:hAnsi="Arial Narrow"/>
          <w:sz w:val="24"/>
          <w:szCs w:val="24"/>
        </w:rPr>
        <w:t>άρβαρους.</w:t>
      </w:r>
    </w:p>
    <w:p w:rsidR="0036131B" w:rsidRDefault="0036131B" w:rsidP="0036131B">
      <w:pPr>
        <w:jc w:val="right"/>
        <w:rPr>
          <w:rFonts w:ascii="Arial Narrow" w:hAnsi="Arial Narrow"/>
          <w:sz w:val="24"/>
          <w:szCs w:val="24"/>
        </w:rPr>
      </w:pPr>
      <w:r w:rsidRPr="003A0D68">
        <w:rPr>
          <w:rFonts w:ascii="Arial Narrow" w:hAnsi="Arial Narrow"/>
          <w:sz w:val="24"/>
          <w:szCs w:val="24"/>
        </w:rPr>
        <w:t>Μαρία Θεολόγου</w:t>
      </w:r>
    </w:p>
    <w:p w:rsidR="0036131B" w:rsidRDefault="0036131B" w:rsidP="0036131B">
      <w:pPr>
        <w:jc w:val="right"/>
        <w:rPr>
          <w:rFonts w:ascii="Arial Narrow" w:hAnsi="Arial Narrow"/>
          <w:sz w:val="24"/>
          <w:szCs w:val="24"/>
        </w:rPr>
      </w:pPr>
    </w:p>
    <w:p w:rsidR="0036131B" w:rsidRPr="003A0D68" w:rsidRDefault="0036131B" w:rsidP="0036131B">
      <w:pPr>
        <w:jc w:val="center"/>
        <w:rPr>
          <w:rFonts w:ascii="Arial Narrow" w:hAnsi="Arial Narrow"/>
          <w:b/>
          <w:sz w:val="24"/>
          <w:szCs w:val="24"/>
        </w:rPr>
      </w:pPr>
      <w:r>
        <w:rPr>
          <w:rFonts w:ascii="Arial Narrow" w:hAnsi="Arial Narrow"/>
          <w:b/>
          <w:sz w:val="24"/>
          <w:szCs w:val="24"/>
        </w:rPr>
        <w:t>Ο χρόνος και η φύση του Σ</w:t>
      </w:r>
      <w:r w:rsidRPr="003A0D68">
        <w:rPr>
          <w:rFonts w:ascii="Arial Narrow" w:hAnsi="Arial Narrow"/>
          <w:b/>
          <w:sz w:val="24"/>
          <w:szCs w:val="24"/>
        </w:rPr>
        <w:t>χίσματος κατά το Στήβεν Ράνσιμαν</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Στις αρχές του 11</w:t>
      </w:r>
      <w:r w:rsidRPr="003A0D68">
        <w:rPr>
          <w:rFonts w:ascii="Arial Narrow" w:hAnsi="Arial Narrow"/>
          <w:sz w:val="24"/>
          <w:szCs w:val="24"/>
          <w:vertAlign w:val="superscript"/>
        </w:rPr>
        <w:t>ου</w:t>
      </w:r>
      <w:r w:rsidRPr="003A0D68">
        <w:rPr>
          <w:rFonts w:ascii="Arial Narrow" w:hAnsi="Arial Narrow"/>
          <w:sz w:val="24"/>
          <w:szCs w:val="24"/>
        </w:rPr>
        <w:t xml:space="preserve"> αιώνα, η χριστιανοσύνη ήταν ακόμα ενωμένη. Η Ανατολική Εκκλησία χωρίστηκε επίσημα από τη Δυτική Εκκλησία το έτος 1054.</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 xml:space="preserve">Υπήρχαν αρκετές δογματικές διαφορές ανάμεσα στις δύο πλευρές. Η αμοιβαία ανοχή δεν </w:t>
      </w:r>
      <w:r>
        <w:rPr>
          <w:rFonts w:ascii="Arial Narrow" w:hAnsi="Arial Narrow"/>
          <w:sz w:val="24"/>
          <w:szCs w:val="24"/>
        </w:rPr>
        <w:t>ήταν</w:t>
      </w:r>
      <w:r w:rsidRPr="003A0D68">
        <w:rPr>
          <w:rFonts w:ascii="Arial Narrow" w:hAnsi="Arial Narrow"/>
          <w:sz w:val="24"/>
          <w:szCs w:val="24"/>
        </w:rPr>
        <w:t xml:space="preserve"> επαρκή</w:t>
      </w:r>
      <w:r>
        <w:rPr>
          <w:rFonts w:ascii="Arial Narrow" w:hAnsi="Arial Narrow"/>
          <w:sz w:val="24"/>
          <w:szCs w:val="24"/>
        </w:rPr>
        <w:t>ς,</w:t>
      </w:r>
      <w:r w:rsidRPr="003A0D68">
        <w:rPr>
          <w:rFonts w:ascii="Arial Narrow" w:hAnsi="Arial Narrow"/>
          <w:sz w:val="24"/>
          <w:szCs w:val="24"/>
        </w:rPr>
        <w:t xml:space="preserve"> για να εμποδίσει το </w:t>
      </w:r>
      <w:r>
        <w:rPr>
          <w:rFonts w:ascii="Arial Narrow" w:hAnsi="Arial Narrow"/>
          <w:sz w:val="24"/>
          <w:szCs w:val="24"/>
        </w:rPr>
        <w:t>Σ</w:t>
      </w:r>
      <w:r w:rsidRPr="003A0D68">
        <w:rPr>
          <w:rFonts w:ascii="Arial Narrow" w:hAnsi="Arial Narrow"/>
          <w:sz w:val="24"/>
          <w:szCs w:val="24"/>
        </w:rPr>
        <w:t xml:space="preserve">χίσμα. Παράλληλα, η </w:t>
      </w:r>
      <w:r>
        <w:rPr>
          <w:rFonts w:ascii="Arial Narrow" w:hAnsi="Arial Narrow"/>
          <w:sz w:val="24"/>
          <w:szCs w:val="24"/>
        </w:rPr>
        <w:t>Ε</w:t>
      </w:r>
      <w:r w:rsidRPr="003A0D68">
        <w:rPr>
          <w:rFonts w:ascii="Arial Narrow" w:hAnsi="Arial Narrow"/>
          <w:sz w:val="24"/>
          <w:szCs w:val="24"/>
        </w:rPr>
        <w:t>κκλησία της Κωνσταντινούπολης θα μπορούσε να ισχυ</w:t>
      </w:r>
      <w:r>
        <w:rPr>
          <w:rFonts w:ascii="Arial Narrow" w:hAnsi="Arial Narrow"/>
          <w:sz w:val="24"/>
          <w:szCs w:val="24"/>
        </w:rPr>
        <w:t>ριστεί ότι της είχαν δοθεί από Ο</w:t>
      </w:r>
      <w:r w:rsidRPr="003A0D68">
        <w:rPr>
          <w:rFonts w:ascii="Arial Narrow" w:hAnsi="Arial Narrow"/>
          <w:sz w:val="24"/>
          <w:szCs w:val="24"/>
        </w:rPr>
        <w:t xml:space="preserve">ικουμενικές </w:t>
      </w:r>
      <w:r>
        <w:rPr>
          <w:rFonts w:ascii="Arial Narrow" w:hAnsi="Arial Narrow"/>
          <w:sz w:val="24"/>
          <w:szCs w:val="24"/>
        </w:rPr>
        <w:t>Σ</w:t>
      </w:r>
      <w:r w:rsidRPr="003A0D68">
        <w:rPr>
          <w:rFonts w:ascii="Arial Narrow" w:hAnsi="Arial Narrow"/>
          <w:sz w:val="24"/>
          <w:szCs w:val="24"/>
        </w:rPr>
        <w:t>υνόδους τα ίδια δικαιώματα και προνόμια με τη Ρώμη. Κατά τον ιστορικό Στήβεν Ράνσιμαν, όμως, το ζήτημα δεν ήταν ξεκάθαρο.</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 xml:space="preserve">Αν και η Ανατολή απέδιδε ιδιαίτερη ευλάβεια στη Ρώμη, εκείνον τον καιρό, ένας Ρωμαίος </w:t>
      </w:r>
      <w:r>
        <w:rPr>
          <w:rFonts w:ascii="Arial Narrow" w:hAnsi="Arial Narrow"/>
          <w:sz w:val="24"/>
          <w:szCs w:val="24"/>
        </w:rPr>
        <w:t>π</w:t>
      </w:r>
      <w:r w:rsidRPr="003A0D68">
        <w:rPr>
          <w:rFonts w:ascii="Arial Narrow" w:hAnsi="Arial Narrow"/>
          <w:sz w:val="24"/>
          <w:szCs w:val="24"/>
        </w:rPr>
        <w:t>άπας, ο Αναστάσιος Β’, αποδοκιμάστηκε ως αιρετικός από τον ίδιο το λαό και ένας άλλος, ο Ονώριος Α’, από το σύνολο της Εκκλησίας. Στο μεταξύ, η ίδρυση της Κωνσταντινούπολης μείωσε τη λαμπρότητα της παλιάς Ρώμης. Έτσι, οι Κωνσταντινοπολίτες θεώρησαν ότι η Εκκλησία τους θα έπρεπ</w:t>
      </w:r>
      <w:r>
        <w:rPr>
          <w:rFonts w:ascii="Arial Narrow" w:hAnsi="Arial Narrow"/>
          <w:sz w:val="24"/>
          <w:szCs w:val="24"/>
        </w:rPr>
        <w:t>ε να απολαύσει τα ίδια προνόμια</w:t>
      </w:r>
      <w:r w:rsidRPr="003A0D68">
        <w:rPr>
          <w:rFonts w:ascii="Arial Narrow" w:hAnsi="Arial Narrow"/>
          <w:sz w:val="24"/>
          <w:szCs w:val="24"/>
        </w:rPr>
        <w:t xml:space="preserve"> με αυτά της εγκαταλελειμμένης πρωτεύουσας.</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Αργότερα, στη Δύση η Ρωμαϊκή Αυτοκρατορία διαλύθηκε, γιατί έπεσε θύμα των βαρβαρικών επιδρομών. Στην Ανατολή, πάλι, η Κωνσταντινούπολη αναπτυσσόταν σταθερά, σε πλούτο και δόξα.</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 xml:space="preserve">Η αξιοθαύμαστη αναγέννηση του παπισμού, την οποία έφεραν πρώτα οι </w:t>
      </w:r>
      <w:r>
        <w:rPr>
          <w:rFonts w:ascii="Arial Narrow" w:hAnsi="Arial Narrow"/>
          <w:sz w:val="24"/>
          <w:szCs w:val="24"/>
        </w:rPr>
        <w:t>δ</w:t>
      </w:r>
      <w:r w:rsidRPr="003A0D68">
        <w:rPr>
          <w:rFonts w:ascii="Arial Narrow" w:hAnsi="Arial Narrow"/>
          <w:sz w:val="24"/>
          <w:szCs w:val="24"/>
        </w:rPr>
        <w:t xml:space="preserve">υτικοί αυτοκράτορες και μετά η ίδια η Εκκλησία οδήγησε σε μια εκκλησιαστική επεκτατική πολιτική, από πλευράς των παπών. Περίπου </w:t>
      </w:r>
      <w:r>
        <w:rPr>
          <w:rFonts w:ascii="Arial Narrow" w:hAnsi="Arial Narrow"/>
          <w:sz w:val="24"/>
          <w:szCs w:val="24"/>
        </w:rPr>
        <w:t>την ίδια περίοδο, συνέβησαν οι ν</w:t>
      </w:r>
      <w:r w:rsidRPr="003A0D68">
        <w:rPr>
          <w:rFonts w:ascii="Arial Narrow" w:hAnsi="Arial Narrow"/>
          <w:sz w:val="24"/>
          <w:szCs w:val="24"/>
        </w:rPr>
        <w:t>ορμανδικές επιδρομές στη Ν</w:t>
      </w:r>
      <w:r>
        <w:rPr>
          <w:rFonts w:ascii="Arial Narrow" w:hAnsi="Arial Narrow"/>
          <w:sz w:val="24"/>
          <w:szCs w:val="24"/>
        </w:rPr>
        <w:t>ότια</w:t>
      </w:r>
      <w:r w:rsidRPr="003A0D68">
        <w:rPr>
          <w:rFonts w:ascii="Arial Narrow" w:hAnsi="Arial Narrow"/>
          <w:sz w:val="24"/>
          <w:szCs w:val="24"/>
        </w:rPr>
        <w:t xml:space="preserve"> Ιταλία, συμβάν που οδήγησε τον αυτοκράτορα του Βυζαντίου στην αναζήτηση συμμάχων. Κατέληξε στο συμπέρασμα ότι ο καταλληλότερος ηγέτης – βοηθός ήταν ο πάπας.</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r>
      <w:r>
        <w:rPr>
          <w:rFonts w:ascii="Arial Narrow" w:hAnsi="Arial Narrow"/>
          <w:sz w:val="24"/>
          <w:szCs w:val="24"/>
        </w:rPr>
        <w:t>Λίγο αργότερα</w:t>
      </w:r>
      <w:r w:rsidRPr="003A0D68">
        <w:rPr>
          <w:rFonts w:ascii="Arial Narrow" w:hAnsi="Arial Narrow"/>
          <w:sz w:val="24"/>
          <w:szCs w:val="24"/>
        </w:rPr>
        <w:t xml:space="preserve">, </w:t>
      </w:r>
      <w:r>
        <w:rPr>
          <w:rFonts w:ascii="Arial Narrow" w:hAnsi="Arial Narrow"/>
          <w:sz w:val="24"/>
          <w:szCs w:val="24"/>
        </w:rPr>
        <w:t xml:space="preserve">οι </w:t>
      </w:r>
      <w:r w:rsidRPr="003A0D68">
        <w:rPr>
          <w:rFonts w:ascii="Arial Narrow" w:hAnsi="Arial Narrow"/>
          <w:sz w:val="24"/>
          <w:szCs w:val="24"/>
        </w:rPr>
        <w:t>Σταυροφορίες με</w:t>
      </w:r>
      <w:r>
        <w:rPr>
          <w:rFonts w:ascii="Arial Narrow" w:hAnsi="Arial Narrow"/>
          <w:sz w:val="24"/>
          <w:szCs w:val="24"/>
        </w:rPr>
        <w:t>τέφεραν το πρόβλημα της σχέσης α</w:t>
      </w:r>
      <w:r w:rsidRPr="003A0D68">
        <w:rPr>
          <w:rFonts w:ascii="Arial Narrow" w:hAnsi="Arial Narrow"/>
          <w:sz w:val="24"/>
          <w:szCs w:val="24"/>
        </w:rPr>
        <w:t>νατο</w:t>
      </w:r>
      <w:r>
        <w:rPr>
          <w:rFonts w:ascii="Arial Narrow" w:hAnsi="Arial Narrow"/>
          <w:sz w:val="24"/>
          <w:szCs w:val="24"/>
        </w:rPr>
        <w:t>λικής και δυτικής χ</w:t>
      </w:r>
      <w:r w:rsidRPr="003A0D68">
        <w:rPr>
          <w:rFonts w:ascii="Arial Narrow" w:hAnsi="Arial Narrow"/>
          <w:sz w:val="24"/>
          <w:szCs w:val="24"/>
        </w:rPr>
        <w:t xml:space="preserve">ριστιανοσύνης σε λαϊκό επίπεδο. Ακολούθησε η έκρηξη μιας οξείας διαμάχης μεταξύ του αυτοκράτορα και των σταυροφόρων για την πόλη της Αντιόχειας και την Εκκλησία της. </w:t>
      </w:r>
      <w:r w:rsidRPr="003A0D68">
        <w:rPr>
          <w:rFonts w:ascii="Arial Narrow" w:hAnsi="Arial Narrow"/>
          <w:sz w:val="24"/>
          <w:szCs w:val="24"/>
        </w:rPr>
        <w:lastRenderedPageBreak/>
        <w:t>Ήδη, η ιδέα περί ιερού πολέμου είχε προκαλέσει σαφή αντιπαράθεση μεταξύ Ανατολής και Δύσης.</w:t>
      </w:r>
    </w:p>
    <w:p w:rsidR="0036131B" w:rsidRDefault="0036131B" w:rsidP="0036131B">
      <w:pPr>
        <w:jc w:val="both"/>
        <w:rPr>
          <w:rFonts w:ascii="Arial Narrow" w:hAnsi="Arial Narrow"/>
          <w:sz w:val="24"/>
          <w:szCs w:val="24"/>
        </w:rPr>
      </w:pPr>
      <w:r w:rsidRPr="003A0D68">
        <w:rPr>
          <w:rFonts w:ascii="Arial Narrow" w:hAnsi="Arial Narrow"/>
          <w:sz w:val="24"/>
          <w:szCs w:val="24"/>
        </w:rPr>
        <w:tab/>
        <w:t>Παράλληλη με τις σταυροφορίες ήταν και η ανάπτυξη της εμπορικής ισχύος των ιταλικών κρατών. Αντίθετα</w:t>
      </w:r>
      <w:r>
        <w:rPr>
          <w:rFonts w:ascii="Arial Narrow" w:hAnsi="Arial Narrow"/>
          <w:sz w:val="24"/>
          <w:szCs w:val="24"/>
        </w:rPr>
        <w:t>,</w:t>
      </w:r>
      <w:r w:rsidRPr="003A0D68">
        <w:rPr>
          <w:rFonts w:ascii="Arial Narrow" w:hAnsi="Arial Narrow"/>
          <w:sz w:val="24"/>
          <w:szCs w:val="24"/>
        </w:rPr>
        <w:t xml:space="preserve"> η απελπιστική οικονομική κατάσταση της Ανατολικής Αυτοκρατορίας ήταν εμφανής και ώθησε τους αυτοκράτορες να προβούν σε πολλές εμπορικές παραχω</w:t>
      </w:r>
      <w:r>
        <w:rPr>
          <w:rFonts w:ascii="Arial Narrow" w:hAnsi="Arial Narrow"/>
          <w:sz w:val="24"/>
          <w:szCs w:val="24"/>
        </w:rPr>
        <w:t>ρήσεις και προνόμια προς αυτούς.</w:t>
      </w:r>
      <w:r w:rsidRPr="003A0D68">
        <w:rPr>
          <w:rFonts w:ascii="Arial Narrow" w:hAnsi="Arial Narrow"/>
          <w:sz w:val="24"/>
          <w:szCs w:val="24"/>
        </w:rPr>
        <w:t xml:space="preserve"> Οι Βυζαντινοί είχαν την αίσθηση ότι η κυβέρνησή τους είχε περάσει σε λατινικά χέρια. Αντέδρασα</w:t>
      </w:r>
      <w:r>
        <w:rPr>
          <w:rFonts w:ascii="Arial Narrow" w:hAnsi="Arial Narrow"/>
          <w:sz w:val="24"/>
          <w:szCs w:val="24"/>
        </w:rPr>
        <w:t>ν με τη σφαγή των Λατίνων</w:t>
      </w:r>
      <w:r w:rsidRPr="003A0D68">
        <w:rPr>
          <w:rFonts w:ascii="Arial Narrow" w:hAnsi="Arial Narrow"/>
          <w:sz w:val="24"/>
          <w:szCs w:val="24"/>
        </w:rPr>
        <w:t xml:space="preserve"> στην Κωνσταντινούπολη το 1182, που κατάφερε </w:t>
      </w:r>
      <w:r>
        <w:rPr>
          <w:rFonts w:ascii="Arial Narrow" w:hAnsi="Arial Narrow"/>
          <w:sz w:val="24"/>
          <w:szCs w:val="24"/>
        </w:rPr>
        <w:t>να οξύνει την οργή της δυτικής χ</w:t>
      </w:r>
      <w:r w:rsidRPr="003A0D68">
        <w:rPr>
          <w:rFonts w:ascii="Arial Narrow" w:hAnsi="Arial Narrow"/>
          <w:sz w:val="24"/>
          <w:szCs w:val="24"/>
        </w:rPr>
        <w:t>ριστιανοσύνης.</w:t>
      </w:r>
    </w:p>
    <w:p w:rsidR="0036131B" w:rsidRDefault="0036131B" w:rsidP="0036131B">
      <w:pPr>
        <w:jc w:val="both"/>
        <w:rPr>
          <w:rFonts w:ascii="Arial Narrow" w:hAnsi="Arial Narrow"/>
          <w:sz w:val="24"/>
          <w:szCs w:val="24"/>
        </w:rPr>
      </w:pPr>
    </w:p>
    <w:p w:rsidR="0036131B" w:rsidRDefault="0036131B" w:rsidP="0036131B">
      <w:pPr>
        <w:jc w:val="center"/>
        <w:rPr>
          <w:rFonts w:ascii="Arial Narrow" w:hAnsi="Arial Narrow"/>
          <w:sz w:val="24"/>
          <w:szCs w:val="24"/>
        </w:rPr>
      </w:pPr>
      <w:r>
        <w:rPr>
          <w:rFonts w:ascii="Arial Narrow" w:hAnsi="Arial Narrow"/>
          <w:noProof/>
          <w:sz w:val="24"/>
          <w:szCs w:val="24"/>
        </w:rPr>
        <w:drawing>
          <wp:inline distT="0" distB="0" distL="0" distR="0">
            <wp:extent cx="2838450" cy="2133600"/>
            <wp:effectExtent l="19050" t="0" r="0" b="0"/>
            <wp:docPr id="52" name="Εικόνα 52"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
                    <pic:cNvPicPr>
                      <a:picLocks noChangeAspect="1" noChangeArrowheads="1"/>
                    </pic:cNvPicPr>
                  </pic:nvPicPr>
                  <pic:blipFill>
                    <a:blip r:embed="rId68"/>
                    <a:srcRect/>
                    <a:stretch>
                      <a:fillRect/>
                    </a:stretch>
                  </pic:blipFill>
                  <pic:spPr bwMode="auto">
                    <a:xfrm>
                      <a:off x="0" y="0"/>
                      <a:ext cx="2838450" cy="2133600"/>
                    </a:xfrm>
                    <a:prstGeom prst="rect">
                      <a:avLst/>
                    </a:prstGeom>
                    <a:noFill/>
                    <a:ln w="9525">
                      <a:noFill/>
                      <a:miter lim="800000"/>
                      <a:headEnd/>
                      <a:tailEnd/>
                    </a:ln>
                  </pic:spPr>
                </pic:pic>
              </a:graphicData>
            </a:graphic>
          </wp:inline>
        </w:drawing>
      </w:r>
    </w:p>
    <w:p w:rsidR="0036131B" w:rsidRDefault="0036131B" w:rsidP="0036131B">
      <w:pPr>
        <w:jc w:val="center"/>
        <w:rPr>
          <w:rFonts w:ascii="Arial Narrow" w:hAnsi="Arial Narrow"/>
          <w:sz w:val="24"/>
          <w:szCs w:val="24"/>
        </w:rPr>
      </w:pP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Εάν</w:t>
      </w:r>
      <w:r>
        <w:rPr>
          <w:rFonts w:ascii="Arial Narrow" w:hAnsi="Arial Narrow"/>
          <w:sz w:val="24"/>
          <w:szCs w:val="24"/>
        </w:rPr>
        <w:t>,</w:t>
      </w:r>
      <w:r w:rsidRPr="003A0D68">
        <w:rPr>
          <w:rFonts w:ascii="Arial Narrow" w:hAnsi="Arial Narrow"/>
          <w:sz w:val="24"/>
          <w:szCs w:val="24"/>
        </w:rPr>
        <w:t xml:space="preserve"> λοιπόν, το Σχίσμα είχε προκύψει μόνο από διαμάχες μεταξύ των ιεραρχών γύρω από τα πρωτεία και τις δογματικές – λειτουργικές διαφορές, οι απόπειρες που έγιναν από τους μετέπειτα αυτοκράτορες για την επούλωσή του, θα ήταν αρκετές. Όμως το νόημα του </w:t>
      </w:r>
      <w:r>
        <w:rPr>
          <w:rFonts w:ascii="Arial Narrow" w:hAnsi="Arial Narrow"/>
          <w:sz w:val="24"/>
          <w:szCs w:val="24"/>
        </w:rPr>
        <w:t>Σ</w:t>
      </w:r>
      <w:r w:rsidRPr="003A0D68">
        <w:rPr>
          <w:rFonts w:ascii="Arial Narrow" w:hAnsi="Arial Narrow"/>
          <w:sz w:val="24"/>
          <w:szCs w:val="24"/>
        </w:rPr>
        <w:t xml:space="preserve">χίσματος ήταν βαθύτερο και στηριζόταν στην αμοιβαία αντιπάθεια των λαών της </w:t>
      </w:r>
      <w:r>
        <w:rPr>
          <w:rFonts w:ascii="Arial Narrow" w:hAnsi="Arial Narrow"/>
          <w:sz w:val="24"/>
          <w:szCs w:val="24"/>
        </w:rPr>
        <w:t>ανατολικής και δ</w:t>
      </w:r>
      <w:r w:rsidRPr="003A0D68">
        <w:rPr>
          <w:rFonts w:ascii="Arial Narrow" w:hAnsi="Arial Narrow"/>
          <w:sz w:val="24"/>
          <w:szCs w:val="24"/>
        </w:rPr>
        <w:t xml:space="preserve">υτικής </w:t>
      </w:r>
      <w:r>
        <w:rPr>
          <w:rFonts w:ascii="Arial Narrow" w:hAnsi="Arial Narrow"/>
          <w:sz w:val="24"/>
          <w:szCs w:val="24"/>
        </w:rPr>
        <w:t>χ</w:t>
      </w:r>
      <w:r w:rsidRPr="003A0D68">
        <w:rPr>
          <w:rFonts w:ascii="Arial Narrow" w:hAnsi="Arial Narrow"/>
          <w:sz w:val="24"/>
          <w:szCs w:val="24"/>
        </w:rPr>
        <w:t>ριστιανοσύνης</w:t>
      </w:r>
      <w:r>
        <w:rPr>
          <w:rFonts w:ascii="Arial Narrow" w:hAnsi="Arial Narrow"/>
          <w:sz w:val="24"/>
          <w:szCs w:val="24"/>
        </w:rPr>
        <w:t>. Κατά το Στήβεν Ράνσι</w:t>
      </w:r>
      <w:r w:rsidRPr="003A0D68">
        <w:rPr>
          <w:rFonts w:ascii="Arial Narrow" w:hAnsi="Arial Narrow"/>
          <w:sz w:val="24"/>
          <w:szCs w:val="24"/>
        </w:rPr>
        <w:t>μαν, η άγνοια, η αφροσύνη και η μικρόψυχη αντιζηλία έπαιξαν αποφασιστικό ρόλο στη διάσπαση. Το μ</w:t>
      </w:r>
      <w:r>
        <w:rPr>
          <w:rFonts w:ascii="Arial Narrow" w:hAnsi="Arial Narrow"/>
          <w:sz w:val="24"/>
          <w:szCs w:val="24"/>
        </w:rPr>
        <w:t xml:space="preserve">όνο που μπορούμε να ευχηθούμε </w:t>
      </w:r>
      <w:r w:rsidRPr="003A0D68">
        <w:rPr>
          <w:rFonts w:ascii="Arial Narrow" w:hAnsi="Arial Narrow"/>
          <w:sz w:val="24"/>
          <w:szCs w:val="24"/>
        </w:rPr>
        <w:t>είναι να επικρατήσει μια στάση θερμότερης αλληλεγγύης μετα</w:t>
      </w:r>
      <w:r>
        <w:rPr>
          <w:rFonts w:ascii="Arial Narrow" w:hAnsi="Arial Narrow"/>
          <w:sz w:val="24"/>
          <w:szCs w:val="24"/>
        </w:rPr>
        <w:t>ξύ των χ</w:t>
      </w:r>
      <w:r w:rsidRPr="003A0D68">
        <w:rPr>
          <w:rFonts w:ascii="Arial Narrow" w:hAnsi="Arial Narrow"/>
          <w:sz w:val="24"/>
          <w:szCs w:val="24"/>
        </w:rPr>
        <w:t>ριστιανών, έτσι ώστε να μπορέσουμε να βαδίσουμε όλοι μαζί, ως μια δύναμη</w:t>
      </w:r>
      <w:r>
        <w:rPr>
          <w:rFonts w:ascii="Arial Narrow" w:hAnsi="Arial Narrow"/>
          <w:sz w:val="24"/>
          <w:szCs w:val="24"/>
        </w:rPr>
        <w:t>,</w:t>
      </w:r>
      <w:r w:rsidRPr="003A0D68">
        <w:rPr>
          <w:rFonts w:ascii="Arial Narrow" w:hAnsi="Arial Narrow"/>
          <w:sz w:val="24"/>
          <w:szCs w:val="24"/>
        </w:rPr>
        <w:t xml:space="preserve"> κατά του εχθρού. Στους σκοτεινούς καιρούς που διανύουμε, ας ευχηθούμε να μας ενώνει ο σεβασμός, η αλληλοκατανόηση και η φιλία.</w:t>
      </w:r>
    </w:p>
    <w:p w:rsidR="0036131B" w:rsidRPr="0036131B" w:rsidRDefault="0036131B" w:rsidP="0036131B">
      <w:pPr>
        <w:jc w:val="right"/>
        <w:rPr>
          <w:rFonts w:ascii="Arial Narrow" w:hAnsi="Arial Narrow"/>
          <w:sz w:val="24"/>
          <w:szCs w:val="24"/>
        </w:rPr>
      </w:pPr>
      <w:r w:rsidRPr="003A0D68">
        <w:rPr>
          <w:rFonts w:ascii="Arial Narrow" w:hAnsi="Arial Narrow"/>
          <w:sz w:val="24"/>
          <w:szCs w:val="24"/>
        </w:rPr>
        <w:t>Μαρία Θεολόγου - Ανατολή Θεολόγου</w:t>
      </w:r>
    </w:p>
    <w:p w:rsidR="0036131B" w:rsidRPr="0036131B" w:rsidRDefault="0036131B" w:rsidP="0036131B">
      <w:pPr>
        <w:jc w:val="right"/>
        <w:rPr>
          <w:rFonts w:ascii="Arial Narrow" w:hAnsi="Arial Narrow"/>
          <w:sz w:val="24"/>
          <w:szCs w:val="24"/>
        </w:rPr>
      </w:pPr>
    </w:p>
    <w:p w:rsidR="0036131B" w:rsidRPr="003A0D68" w:rsidRDefault="0036131B" w:rsidP="0036131B">
      <w:pPr>
        <w:jc w:val="center"/>
        <w:rPr>
          <w:rFonts w:ascii="Arial Narrow" w:hAnsi="Arial Narrow"/>
          <w:b/>
          <w:sz w:val="24"/>
          <w:szCs w:val="24"/>
        </w:rPr>
      </w:pPr>
      <w:r w:rsidRPr="003A0D68">
        <w:rPr>
          <w:rFonts w:ascii="Arial Narrow" w:hAnsi="Arial Narrow"/>
          <w:b/>
          <w:sz w:val="24"/>
          <w:szCs w:val="24"/>
        </w:rPr>
        <w:t>Η Δ΄ Σταυροφορία κατά το Στήβεν Ράνσιμαν</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 xml:space="preserve">Η Τέταρτη Σταυροφορία δεν ήταν επιτυχής, αν και οι προοπτικές ήταν καλές και υπήρχε αρκετός στρατός. Δυστυχώς, οι </w:t>
      </w:r>
      <w:r>
        <w:rPr>
          <w:rFonts w:ascii="Arial Narrow" w:hAnsi="Arial Narrow"/>
          <w:sz w:val="24"/>
          <w:szCs w:val="24"/>
        </w:rPr>
        <w:t>σ</w:t>
      </w:r>
      <w:r w:rsidRPr="003A0D68">
        <w:rPr>
          <w:rFonts w:ascii="Arial Narrow" w:hAnsi="Arial Narrow"/>
          <w:sz w:val="24"/>
          <w:szCs w:val="24"/>
        </w:rPr>
        <w:t>ταυροφόρ</w:t>
      </w:r>
      <w:r>
        <w:rPr>
          <w:rFonts w:ascii="Arial Narrow" w:hAnsi="Arial Narrow"/>
          <w:sz w:val="24"/>
          <w:szCs w:val="24"/>
        </w:rPr>
        <w:t>οι δεν άκουσαν τη συμβουλή του π</w:t>
      </w:r>
      <w:r w:rsidRPr="003A0D68">
        <w:rPr>
          <w:rFonts w:ascii="Arial Narrow" w:hAnsi="Arial Narrow"/>
          <w:sz w:val="24"/>
          <w:szCs w:val="24"/>
        </w:rPr>
        <w:t xml:space="preserve">άπα </w:t>
      </w:r>
      <w:r w:rsidRPr="003A0D68">
        <w:rPr>
          <w:rFonts w:ascii="Arial Narrow" w:hAnsi="Arial Narrow"/>
          <w:sz w:val="24"/>
          <w:szCs w:val="24"/>
        </w:rPr>
        <w:lastRenderedPageBreak/>
        <w:t>Ιννοκέντιου Γ’, το σχέδιο του οποίου ήταν καλό, απλό και ασφαλές, διότι απαιτούσε λιγότερες δα</w:t>
      </w:r>
      <w:r>
        <w:rPr>
          <w:rFonts w:ascii="Arial Narrow" w:hAnsi="Arial Narrow"/>
          <w:sz w:val="24"/>
          <w:szCs w:val="24"/>
        </w:rPr>
        <w:t>πάνες.</w:t>
      </w:r>
      <w:r w:rsidRPr="003A0D68">
        <w:rPr>
          <w:rFonts w:ascii="Arial Narrow" w:hAnsi="Arial Narrow"/>
          <w:sz w:val="24"/>
          <w:szCs w:val="24"/>
        </w:rPr>
        <w:t xml:space="preserve"> Τα γεγονότα που ακολούθησαν ήταν μοιραία, αλλά το κυριότερο και καταστροφικότερο λάθος, κατά το Στήβεν Ράνσιμαν, ήταν ότι «οι στρατιώτες του Χριστού» δεν άκουσαν τον </w:t>
      </w:r>
      <w:r>
        <w:rPr>
          <w:rFonts w:ascii="Arial Narrow" w:hAnsi="Arial Narrow"/>
          <w:sz w:val="24"/>
          <w:szCs w:val="24"/>
        </w:rPr>
        <w:t>π</w:t>
      </w:r>
      <w:r w:rsidRPr="003A0D68">
        <w:rPr>
          <w:rFonts w:ascii="Arial Narrow" w:hAnsi="Arial Narrow"/>
          <w:sz w:val="24"/>
          <w:szCs w:val="24"/>
        </w:rPr>
        <w:t>άπα.</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 xml:space="preserve">Αρχικά, ο </w:t>
      </w:r>
      <w:r>
        <w:rPr>
          <w:rFonts w:ascii="Arial Narrow" w:hAnsi="Arial Narrow"/>
          <w:sz w:val="24"/>
          <w:szCs w:val="24"/>
        </w:rPr>
        <w:t>π</w:t>
      </w:r>
      <w:r w:rsidRPr="003A0D68">
        <w:rPr>
          <w:rFonts w:ascii="Arial Narrow" w:hAnsi="Arial Narrow"/>
          <w:sz w:val="24"/>
          <w:szCs w:val="24"/>
        </w:rPr>
        <w:t>άπας έφριξε</w:t>
      </w:r>
      <w:r>
        <w:rPr>
          <w:rFonts w:ascii="Arial Narrow" w:hAnsi="Arial Narrow"/>
          <w:sz w:val="24"/>
          <w:szCs w:val="24"/>
        </w:rPr>
        <w:t>, όταν έμαθε ότι οι σ</w:t>
      </w:r>
      <w:r w:rsidRPr="003A0D68">
        <w:rPr>
          <w:rFonts w:ascii="Arial Narrow" w:hAnsi="Arial Narrow"/>
          <w:sz w:val="24"/>
          <w:szCs w:val="24"/>
        </w:rPr>
        <w:t>ταυροφόροι θα έκαναν επίθεση στη χριστιανική πόλη Ζάρα, αλλά αγνοήθηκε. Στη συνέχεια</w:t>
      </w:r>
      <w:r>
        <w:rPr>
          <w:rFonts w:ascii="Arial Narrow" w:hAnsi="Arial Narrow"/>
          <w:sz w:val="24"/>
          <w:szCs w:val="24"/>
        </w:rPr>
        <w:t>,</w:t>
      </w:r>
      <w:r w:rsidRPr="003A0D68">
        <w:rPr>
          <w:rFonts w:ascii="Arial Narrow" w:hAnsi="Arial Narrow"/>
          <w:sz w:val="24"/>
          <w:szCs w:val="24"/>
        </w:rPr>
        <w:t xml:space="preserve"> ο Αλέξιος Δ’, γιος του εκθρονισθέντος αυτοκράτορα Ισαάκ Άγγελου, υποσχέθηκε να δώσει στρατιωτική αρωγή και μεγάλα χρηματικά πο</w:t>
      </w:r>
      <w:r>
        <w:rPr>
          <w:rFonts w:ascii="Arial Narrow" w:hAnsi="Arial Narrow"/>
          <w:sz w:val="24"/>
          <w:szCs w:val="24"/>
        </w:rPr>
        <w:t>σά στους σ</w:t>
      </w:r>
      <w:r w:rsidRPr="003A0D68">
        <w:rPr>
          <w:rFonts w:ascii="Arial Narrow" w:hAnsi="Arial Narrow"/>
          <w:sz w:val="24"/>
          <w:szCs w:val="24"/>
        </w:rPr>
        <w:t xml:space="preserve">ταυροφόρους, εάν τον βοηθούσαν να καταλάβει το θρόνο του Βυζαντίου. Ο </w:t>
      </w:r>
      <w:r>
        <w:rPr>
          <w:rFonts w:ascii="Arial Narrow" w:hAnsi="Arial Narrow"/>
          <w:sz w:val="24"/>
          <w:szCs w:val="24"/>
        </w:rPr>
        <w:t>π</w:t>
      </w:r>
      <w:r w:rsidRPr="003A0D68">
        <w:rPr>
          <w:rFonts w:ascii="Arial Narrow" w:hAnsi="Arial Narrow"/>
          <w:sz w:val="24"/>
          <w:szCs w:val="24"/>
        </w:rPr>
        <w:t xml:space="preserve">άπας δεν </w:t>
      </w:r>
      <w:r>
        <w:rPr>
          <w:rFonts w:ascii="Arial Narrow" w:hAnsi="Arial Narrow"/>
          <w:sz w:val="24"/>
          <w:szCs w:val="24"/>
        </w:rPr>
        <w:t>ε</w:t>
      </w:r>
      <w:r w:rsidRPr="003A0D68">
        <w:rPr>
          <w:rFonts w:ascii="Arial Narrow" w:hAnsi="Arial Narrow"/>
          <w:sz w:val="24"/>
          <w:szCs w:val="24"/>
        </w:rPr>
        <w:t>ρωτήθηκε και</w:t>
      </w:r>
      <w:r>
        <w:rPr>
          <w:rFonts w:ascii="Arial Narrow" w:hAnsi="Arial Narrow"/>
          <w:sz w:val="24"/>
          <w:szCs w:val="24"/>
        </w:rPr>
        <w:t>,</w:t>
      </w:r>
      <w:r w:rsidRPr="003A0D68">
        <w:rPr>
          <w:rFonts w:ascii="Arial Narrow" w:hAnsi="Arial Narrow"/>
          <w:sz w:val="24"/>
          <w:szCs w:val="24"/>
        </w:rPr>
        <w:t xml:space="preserve"> όταν έμαθε το σχέδιο</w:t>
      </w:r>
      <w:r>
        <w:rPr>
          <w:rFonts w:ascii="Arial Narrow" w:hAnsi="Arial Narrow"/>
          <w:sz w:val="24"/>
          <w:szCs w:val="24"/>
        </w:rPr>
        <w:t>,</w:t>
      </w:r>
      <w:r w:rsidRPr="003A0D68">
        <w:rPr>
          <w:rFonts w:ascii="Arial Narrow" w:hAnsi="Arial Narrow"/>
          <w:sz w:val="24"/>
          <w:szCs w:val="24"/>
        </w:rPr>
        <w:t xml:space="preserve"> διαφώνησε, αλλά αγνοήθηκε και πάλι.</w:t>
      </w:r>
    </w:p>
    <w:p w:rsidR="0036131B" w:rsidRDefault="0036131B" w:rsidP="0036131B">
      <w:pPr>
        <w:jc w:val="both"/>
        <w:rPr>
          <w:rFonts w:ascii="Arial Narrow" w:hAnsi="Arial Narrow"/>
          <w:sz w:val="24"/>
          <w:szCs w:val="24"/>
        </w:rPr>
      </w:pPr>
      <w:r w:rsidRPr="003A0D68">
        <w:rPr>
          <w:rFonts w:ascii="Arial Narrow" w:hAnsi="Arial Narrow"/>
          <w:sz w:val="24"/>
          <w:szCs w:val="24"/>
        </w:rPr>
        <w:tab/>
        <w:t xml:space="preserve">Όταν έγινε αυτοκράτορας ο Αλέξιος, δεν μπόρεσε να πληρώσει την αμοιβή </w:t>
      </w:r>
      <w:r>
        <w:rPr>
          <w:rFonts w:ascii="Arial Narrow" w:hAnsi="Arial Narrow"/>
          <w:sz w:val="24"/>
          <w:szCs w:val="24"/>
        </w:rPr>
        <w:t>που είχε υποσχεθεί στους σταυροφόρους. Τους ζ</w:t>
      </w:r>
      <w:r w:rsidRPr="003A0D68">
        <w:rPr>
          <w:rFonts w:ascii="Arial Narrow" w:hAnsi="Arial Narrow"/>
          <w:sz w:val="24"/>
          <w:szCs w:val="24"/>
        </w:rPr>
        <w:t>ήτησε να κινηθούν γρήγορα προς τους Αγίους Τόπους, κάτι το οποίο δεν έγινε. Μάλιστα, συνελήφθη από τον όχλο και στραγγαλίστηκε.</w:t>
      </w:r>
    </w:p>
    <w:p w:rsidR="0036131B" w:rsidRDefault="0036131B" w:rsidP="0036131B">
      <w:pPr>
        <w:jc w:val="both"/>
        <w:rPr>
          <w:rFonts w:ascii="Arial Narrow" w:hAnsi="Arial Narrow"/>
          <w:sz w:val="24"/>
          <w:szCs w:val="24"/>
        </w:rPr>
      </w:pPr>
    </w:p>
    <w:p w:rsidR="0036131B" w:rsidRDefault="0036131B" w:rsidP="0036131B">
      <w:pPr>
        <w:jc w:val="center"/>
        <w:rPr>
          <w:rFonts w:ascii="Arial Narrow" w:hAnsi="Arial Narrow"/>
          <w:sz w:val="24"/>
          <w:szCs w:val="24"/>
        </w:rPr>
      </w:pPr>
      <w:r>
        <w:rPr>
          <w:rFonts w:ascii="Arial Narrow" w:hAnsi="Arial Narrow"/>
          <w:noProof/>
          <w:sz w:val="24"/>
          <w:szCs w:val="24"/>
        </w:rPr>
        <w:drawing>
          <wp:inline distT="0" distB="0" distL="0" distR="0">
            <wp:extent cx="3876675" cy="2495550"/>
            <wp:effectExtent l="19050" t="0" r="9525" b="0"/>
            <wp:docPr id="53" name="Εικόνα 5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1"/>
                    <pic:cNvPicPr>
                      <a:picLocks noChangeAspect="1" noChangeArrowheads="1"/>
                    </pic:cNvPicPr>
                  </pic:nvPicPr>
                  <pic:blipFill>
                    <a:blip r:embed="rId69"/>
                    <a:srcRect/>
                    <a:stretch>
                      <a:fillRect/>
                    </a:stretch>
                  </pic:blipFill>
                  <pic:spPr bwMode="auto">
                    <a:xfrm>
                      <a:off x="0" y="0"/>
                      <a:ext cx="3876675" cy="2495550"/>
                    </a:xfrm>
                    <a:prstGeom prst="rect">
                      <a:avLst/>
                    </a:prstGeom>
                    <a:noFill/>
                    <a:ln w="9525">
                      <a:noFill/>
                      <a:miter lim="800000"/>
                      <a:headEnd/>
                      <a:tailEnd/>
                    </a:ln>
                  </pic:spPr>
                </pic:pic>
              </a:graphicData>
            </a:graphic>
          </wp:inline>
        </w:drawing>
      </w:r>
    </w:p>
    <w:p w:rsidR="0036131B" w:rsidRDefault="0036131B" w:rsidP="0036131B">
      <w:pPr>
        <w:jc w:val="both"/>
        <w:rPr>
          <w:rFonts w:ascii="Arial Narrow" w:hAnsi="Arial Narrow"/>
          <w:sz w:val="24"/>
          <w:szCs w:val="24"/>
        </w:rPr>
      </w:pPr>
    </w:p>
    <w:p w:rsidR="0036131B" w:rsidRPr="003A0D68" w:rsidRDefault="0036131B" w:rsidP="0036131B">
      <w:pPr>
        <w:jc w:val="both"/>
        <w:rPr>
          <w:rFonts w:ascii="Arial Narrow" w:hAnsi="Arial Narrow"/>
          <w:sz w:val="24"/>
          <w:szCs w:val="24"/>
        </w:rPr>
      </w:pPr>
      <w:r>
        <w:rPr>
          <w:rFonts w:ascii="Arial Narrow" w:hAnsi="Arial Narrow"/>
          <w:sz w:val="24"/>
          <w:szCs w:val="24"/>
        </w:rPr>
        <w:tab/>
        <w:t>Τότε, οι σ</w:t>
      </w:r>
      <w:r w:rsidRPr="003A0D68">
        <w:rPr>
          <w:rFonts w:ascii="Arial Narrow" w:hAnsi="Arial Narrow"/>
          <w:sz w:val="24"/>
          <w:szCs w:val="24"/>
        </w:rPr>
        <w:t xml:space="preserve">ταυροφόροι συμφώνησαν να καταστρέψουν το Βυζάντιο και να το αντικαταστήσουν με μια Λατινική Αυτοκρατορία. </w:t>
      </w:r>
      <w:r>
        <w:rPr>
          <w:rFonts w:ascii="Arial Narrow" w:hAnsi="Arial Narrow"/>
          <w:sz w:val="24"/>
          <w:szCs w:val="24"/>
        </w:rPr>
        <w:t>Επί</w:t>
      </w:r>
      <w:r w:rsidRPr="003A0D68">
        <w:rPr>
          <w:rFonts w:ascii="Arial Narrow" w:hAnsi="Arial Narrow"/>
          <w:sz w:val="24"/>
          <w:szCs w:val="24"/>
        </w:rPr>
        <w:t xml:space="preserve"> τρεις μέρες λεηλατούσαν την Πόλη. Όταν μπήκαν στην Αγι</w:t>
      </w:r>
      <w:r>
        <w:rPr>
          <w:rFonts w:ascii="Arial Narrow" w:hAnsi="Arial Narrow"/>
          <w:sz w:val="24"/>
          <w:szCs w:val="24"/>
        </w:rPr>
        <w:t>α</w:t>
      </w:r>
      <w:r w:rsidRPr="003A0D68">
        <w:rPr>
          <w:rFonts w:ascii="Arial Narrow" w:hAnsi="Arial Narrow"/>
          <w:sz w:val="24"/>
          <w:szCs w:val="24"/>
        </w:rPr>
        <w:t xml:space="preserve"> – Σοφιά, συμπεριφέρθηκαν σαν βάρβαροι. Γαλλίδες πόρνες γλεντοκοπούσαν και μπαινόβγαιναν αναίσχυντα στο ιερό του ναού. Επίσης, οι </w:t>
      </w:r>
      <w:r>
        <w:rPr>
          <w:rFonts w:ascii="Arial Narrow" w:hAnsi="Arial Narrow"/>
          <w:sz w:val="24"/>
          <w:szCs w:val="24"/>
        </w:rPr>
        <w:t>σ</w:t>
      </w:r>
      <w:r w:rsidRPr="003A0D68">
        <w:rPr>
          <w:rFonts w:ascii="Arial Narrow" w:hAnsi="Arial Narrow"/>
          <w:sz w:val="24"/>
          <w:szCs w:val="24"/>
        </w:rPr>
        <w:t xml:space="preserve">ταυροφόροι και οι Φράγκοι γκρέμισαν τις μεταξωτές κουρτίνες και διέλυσαν το μέγα ασημένιο </w:t>
      </w:r>
      <w:r>
        <w:rPr>
          <w:rFonts w:ascii="Arial Narrow" w:hAnsi="Arial Narrow"/>
          <w:sz w:val="24"/>
          <w:szCs w:val="24"/>
        </w:rPr>
        <w:t>εικονοστάσι και το ιερό. Σ</w:t>
      </w:r>
      <w:r w:rsidRPr="003A0D68">
        <w:rPr>
          <w:rFonts w:ascii="Arial Narrow" w:hAnsi="Arial Narrow"/>
          <w:sz w:val="24"/>
          <w:szCs w:val="24"/>
        </w:rPr>
        <w:t xml:space="preserve">ημαντικά χειρόγραφα του αρχαίου κόσμου </w:t>
      </w:r>
      <w:r>
        <w:rPr>
          <w:rFonts w:ascii="Arial Narrow" w:hAnsi="Arial Narrow"/>
          <w:sz w:val="24"/>
          <w:szCs w:val="24"/>
        </w:rPr>
        <w:t xml:space="preserve">καθώς </w:t>
      </w:r>
      <w:r w:rsidRPr="003A0D68">
        <w:rPr>
          <w:rFonts w:ascii="Arial Narrow" w:hAnsi="Arial Narrow"/>
          <w:sz w:val="24"/>
          <w:szCs w:val="24"/>
        </w:rPr>
        <w:t xml:space="preserve">και </w:t>
      </w:r>
      <w:r>
        <w:rPr>
          <w:rFonts w:ascii="Arial Narrow" w:hAnsi="Arial Narrow"/>
          <w:sz w:val="24"/>
          <w:szCs w:val="24"/>
        </w:rPr>
        <w:t xml:space="preserve">πολλά </w:t>
      </w:r>
      <w:r w:rsidRPr="003A0D68">
        <w:rPr>
          <w:rFonts w:ascii="Arial Narrow" w:hAnsi="Arial Narrow"/>
          <w:sz w:val="24"/>
          <w:szCs w:val="24"/>
        </w:rPr>
        <w:t xml:space="preserve">βιβλία χάθηκαν τότε, ενώ  καταστράφηκαν και πολύτιμες εικόνες. Καμία εκκλησία δε γλίτωσε. Το τίμημα της παράκαμψης των </w:t>
      </w:r>
      <w:r>
        <w:rPr>
          <w:rFonts w:ascii="Arial Narrow" w:hAnsi="Arial Narrow"/>
          <w:sz w:val="24"/>
          <w:szCs w:val="24"/>
        </w:rPr>
        <w:t>σ</w:t>
      </w:r>
      <w:r w:rsidRPr="003A0D68">
        <w:rPr>
          <w:rFonts w:ascii="Arial Narrow" w:hAnsi="Arial Narrow"/>
          <w:sz w:val="24"/>
          <w:szCs w:val="24"/>
        </w:rPr>
        <w:t xml:space="preserve">ταυροφόρων ήταν η έχθρα της ελληνικής </w:t>
      </w:r>
      <w:r>
        <w:rPr>
          <w:rFonts w:ascii="Arial Narrow" w:hAnsi="Arial Narrow"/>
          <w:sz w:val="24"/>
          <w:szCs w:val="24"/>
        </w:rPr>
        <w:t>χ</w:t>
      </w:r>
      <w:r w:rsidRPr="003A0D68">
        <w:rPr>
          <w:rFonts w:ascii="Arial Narrow" w:hAnsi="Arial Narrow"/>
          <w:sz w:val="24"/>
          <w:szCs w:val="24"/>
        </w:rPr>
        <w:t>ριστιανοσύνης.</w:t>
      </w:r>
    </w:p>
    <w:p w:rsidR="0036131B" w:rsidRPr="003A0D68" w:rsidRDefault="0036131B" w:rsidP="0036131B">
      <w:pPr>
        <w:jc w:val="right"/>
        <w:rPr>
          <w:rFonts w:ascii="Arial Narrow" w:hAnsi="Arial Narrow"/>
          <w:sz w:val="24"/>
          <w:szCs w:val="24"/>
        </w:rPr>
      </w:pPr>
      <w:r w:rsidRPr="003A0D68">
        <w:rPr>
          <w:rFonts w:ascii="Arial Narrow" w:hAnsi="Arial Narrow"/>
          <w:sz w:val="24"/>
          <w:szCs w:val="24"/>
        </w:rPr>
        <w:t>Γιάννης Παπαμιχαηλίδης</w:t>
      </w:r>
    </w:p>
    <w:p w:rsidR="0036131B" w:rsidRPr="00A706EB" w:rsidRDefault="0036131B" w:rsidP="0036131B">
      <w:pPr>
        <w:ind w:firstLine="709"/>
        <w:jc w:val="center"/>
        <w:rPr>
          <w:rFonts w:ascii="Arial Narrow" w:hAnsi="Arial Narrow" w:cs="Arial"/>
          <w:b/>
          <w:sz w:val="24"/>
          <w:szCs w:val="24"/>
        </w:rPr>
      </w:pPr>
      <w:r>
        <w:rPr>
          <w:rFonts w:ascii="Arial Narrow" w:hAnsi="Arial Narrow" w:cs="Arial"/>
          <w:sz w:val="24"/>
          <w:szCs w:val="24"/>
        </w:rPr>
        <w:br w:type="page"/>
      </w:r>
      <w:r w:rsidRPr="00A706EB">
        <w:rPr>
          <w:rFonts w:ascii="Arial Narrow" w:hAnsi="Arial Narrow" w:cs="Arial"/>
          <w:b/>
          <w:sz w:val="24"/>
          <w:szCs w:val="24"/>
        </w:rPr>
        <w:lastRenderedPageBreak/>
        <w:t>«Η ΑΛΩΣΗ ΤΗΣ ΠΟΛΗΣ»</w:t>
      </w:r>
    </w:p>
    <w:p w:rsidR="0036131B" w:rsidRPr="008043B7" w:rsidRDefault="0036131B" w:rsidP="0036131B">
      <w:pPr>
        <w:jc w:val="center"/>
        <w:rPr>
          <w:rFonts w:ascii="Arial Narrow" w:hAnsi="Arial Narrow" w:cs="Arial"/>
          <w:b/>
          <w:sz w:val="24"/>
          <w:szCs w:val="24"/>
        </w:rPr>
      </w:pPr>
      <w:r w:rsidRPr="008043B7">
        <w:rPr>
          <w:rFonts w:ascii="Arial Narrow" w:hAnsi="Arial Narrow" w:cs="Arial"/>
          <w:b/>
          <w:sz w:val="24"/>
          <w:szCs w:val="24"/>
        </w:rPr>
        <w:t>Η Άλωση της Κωνσταντινούπολης κατά τον Τζον Τζούλιους Νόργουιτς</w:t>
      </w: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Η προετοιμασία στην Κωνσταντινούπολη ξεκίνησε. Σε αυτή συνέβαλαν ενεργά οι κάτοικοι της πόλης με την επισκευή των αμυντικών έργων, τον καθαρισμό των περιτειχίων τάφρων και με την αποθήκευση τροφίμων, όπλων και εργαλείων.</w:t>
      </w: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Εκτός από τις ενέργειες των κατοίκων, ο αυτοκράτορας είχε στείλει εκκλήσεις στη Δύση. Τελικά, το Φεβρουάριο αποφάσισε η Γερουσία της Βενετίας να στείλει δύο μεταγωγικά με τετρακόσιους άντρες το καθένα</w:t>
      </w:r>
      <w:r>
        <w:rPr>
          <w:rFonts w:ascii="Arial Narrow" w:hAnsi="Arial Narrow" w:cs="Arial"/>
          <w:sz w:val="24"/>
          <w:szCs w:val="24"/>
        </w:rPr>
        <w:t>,</w:t>
      </w:r>
      <w:r w:rsidRPr="008043B7">
        <w:rPr>
          <w:rFonts w:ascii="Arial Narrow" w:hAnsi="Arial Narrow" w:cs="Arial"/>
          <w:sz w:val="24"/>
          <w:szCs w:val="24"/>
        </w:rPr>
        <w:t xml:space="preserve"> και δεκαπέντε γαλέρες, που αναχώρησαν στις 20 Απριλίου. Μαζί με αυτά οι Βενετοί συνεισέφεραν και εννέα εμπορικά πλοία. </w:t>
      </w:r>
    </w:p>
    <w:p w:rsidR="0036131B"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Στην άμυνα της Κωνσταντινούπολης τάχτηκαν μια στρατιωτική δύναμη Γενοβέζων από την αποικία της Γένοβας στο Γαλατά, στα βορειοανατολικά του Κεράτιου Κόλπου, καθώς και μια αξιέπαινη ομάδα από την ίδια τη Γένοβα</w:t>
      </w:r>
      <w:r>
        <w:rPr>
          <w:rFonts w:ascii="Arial Narrow" w:hAnsi="Arial Narrow" w:cs="Arial"/>
          <w:sz w:val="24"/>
          <w:szCs w:val="24"/>
        </w:rPr>
        <w:t>,</w:t>
      </w:r>
      <w:r w:rsidRPr="008043B7">
        <w:rPr>
          <w:rFonts w:ascii="Arial Narrow" w:hAnsi="Arial Narrow" w:cs="Arial"/>
          <w:sz w:val="24"/>
          <w:szCs w:val="24"/>
        </w:rPr>
        <w:t xml:space="preserve"> που περιλάμβανε εφτακόσιους νέους άντρες. Ο αρχηγός τους, ο Τζοβάνι Τζουστινιάνι Λόνγκο, ήταν μέλος μιας από τις σημαντικότερες οικογένειες της Γαληνότατης Δημοκρατίας, με ειδικές γνώσεις στους πολιορκητικούς πολέμους. </w:t>
      </w:r>
    </w:p>
    <w:p w:rsidR="0036131B" w:rsidRDefault="0036131B" w:rsidP="0036131B">
      <w:pPr>
        <w:ind w:firstLine="720"/>
        <w:jc w:val="both"/>
        <w:rPr>
          <w:rFonts w:ascii="Arial Narrow" w:hAnsi="Arial Narrow" w:cs="Arial"/>
          <w:sz w:val="24"/>
          <w:szCs w:val="24"/>
        </w:rPr>
      </w:pPr>
    </w:p>
    <w:p w:rsidR="0036131B" w:rsidRDefault="0036131B" w:rsidP="0036131B">
      <w:pPr>
        <w:jc w:val="center"/>
        <w:rPr>
          <w:rFonts w:ascii="Arial Narrow" w:hAnsi="Arial Narrow" w:cs="Arial"/>
          <w:sz w:val="24"/>
          <w:szCs w:val="24"/>
        </w:rPr>
      </w:pPr>
      <w:r>
        <w:rPr>
          <w:rFonts w:ascii="Arial Narrow" w:hAnsi="Arial Narrow" w:cs="Arial"/>
          <w:noProof/>
          <w:sz w:val="24"/>
          <w:szCs w:val="24"/>
        </w:rPr>
        <w:drawing>
          <wp:inline distT="0" distB="0" distL="0" distR="0">
            <wp:extent cx="2705100" cy="1685925"/>
            <wp:effectExtent l="19050" t="0" r="0" b="0"/>
            <wp:docPr id="54" name="Εικόνα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
                    <pic:cNvPicPr>
                      <a:picLocks noChangeAspect="1" noChangeArrowheads="1"/>
                    </pic:cNvPicPr>
                  </pic:nvPicPr>
                  <pic:blipFill>
                    <a:blip r:embed="rId70"/>
                    <a:srcRect/>
                    <a:stretch>
                      <a:fillRect/>
                    </a:stretch>
                  </pic:blipFill>
                  <pic:spPr bwMode="auto">
                    <a:xfrm>
                      <a:off x="0" y="0"/>
                      <a:ext cx="2705100" cy="1685925"/>
                    </a:xfrm>
                    <a:prstGeom prst="rect">
                      <a:avLst/>
                    </a:prstGeom>
                    <a:noFill/>
                    <a:ln w="9525">
                      <a:noFill/>
                      <a:miter lim="800000"/>
                      <a:headEnd/>
                      <a:tailEnd/>
                    </a:ln>
                  </pic:spPr>
                </pic:pic>
              </a:graphicData>
            </a:graphic>
          </wp:inline>
        </w:drawing>
      </w:r>
    </w:p>
    <w:p w:rsidR="0036131B" w:rsidRDefault="0036131B" w:rsidP="0036131B">
      <w:pPr>
        <w:jc w:val="center"/>
        <w:rPr>
          <w:rFonts w:ascii="Arial Narrow" w:hAnsi="Arial Narrow" w:cs="Arial"/>
          <w:sz w:val="24"/>
          <w:szCs w:val="24"/>
        </w:rPr>
      </w:pPr>
    </w:p>
    <w:p w:rsidR="0036131B" w:rsidRPr="008043B7" w:rsidRDefault="0036131B" w:rsidP="0036131B">
      <w:pPr>
        <w:ind w:firstLine="720"/>
        <w:jc w:val="both"/>
        <w:rPr>
          <w:rFonts w:ascii="Arial Narrow" w:hAnsi="Arial Narrow" w:cs="Arial"/>
          <w:sz w:val="24"/>
          <w:szCs w:val="24"/>
        </w:rPr>
      </w:pPr>
      <w:r>
        <w:rPr>
          <w:rFonts w:ascii="Arial Narrow" w:hAnsi="Arial Narrow" w:cs="Arial"/>
          <w:sz w:val="24"/>
          <w:szCs w:val="24"/>
        </w:rPr>
        <w:t>Ο</w:t>
      </w:r>
      <w:r w:rsidRPr="008043B7">
        <w:rPr>
          <w:rFonts w:ascii="Arial Narrow" w:hAnsi="Arial Narrow" w:cs="Arial"/>
          <w:sz w:val="24"/>
          <w:szCs w:val="24"/>
        </w:rPr>
        <w:t>ι σύμμαχοι αυτοί ήταν για τον αυτοκράτορα ευπρόσδεκτοι, όμως δεν του έδιναν καμιά ελπίδα, αφού είχε μόλις είκοσι έξι πλοία στον Κεράτιο Κόλπο· επρόκειτο για έναν αριθμό ασύγκριτα μικρότερο από το σύνολο των πλοίων των Οθωμανών.</w:t>
      </w: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Στα τέλη Μαρτίου, ο γραμματέας του αυτοκράτορα Γεώργιος Σφραντζής πήρε την εντολή να κάνει μι</w:t>
      </w:r>
      <w:r>
        <w:rPr>
          <w:rFonts w:ascii="Arial Narrow" w:hAnsi="Arial Narrow" w:cs="Arial"/>
          <w:sz w:val="24"/>
          <w:szCs w:val="24"/>
        </w:rPr>
        <w:t>α απογραφή όλων των ανδρών της Π</w:t>
      </w:r>
      <w:r w:rsidRPr="008043B7">
        <w:rPr>
          <w:rFonts w:ascii="Arial Narrow" w:hAnsi="Arial Narrow" w:cs="Arial"/>
          <w:sz w:val="24"/>
          <w:szCs w:val="24"/>
        </w:rPr>
        <w:t xml:space="preserve">όλης, οι οποίοι θα μπορούσαν να κληθούν, για να επανδρώσουν τα τείχη. Όμως έπειτα από δέκα εξάρσεις Μαύρου Θανάτου που σημειώθηκαν τον προηγούμενο αιώνα, ο πληθυσμός της Βασιλεύουσας είχε μειωθεί δραματικά. Υπήρχαν 4.983 Έλληνες και λιγότεροι από 2.000 ξένοι. Συνεπώς, λιγότεροι από 7.000 άνδρες έπρεπε να υπερασπιστούν τείχη μήκους 22,5 χιλιομέτρων απέναντι στον οθωμανικό στρατό των 100.000. </w:t>
      </w:r>
    </w:p>
    <w:p w:rsidR="0036131B" w:rsidRDefault="0036131B" w:rsidP="0036131B">
      <w:pPr>
        <w:ind w:firstLine="720"/>
        <w:jc w:val="both"/>
        <w:rPr>
          <w:rFonts w:ascii="Arial Narrow" w:hAnsi="Arial Narrow" w:cs="Arial"/>
          <w:sz w:val="24"/>
          <w:szCs w:val="24"/>
        </w:rPr>
      </w:pPr>
      <w:r w:rsidRPr="008043B7">
        <w:rPr>
          <w:rFonts w:ascii="Arial Narrow" w:hAnsi="Arial Narrow" w:cs="Arial"/>
          <w:sz w:val="24"/>
          <w:szCs w:val="24"/>
        </w:rPr>
        <w:lastRenderedPageBreak/>
        <w:t>Το Βυζάντιο στηριζόταν στα τείχη του, που ήταν πάνω από χιλίων ετών</w:t>
      </w:r>
      <w:r>
        <w:rPr>
          <w:rFonts w:ascii="Arial Narrow" w:hAnsi="Arial Narrow" w:cs="Arial"/>
          <w:sz w:val="24"/>
          <w:szCs w:val="24"/>
        </w:rPr>
        <w:t xml:space="preserve"> και ήταν</w:t>
      </w:r>
      <w:r w:rsidRPr="008043B7">
        <w:rPr>
          <w:rFonts w:ascii="Arial Narrow" w:hAnsi="Arial Narrow" w:cs="Arial"/>
          <w:sz w:val="24"/>
          <w:szCs w:val="24"/>
        </w:rPr>
        <w:t xml:space="preserve"> γνωστά ως «Θεοδοσιανά Τείχη», από τον αυτοκράτορα Θεοδόσιο Β΄</w:t>
      </w:r>
      <w:r>
        <w:rPr>
          <w:rFonts w:ascii="Arial Narrow" w:hAnsi="Arial Narrow" w:cs="Arial"/>
          <w:sz w:val="24"/>
          <w:szCs w:val="24"/>
        </w:rPr>
        <w:t>,</w:t>
      </w:r>
      <w:r w:rsidRPr="008043B7">
        <w:rPr>
          <w:rFonts w:ascii="Arial Narrow" w:hAnsi="Arial Narrow" w:cs="Arial"/>
          <w:sz w:val="24"/>
          <w:szCs w:val="24"/>
        </w:rPr>
        <w:t xml:space="preserve"> στη βασιλεία του οποίου χτίστηκαν. Στους πολιορκητικούς πολέμους του Μεσαίωνα, ο επιτιθέμενος στρατός ήταν υποχρεωμένος να διασχίσει μια βαθιά τάφρο πλάτους δεκαοχτώ μέτρων, που, σε περίπτωση έκτακτης ανάγκης, κατακλυζόταν με νερό σε βάθος περίπου εννέα μέτρων. Εκτός από αυτήν, υπήρχε και ένα μετερίζι με πολεμίστρες και πίσω του ένα πεζούλι. Επίσης, υψωνόταν το εξωτερικό τείχος με ενενήντα έξι πύργους τοποθετημένους σε ίση απόσταση ο ένας από τον άλλον, μέσα στο οποίο βρισκόταν ένα φαρδύ πεζούλι. Το βασικό αμυντικό έργο</w:t>
      </w:r>
      <w:r>
        <w:rPr>
          <w:rFonts w:ascii="Arial Narrow" w:hAnsi="Arial Narrow" w:cs="Arial"/>
          <w:sz w:val="24"/>
          <w:szCs w:val="24"/>
        </w:rPr>
        <w:t>,</w:t>
      </w:r>
      <w:r w:rsidRPr="008043B7">
        <w:rPr>
          <w:rFonts w:ascii="Arial Narrow" w:hAnsi="Arial Narrow" w:cs="Arial"/>
          <w:sz w:val="24"/>
          <w:szCs w:val="24"/>
        </w:rPr>
        <w:t xml:space="preserve"> </w:t>
      </w:r>
      <w:r>
        <w:rPr>
          <w:rFonts w:ascii="Arial Narrow" w:hAnsi="Arial Narrow" w:cs="Arial"/>
          <w:sz w:val="24"/>
          <w:szCs w:val="24"/>
        </w:rPr>
        <w:t>όμως,</w:t>
      </w:r>
      <w:r w:rsidRPr="008043B7">
        <w:rPr>
          <w:rFonts w:ascii="Arial Narrow" w:hAnsi="Arial Narrow" w:cs="Arial"/>
          <w:sz w:val="24"/>
          <w:szCs w:val="24"/>
        </w:rPr>
        <w:t xml:space="preserve"> ήταν το μεγάλο εσωτερικό τείχος, το οποίο</w:t>
      </w:r>
      <w:r>
        <w:rPr>
          <w:rFonts w:ascii="Arial Narrow" w:hAnsi="Arial Narrow" w:cs="Arial"/>
          <w:sz w:val="24"/>
          <w:szCs w:val="24"/>
        </w:rPr>
        <w:t>,</w:t>
      </w:r>
      <w:r w:rsidRPr="008043B7">
        <w:rPr>
          <w:rFonts w:ascii="Arial Narrow" w:hAnsi="Arial Narrow" w:cs="Arial"/>
          <w:sz w:val="24"/>
          <w:szCs w:val="24"/>
        </w:rPr>
        <w:t xml:space="preserve"> </w:t>
      </w:r>
      <w:r>
        <w:rPr>
          <w:rFonts w:ascii="Arial Narrow" w:hAnsi="Arial Narrow" w:cs="Arial"/>
          <w:sz w:val="24"/>
          <w:szCs w:val="24"/>
        </w:rPr>
        <w:t>επίσης,</w:t>
      </w:r>
      <w:r w:rsidRPr="008043B7">
        <w:rPr>
          <w:rFonts w:ascii="Arial Narrow" w:hAnsi="Arial Narrow" w:cs="Arial"/>
          <w:sz w:val="24"/>
          <w:szCs w:val="24"/>
        </w:rPr>
        <w:t xml:space="preserve"> είχε ενενήντα έξι πύργους</w:t>
      </w:r>
      <w:r>
        <w:rPr>
          <w:rFonts w:ascii="Arial Narrow" w:hAnsi="Arial Narrow" w:cs="Arial"/>
          <w:sz w:val="24"/>
          <w:szCs w:val="24"/>
        </w:rPr>
        <w:t>,</w:t>
      </w:r>
      <w:r w:rsidRPr="008043B7">
        <w:rPr>
          <w:rFonts w:ascii="Arial Narrow" w:hAnsi="Arial Narrow" w:cs="Arial"/>
          <w:sz w:val="24"/>
          <w:szCs w:val="24"/>
        </w:rPr>
        <w:t xml:space="preserve"> που εναλλάσσονταν με εκείνους του εξωτερικού οχυρωματικού έργου. Καμιά μεσαιωνική πόλη δεν είχε καλύτερη οχύρωση. </w:t>
      </w:r>
    </w:p>
    <w:p w:rsidR="0036131B" w:rsidRDefault="0036131B" w:rsidP="0036131B">
      <w:pPr>
        <w:jc w:val="center"/>
        <w:rPr>
          <w:rFonts w:ascii="Arial Narrow" w:hAnsi="Arial Narrow" w:cs="Arial"/>
          <w:sz w:val="24"/>
          <w:szCs w:val="24"/>
        </w:rPr>
      </w:pPr>
      <w:r>
        <w:rPr>
          <w:rFonts w:ascii="Arial Narrow" w:hAnsi="Arial Narrow" w:cs="Arial"/>
          <w:noProof/>
          <w:sz w:val="24"/>
          <w:szCs w:val="24"/>
        </w:rPr>
        <w:drawing>
          <wp:inline distT="0" distB="0" distL="0" distR="0">
            <wp:extent cx="2847975" cy="1609725"/>
            <wp:effectExtent l="19050" t="0" r="9525" b="0"/>
            <wp:docPr id="55" name="Εικόνα 5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5"/>
                    <pic:cNvPicPr>
                      <a:picLocks noChangeAspect="1" noChangeArrowheads="1"/>
                    </pic:cNvPicPr>
                  </pic:nvPicPr>
                  <pic:blipFill>
                    <a:blip r:embed="rId71"/>
                    <a:srcRect/>
                    <a:stretch>
                      <a:fillRect/>
                    </a:stretch>
                  </pic:blipFill>
                  <pic:spPr bwMode="auto">
                    <a:xfrm>
                      <a:off x="0" y="0"/>
                      <a:ext cx="2847975" cy="1609725"/>
                    </a:xfrm>
                    <a:prstGeom prst="rect">
                      <a:avLst/>
                    </a:prstGeom>
                    <a:noFill/>
                    <a:ln w="9525">
                      <a:noFill/>
                      <a:miter lim="800000"/>
                      <a:headEnd/>
                      <a:tailEnd/>
                    </a:ln>
                  </pic:spPr>
                </pic:pic>
              </a:graphicData>
            </a:graphic>
          </wp:inline>
        </w:drawing>
      </w:r>
    </w:p>
    <w:p w:rsidR="0036131B" w:rsidRDefault="0036131B" w:rsidP="0036131B">
      <w:pPr>
        <w:jc w:val="center"/>
        <w:rPr>
          <w:rFonts w:ascii="Arial Narrow" w:hAnsi="Arial Narrow" w:cs="Arial"/>
          <w:sz w:val="24"/>
          <w:szCs w:val="24"/>
        </w:rPr>
      </w:pP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 xml:space="preserve">Στη διάρκεια των οκτώ εβδομάδων που ακολούθησαν, ο σουλτάνος υπέβαλε τα τείχη </w:t>
      </w:r>
      <w:r>
        <w:rPr>
          <w:rFonts w:ascii="Arial Narrow" w:hAnsi="Arial Narrow" w:cs="Arial"/>
          <w:sz w:val="24"/>
          <w:szCs w:val="24"/>
        </w:rPr>
        <w:t>της Κωνσταντινούπολης</w:t>
      </w:r>
      <w:r w:rsidRPr="008043B7">
        <w:rPr>
          <w:rFonts w:ascii="Arial Narrow" w:hAnsi="Arial Narrow" w:cs="Arial"/>
          <w:sz w:val="24"/>
          <w:szCs w:val="24"/>
        </w:rPr>
        <w:t xml:space="preserve"> σε ένα σφυροκόπημα με πυρά. Οι αμυνόμενοι εργάζονταν πίσω από ξύλινα πασσαλώματα ασταμάτητα, για να επιδιορθώσουν τις ζημιές, όμως αυτό δεν ήταν δυνατό να το κάνουν για πάντα. Άτρωτη σε οποιαδήποτε επίθεση ήταν μόνο η «μεγάλη αλυσίδα». Αυτή διέσχιζε την είσοδο προς τον Κεράτιο Κόλπο</w:t>
      </w:r>
      <w:r>
        <w:rPr>
          <w:rFonts w:ascii="Arial Narrow" w:hAnsi="Arial Narrow" w:cs="Arial"/>
          <w:sz w:val="24"/>
          <w:szCs w:val="24"/>
        </w:rPr>
        <w:t>,</w:t>
      </w:r>
      <w:r w:rsidRPr="008043B7">
        <w:rPr>
          <w:rFonts w:ascii="Arial Narrow" w:hAnsi="Arial Narrow" w:cs="Arial"/>
          <w:sz w:val="24"/>
          <w:szCs w:val="24"/>
        </w:rPr>
        <w:t xml:space="preserve"> </w:t>
      </w:r>
      <w:r>
        <w:rPr>
          <w:rFonts w:ascii="Arial Narrow" w:hAnsi="Arial Narrow" w:cs="Arial"/>
          <w:sz w:val="24"/>
          <w:szCs w:val="24"/>
        </w:rPr>
        <w:t xml:space="preserve">ξεκινώντας </w:t>
      </w:r>
      <w:r w:rsidRPr="008043B7">
        <w:rPr>
          <w:rFonts w:ascii="Arial Narrow" w:hAnsi="Arial Narrow" w:cs="Arial"/>
          <w:sz w:val="24"/>
          <w:szCs w:val="24"/>
        </w:rPr>
        <w:t xml:space="preserve">από έναν πύργο κάτω από την Ακρόπολη </w:t>
      </w:r>
      <w:r>
        <w:rPr>
          <w:rFonts w:ascii="Arial Narrow" w:hAnsi="Arial Narrow" w:cs="Arial"/>
          <w:sz w:val="24"/>
          <w:szCs w:val="24"/>
        </w:rPr>
        <w:t xml:space="preserve">και φτάνοντας </w:t>
      </w:r>
      <w:r w:rsidRPr="008043B7">
        <w:rPr>
          <w:rFonts w:ascii="Arial Narrow" w:hAnsi="Arial Narrow" w:cs="Arial"/>
          <w:sz w:val="24"/>
          <w:szCs w:val="24"/>
        </w:rPr>
        <w:t>μέχρι έναν άλλο στους μόλους του Γαλατά. Αρχικά, ο Τούρκος ναύαρχος απέτυχε να εμβολίσει αυτό το αμυντι</w:t>
      </w:r>
      <w:r>
        <w:rPr>
          <w:rFonts w:ascii="Arial Narrow" w:hAnsi="Arial Narrow" w:cs="Arial"/>
          <w:sz w:val="24"/>
          <w:szCs w:val="24"/>
        </w:rPr>
        <w:t>κό έργο των Β</w:t>
      </w:r>
      <w:r w:rsidRPr="008043B7">
        <w:rPr>
          <w:rFonts w:ascii="Arial Narrow" w:hAnsi="Arial Narrow" w:cs="Arial"/>
          <w:sz w:val="24"/>
          <w:szCs w:val="24"/>
        </w:rPr>
        <w:t xml:space="preserve">υζαντινών. </w:t>
      </w: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 xml:space="preserve">Ο σουλτάνος, από την άλλη, εστίαζε όλη του την προσοχή σε ένα μόνο στόχο. Έτσι, στα μέσα Απριλίου, είχε επικεντρωθεί στην εξασφάλιση του ελέγχου στον Κεράτιο Κόλπο. Πράγματι, το πρωί της Κυριακής, στις 22 Απριλίου, οι κάτοικοι της γενοβέζικης αποικίας στο Γαλατά, είδαν περίπου εβδομήντα τουρκικά πλοία να ρυμουλκούνται από πολλές ομάδες βοδιών και να ανηφορίζουν σε ένα λόφο (κοντά στη σημερινή πλατεία Ταξίμ), για να κατηφορίσουν αργότερα μέσα στον Κεράτιο Κόλπο. </w:t>
      </w: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 xml:space="preserve">Στις αρχές Μαΐου, ο αυτοκράτορας είχε μόνο μία ελπίδα, η οποία ήταν η αποστολή ενίσχυσης από τη Βενετία, χωρίς να είναι όμως σίγουρος για το ότι θα έρθει. </w:t>
      </w: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Τα μεσάνυχτα της 3</w:t>
      </w:r>
      <w:r w:rsidRPr="008043B7">
        <w:rPr>
          <w:rFonts w:ascii="Arial Narrow" w:hAnsi="Arial Narrow" w:cs="Arial"/>
          <w:sz w:val="24"/>
          <w:szCs w:val="24"/>
          <w:vertAlign w:val="superscript"/>
        </w:rPr>
        <w:t>ης</w:t>
      </w:r>
      <w:r w:rsidRPr="008043B7">
        <w:rPr>
          <w:rFonts w:ascii="Arial Narrow" w:hAnsi="Arial Narrow" w:cs="Arial"/>
          <w:sz w:val="24"/>
          <w:szCs w:val="24"/>
        </w:rPr>
        <w:t xml:space="preserve"> Μαΐου, μια μπρατσέρα με ένα πλήρωμα δώδεκα εθελοντών από τη Βενετία </w:t>
      </w:r>
      <w:r>
        <w:rPr>
          <w:rFonts w:ascii="Arial Narrow" w:hAnsi="Arial Narrow" w:cs="Arial"/>
          <w:sz w:val="24"/>
          <w:szCs w:val="24"/>
        </w:rPr>
        <w:t xml:space="preserve">- </w:t>
      </w:r>
      <w:r w:rsidRPr="008043B7">
        <w:rPr>
          <w:rFonts w:ascii="Arial Narrow" w:hAnsi="Arial Narrow" w:cs="Arial"/>
          <w:sz w:val="24"/>
          <w:szCs w:val="24"/>
        </w:rPr>
        <w:t>μεταμφιεσμένων σε Τούρκους</w:t>
      </w:r>
      <w:r>
        <w:rPr>
          <w:rFonts w:ascii="Arial Narrow" w:hAnsi="Arial Narrow" w:cs="Arial"/>
          <w:sz w:val="24"/>
          <w:szCs w:val="24"/>
        </w:rPr>
        <w:t xml:space="preserve"> - </w:t>
      </w:r>
      <w:r w:rsidRPr="008043B7">
        <w:rPr>
          <w:rFonts w:ascii="Arial Narrow" w:hAnsi="Arial Narrow" w:cs="Arial"/>
          <w:sz w:val="24"/>
          <w:szCs w:val="24"/>
        </w:rPr>
        <w:t>βγήκε κρυφά από την είσοδο του λιμανιού και επέστρεψε τη νύχτα της 23</w:t>
      </w:r>
      <w:r w:rsidRPr="008043B7">
        <w:rPr>
          <w:rFonts w:ascii="Arial Narrow" w:hAnsi="Arial Narrow" w:cs="Arial"/>
          <w:sz w:val="24"/>
          <w:szCs w:val="24"/>
          <w:vertAlign w:val="superscript"/>
        </w:rPr>
        <w:t>ης</w:t>
      </w:r>
      <w:r w:rsidRPr="008043B7">
        <w:rPr>
          <w:rFonts w:ascii="Arial Narrow" w:hAnsi="Arial Narrow" w:cs="Arial"/>
          <w:sz w:val="24"/>
          <w:szCs w:val="24"/>
        </w:rPr>
        <w:t xml:space="preserve"> Μαΐου καταδιωκόμενη από οθωμανικά πλοία. Μόλις κατάφερε να </w:t>
      </w:r>
      <w:r w:rsidRPr="008043B7">
        <w:rPr>
          <w:rFonts w:ascii="Arial Narrow" w:hAnsi="Arial Narrow" w:cs="Arial"/>
          <w:sz w:val="24"/>
          <w:szCs w:val="24"/>
        </w:rPr>
        <w:lastRenderedPageBreak/>
        <w:t xml:space="preserve">μπει στον Κεράτιο Κόλπο, ο καπετάνιος ανέφερε στον αυτοκράτορα ότι δεν είχε δει ούτε ίχνος της βενετικής αποστολής. Αφού έπλεε στο Αιγαίο Πέλαγος επί τρεις εβδομάδες, συνειδητοποίησε το μάταιο της αναζήτησης και κάλεσε τους ναύτες, για να ακούσει τις γνώμες τους. Κατόπιν συζήτησης, πήραν την απόφαση, με κίνδυνο της ζωής τους, να επιστρέψουν και να δώσουν αναφορά στον αυτοκράτορα, ο οποίος τους ευχαρίστησε όλους προσωπικά. </w:t>
      </w: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Στην άλλη πλευρά, ο σουλτάνος συγκάλεσε πολεμικό συνέδριο στις 26 Μαΐου και ανακοίνωσε ότι είχε έρθει η στιγμή για την τελική επίθεση, η οποία θα ξεκινούσε τις πρωινές ώρες της Τρίτης 29 Μαΐου</w:t>
      </w:r>
      <w:r>
        <w:rPr>
          <w:rFonts w:ascii="Arial Narrow" w:hAnsi="Arial Narrow" w:cs="Arial"/>
          <w:sz w:val="24"/>
          <w:szCs w:val="24"/>
        </w:rPr>
        <w:t xml:space="preserve"> 1453</w:t>
      </w:r>
      <w:r w:rsidRPr="008043B7">
        <w:rPr>
          <w:rFonts w:ascii="Arial Narrow" w:hAnsi="Arial Narrow" w:cs="Arial"/>
          <w:sz w:val="24"/>
          <w:szCs w:val="24"/>
        </w:rPr>
        <w:t>.</w:t>
      </w: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Τα νέα έγιναν γνωστά στους αμυνόμενους Βυζαντινούς, οπότε την τελευταία Δευτέρα προ της τελικής επίθεσης, οι κάτοικοι της Κωνσταντινούπολης, μαζί με τον αυτοκράτορα, συγκεντρώθηκαν για μια τελευταία προσευχή. Όλοι κατευθύνθηκαν προς την Αγία Σοφία, ακόμη και οι Έλληνες που απέφευγαν να πάνε, γιατί δεν αποδέχονταν τις βεβηλώσεις των Λατίνων. Την κρίσιμη αυτή στιγμή, δεν είχε κανείς πουθενά αλλού να πάει.</w:t>
      </w: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 xml:space="preserve">Εκείνη τη νύχτα, ο Μωάμεθ έδωσε το σύνθημα στη 1.30 μετά τα μεσάνυχτα. Αμέσως άρχισαν να χτυπούν οι καμπάνες όλων των εκκλησιών της Κωνσταντινούπολης, μεταφέροντας σε ολόκληρη την πόλη την είδηση ότι η τελική μάχη είχε ξεκινήσει. </w:t>
      </w: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Οι επιθέσεις των Τούρκων ξεκίνησαν. Πρώτα, οι στρατιές των ατάκτων βασιβουζούκων, που δεν ήταν εκπαιδευμένοι ούτε ιδιαίτερα ικανοί μαχητές, απλά προκαλούσαν σημαντικές ζημιές και αποσκοπούσαν στο να καταστήσουν τους Βυζαντινούς ευκολότερα θύματα για τους επόμενους καλύτερους στρατιώτες. Έπειτα, επιτέθηκαν τα τάγματα των Τούρκων της Ανατολίας, που ήταν πλήρως εκπαιδευμένοι και απέβλεπαν στον Παράδεισο.</w:t>
      </w: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 xml:space="preserve"> Τέλος, ήρθαν οι γενίτσαροι, που προχωρούσαν ευθεία μπροστά. Τότε χτυπήθηκε ο Τζοβάνι Τζουστινιάνι στο στήθος και χάθηκε κάθε ελπίδα, αφού πολλοί Γενοβέζοι τράπηκαν σε φυγή. Μέσα σε μια ώρα, οι Τούρκοι δημιούργησαν ένα ρήγμα στο τείχος, από το οποίο μπήκαν στην πόλη. Ο αυτοκράτορας όρμησε μέσα στην αναταραχή, πολεμώντας για την Κωνσταντινούπολη, και χάθηκε για πάντα. </w:t>
      </w: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 xml:space="preserve">Οι δρόμοι βάφτηκαν με αίμα γενναίων ανθρώπων. Θάνατος, λεηλασίες σπιτιών, βιασμός παιδιών και γυναικών. Παντού χάος. Εκκλησίες ισοπεδώθηκαν, εικόνες αφαιρέθηκαν, ενώ ιερείς και πλήθος πιστών σφαγιάστηκαν, την ώρα του Όρθρου στο ναό της Αγίας Σοφίας. </w:t>
      </w: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 xml:space="preserve">Αφού τελείωσε η καταστροφή, ο σουλτάνος μπήκε στη Βασιλεύουσα με το άλογό του. Κατευθύνθηκε προς την Αγία Σοφία και έδωσε εντολή στον ιμάμη να κηρύξει το όνομα του Αλλάχ. Ο Σταυρός έδωσε τη θέση του στην Ημισέληνο. Η Αγία Σοφία έγινε τζαμί, η Βυζαντινή Αυτοκρατορία μετατράπηκε σε Οθωμανική και η Κωνσταντινούπολη ονομάστηκε Ισταμπούλ. </w:t>
      </w: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 xml:space="preserve">Στο μεταξύ, η τραγική είδηση απλώθηκε στο χριστιανικό κόσμο, σπέρνοντας την πίκρα, τη φρίκη και την απογοήτευση. Ο βενετικός στόλος ενίσχυσης ήταν αγκυροβολημένος </w:t>
      </w:r>
      <w:r w:rsidRPr="008043B7">
        <w:rPr>
          <w:rFonts w:ascii="Arial Narrow" w:hAnsi="Arial Narrow" w:cs="Arial"/>
          <w:sz w:val="24"/>
          <w:szCs w:val="24"/>
        </w:rPr>
        <w:lastRenderedPageBreak/>
        <w:t>στη Χίο, περιμένοντας να φυσήξει ευνοϊκός άνεμος, για να πλεύσει προς την Κωνσταντινούπολη. Γενοβέζικα πλοία που ξέφυγαν από το Γαλατά το</w:t>
      </w:r>
      <w:r>
        <w:rPr>
          <w:rFonts w:ascii="Arial Narrow" w:hAnsi="Arial Narrow" w:cs="Arial"/>
          <w:sz w:val="24"/>
          <w:szCs w:val="24"/>
        </w:rPr>
        <w:t>ύ</w:t>
      </w:r>
      <w:r w:rsidRPr="008043B7">
        <w:rPr>
          <w:rFonts w:ascii="Arial Narrow" w:hAnsi="Arial Narrow" w:cs="Arial"/>
          <w:sz w:val="24"/>
          <w:szCs w:val="24"/>
        </w:rPr>
        <w:t>ς έφεραν τη δυσάρεστη είδηση. Ο καπετάνιος του στόλου τότε πήγε στην Εύβοια, όπου περίμενε νέες εντολές. Ωστόσο, ο ειδικός απεσταλμένος Μπαρτολομέο Μαρτσέλο συγχάρηκε το Μωάμεθ και προσπάθησε να επιβεβαιώσει την τήρηση της συνθήκης ειρήνης που είχε υπογράψει με τον πατέρα του. Ζήτησε, επίσης, να επιστραφούν τα βενετσιάνικα πλοία που παρέμειναν στην Κωνσταντινούπολη, τονίζοντας ότι δεν ήταν πολεμικά αλλά εμπορικά. Έπειτα από σκληρές διαπραγματεύσεις, ο Μωάμεθ επέτρεψε την επιστροφή των βενετσιάνικων πλοίων, χωρίς όμως τις εδαφικές και εμπορικές παραχωρήσεις του παρελθόντος.</w:t>
      </w: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 xml:space="preserve">Οι Γενοβέζοι έπαιζαν διπλό παιχνίδι. Έλαβαν διαβεβαιώσεις ότι θα διατηρούσαν στο Γαλατά τις περιουσίες τους και θα ασκούσαν ανενόχλητοι τα θρησκευτικά τους καθήκοντα, εάν παρέδιδαν τα όπλα τους και κατέστρεφαν τα οχυρά και την ακρόπολή τους. Έτσι, θα εξακολουθούσαν να υπάρχουν οι εμπορικές αποικίες της Γένοβας στη Μαύρη Θάλασσα. Μέχρι </w:t>
      </w:r>
      <w:r>
        <w:rPr>
          <w:rFonts w:ascii="Arial Narrow" w:hAnsi="Arial Narrow" w:cs="Arial"/>
          <w:sz w:val="24"/>
          <w:szCs w:val="24"/>
        </w:rPr>
        <w:t xml:space="preserve">τα </w:t>
      </w:r>
      <w:r w:rsidRPr="008043B7">
        <w:rPr>
          <w:rFonts w:ascii="Arial Narrow" w:hAnsi="Arial Narrow" w:cs="Arial"/>
          <w:sz w:val="24"/>
          <w:szCs w:val="24"/>
        </w:rPr>
        <w:t xml:space="preserve">τέλη του αιώνα όμως, είχε χαθεί η εμπορική αυτοκρατορία της Γένοβας, αν εξαιρέσουμε τη Χίο, η οποία παρέμεινε γενοβέζικη μέχρι το 1566. </w:t>
      </w:r>
    </w:p>
    <w:p w:rsidR="0036131B" w:rsidRPr="008043B7" w:rsidRDefault="0036131B" w:rsidP="0036131B">
      <w:pPr>
        <w:ind w:firstLine="720"/>
        <w:jc w:val="both"/>
        <w:rPr>
          <w:rFonts w:ascii="Arial Narrow" w:hAnsi="Arial Narrow" w:cs="Arial"/>
          <w:sz w:val="24"/>
          <w:szCs w:val="24"/>
        </w:rPr>
      </w:pPr>
      <w:r>
        <w:rPr>
          <w:rFonts w:ascii="Arial Narrow" w:hAnsi="Arial Narrow" w:cs="Arial"/>
          <w:sz w:val="24"/>
          <w:szCs w:val="24"/>
        </w:rPr>
        <w:t>Ο πάπας της Ρ</w:t>
      </w:r>
      <w:r w:rsidRPr="008043B7">
        <w:rPr>
          <w:rFonts w:ascii="Arial Narrow" w:hAnsi="Arial Narrow" w:cs="Arial"/>
          <w:sz w:val="24"/>
          <w:szCs w:val="24"/>
        </w:rPr>
        <w:t>ώμης Νικόλαος έκανε τα πάντα στη Δύση</w:t>
      </w:r>
      <w:r>
        <w:rPr>
          <w:rFonts w:ascii="Arial Narrow" w:hAnsi="Arial Narrow" w:cs="Arial"/>
          <w:sz w:val="24"/>
          <w:szCs w:val="24"/>
        </w:rPr>
        <w:t>,</w:t>
      </w:r>
      <w:r w:rsidRPr="008043B7">
        <w:rPr>
          <w:rFonts w:ascii="Arial Narrow" w:hAnsi="Arial Narrow" w:cs="Arial"/>
          <w:sz w:val="24"/>
          <w:szCs w:val="24"/>
        </w:rPr>
        <w:t xml:space="preserve"> με σκοπό τη διοργάνωση μι</w:t>
      </w:r>
      <w:r>
        <w:rPr>
          <w:rFonts w:ascii="Arial Narrow" w:hAnsi="Arial Narrow" w:cs="Arial"/>
          <w:sz w:val="24"/>
          <w:szCs w:val="24"/>
        </w:rPr>
        <w:t>α</w:t>
      </w:r>
      <w:r w:rsidRPr="008043B7">
        <w:rPr>
          <w:rFonts w:ascii="Arial Narrow" w:hAnsi="Arial Narrow" w:cs="Arial"/>
          <w:sz w:val="24"/>
          <w:szCs w:val="24"/>
        </w:rPr>
        <w:t xml:space="preserve">ς σταυροφορίας, την οποία υποστήριζαν ο Βησσαρίων και ο Ισίδωρος, οι δύο Έλληνες καρδινάλιοι, όπως και ο μεταγενέστερος πάπας Πίος Β΄. Η προσπάθεια αυτή όμως δεν είχε αποτέλεσμα. Η Ευρώπη μετά την Αναγέννηση δεν είχε την παλιά θρησκευτική της φλόγα. Έτσι, το Βυζάντιο νικήθηκε, με τον οθωμανικό στρατό ισχυρότερο από ποτέ. </w:t>
      </w: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Στη δεκαετία που ακολούθησε την Άλωση, έγιναν εκκαθαριστικές επιχειρήσεις στην Ελλάδα, όπου το Λατινικό Δουκά</w:t>
      </w:r>
      <w:r>
        <w:rPr>
          <w:rFonts w:ascii="Arial Narrow" w:hAnsi="Arial Narrow" w:cs="Arial"/>
          <w:sz w:val="24"/>
          <w:szCs w:val="24"/>
        </w:rPr>
        <w:t xml:space="preserve">το της Αθήνας </w:t>
      </w:r>
      <w:r w:rsidRPr="008043B7">
        <w:rPr>
          <w:rFonts w:ascii="Arial Narrow" w:hAnsi="Arial Narrow" w:cs="Arial"/>
          <w:sz w:val="24"/>
          <w:szCs w:val="24"/>
        </w:rPr>
        <w:t>κατακτήθηκε από τους Τούρκους</w:t>
      </w:r>
      <w:r w:rsidRPr="00386FAD">
        <w:rPr>
          <w:rFonts w:ascii="Arial Narrow" w:hAnsi="Arial Narrow" w:cs="Arial"/>
          <w:sz w:val="24"/>
          <w:szCs w:val="24"/>
        </w:rPr>
        <w:t xml:space="preserve"> </w:t>
      </w:r>
      <w:r>
        <w:rPr>
          <w:rFonts w:ascii="Arial Narrow" w:hAnsi="Arial Narrow" w:cs="Arial"/>
          <w:sz w:val="24"/>
          <w:szCs w:val="24"/>
        </w:rPr>
        <w:t>το 1456</w:t>
      </w:r>
      <w:r w:rsidRPr="008043B7">
        <w:rPr>
          <w:rFonts w:ascii="Arial Narrow" w:hAnsi="Arial Narrow" w:cs="Arial"/>
          <w:sz w:val="24"/>
          <w:szCs w:val="24"/>
        </w:rPr>
        <w:t xml:space="preserve">. Παρόμοιο τέλος είχε το Δεσποτάτο του Μοριά και η βενετική αποικία του Νεγρεπόντε (Εύβοια). Στη βαλκανική ενδοχώρα ένα μέρος της Βοσνίας έπεσε το 1438, ενώ η υπόλοιπη μαζί με την Ερζεγοβίνη κατακτήθηκε από τους Τούρκους μεταξύ </w:t>
      </w:r>
      <w:r>
        <w:rPr>
          <w:rFonts w:ascii="Arial Narrow" w:hAnsi="Arial Narrow" w:cs="Arial"/>
          <w:sz w:val="24"/>
          <w:szCs w:val="24"/>
        </w:rPr>
        <w:t>των ετών</w:t>
      </w:r>
      <w:r w:rsidRPr="008043B7">
        <w:rPr>
          <w:rFonts w:ascii="Arial Narrow" w:hAnsi="Arial Narrow" w:cs="Arial"/>
          <w:sz w:val="24"/>
          <w:szCs w:val="24"/>
        </w:rPr>
        <w:t xml:space="preserve"> 1463 και 1480. </w:t>
      </w: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 xml:space="preserve">Το χριστιανικό προπύργιο της Ρόδου αποτελούσε μόνιμη πηγή ενόχλησης για το Μωάμεθ, που γι’ αυτό το 1480 στράφηκε εναντίον του. Ο Πέτρος ντ’ Ωμπισόν ήταν ο Μέγας Διδάσκαλος των Ιπποτών του Αγίου Ιωάννη, που από το 1306 είχαν το νοσοκομείο τους στο νησί. Αυτός είχε καλέσει τους καλύτερους ειδικούς σε θέματα πολέμου της εποχής, για να καταστήσει τη Ρόδο απόρθητη. </w:t>
      </w: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t>Η πολιορκία ξεκίνησε στις 23 Μαΐου και στις 27 Ιουλίου έγινε η τελική επίθεση. Επιτέθηκαν, πρώτα, οι βασιβουζούκοι και ακολούθησαν οι γενίτσαροι. Όρμησαν μέσα από τα απομεινάρια του τείχους δίπλα από τον «Ιταλικό Πύργο» και ύψωσαν το λάβαρο του Προφήτη μέσα στην πόλη. Τότε οι Ιππότες έκαναν μεγάλη αντεπίθεση. Όταν τραυματίστηκε σοβαρά ο Μέγας Διδάσκαλος, οι βασιβουζούκοι μυστηριωδώς το έβαλαν στα πόδια. Ίσως τρομοκρατήθ</w:t>
      </w:r>
      <w:r>
        <w:rPr>
          <w:rFonts w:ascii="Arial Narrow" w:hAnsi="Arial Narrow" w:cs="Arial"/>
          <w:sz w:val="24"/>
          <w:szCs w:val="24"/>
        </w:rPr>
        <w:t>ηκαν στη θέα των χριστιανικών λα</w:t>
      </w:r>
      <w:r w:rsidRPr="008043B7">
        <w:rPr>
          <w:rFonts w:ascii="Arial Narrow" w:hAnsi="Arial Narrow" w:cs="Arial"/>
          <w:sz w:val="24"/>
          <w:szCs w:val="24"/>
        </w:rPr>
        <w:t>β</w:t>
      </w:r>
      <w:r>
        <w:rPr>
          <w:rFonts w:ascii="Arial Narrow" w:hAnsi="Arial Narrow" w:cs="Arial"/>
          <w:sz w:val="24"/>
          <w:szCs w:val="24"/>
        </w:rPr>
        <w:t>ά</w:t>
      </w:r>
      <w:r w:rsidRPr="008043B7">
        <w:rPr>
          <w:rFonts w:ascii="Arial Narrow" w:hAnsi="Arial Narrow" w:cs="Arial"/>
          <w:sz w:val="24"/>
          <w:szCs w:val="24"/>
        </w:rPr>
        <w:t>ρων ή των δισδιάστατων αναπαραστάσεων του ανθρώπινου προσώπου. Ως αποτέλεσμα, ο θρίαμβος για τον τουρκικό στρατό μετατράπηκε σε μεγάλη καταστροφή.</w:t>
      </w:r>
    </w:p>
    <w:p w:rsidR="0036131B" w:rsidRPr="008043B7" w:rsidRDefault="0036131B" w:rsidP="0036131B">
      <w:pPr>
        <w:ind w:firstLine="720"/>
        <w:jc w:val="both"/>
        <w:rPr>
          <w:rFonts w:ascii="Arial Narrow" w:hAnsi="Arial Narrow" w:cs="Arial"/>
          <w:sz w:val="24"/>
          <w:szCs w:val="24"/>
        </w:rPr>
      </w:pPr>
      <w:r w:rsidRPr="008043B7">
        <w:rPr>
          <w:rFonts w:ascii="Arial Narrow" w:hAnsi="Arial Narrow" w:cs="Arial"/>
          <w:sz w:val="24"/>
          <w:szCs w:val="24"/>
        </w:rPr>
        <w:lastRenderedPageBreak/>
        <w:t xml:space="preserve">Ο Μωάμεθ, έξαλλος από την ήττα του, άρχισε να ετοιμάζει καινούριο στρατό για τον επόμενο χρόνο. Την άνοιξη του 1481, όμως, ενώ κατευθυνόταν νότια μέσω της Μικράς Ασίας, για να αναλάβει τη διοίκηση, επλήγη από ελώδη πυρετό και δυο μέρες αργότερα πέθανε. Οι Ιππότες του Αγίου Ιωάννη θα παρέμεναν στη Ρόδο για σαράντα ακόμα χρόνια.    </w:t>
      </w:r>
    </w:p>
    <w:p w:rsidR="0036131B" w:rsidRPr="0013523C" w:rsidRDefault="0036131B" w:rsidP="0036131B">
      <w:pPr>
        <w:ind w:firstLine="720"/>
        <w:jc w:val="right"/>
        <w:rPr>
          <w:rFonts w:ascii="Arial Narrow" w:hAnsi="Arial Narrow" w:cs="Arial"/>
          <w:sz w:val="24"/>
          <w:szCs w:val="24"/>
        </w:rPr>
      </w:pPr>
      <w:r w:rsidRPr="008043B7">
        <w:rPr>
          <w:rFonts w:ascii="Arial Narrow" w:hAnsi="Arial Narrow" w:cs="Arial"/>
          <w:sz w:val="24"/>
          <w:szCs w:val="24"/>
        </w:rPr>
        <w:t>Στεφανία Παπαδοπούλου</w:t>
      </w:r>
    </w:p>
    <w:p w:rsidR="0036131B" w:rsidRPr="0013523C" w:rsidRDefault="0036131B" w:rsidP="0036131B">
      <w:pPr>
        <w:ind w:firstLine="720"/>
        <w:jc w:val="center"/>
        <w:rPr>
          <w:rFonts w:ascii="Arial Narrow" w:hAnsi="Arial Narrow" w:cs="Arial"/>
          <w:b/>
          <w:sz w:val="24"/>
          <w:szCs w:val="24"/>
        </w:rPr>
      </w:pPr>
    </w:p>
    <w:p w:rsidR="0036131B" w:rsidRDefault="0036131B" w:rsidP="0036131B">
      <w:pPr>
        <w:jc w:val="center"/>
        <w:rPr>
          <w:rFonts w:ascii="Arial Narrow" w:hAnsi="Arial Narrow" w:cs="Arial"/>
          <w:b/>
          <w:sz w:val="24"/>
          <w:szCs w:val="24"/>
        </w:rPr>
      </w:pPr>
      <w:r w:rsidRPr="00607A0F">
        <w:rPr>
          <w:rFonts w:ascii="Arial Narrow" w:hAnsi="Arial Narrow" w:cs="Arial"/>
          <w:b/>
          <w:sz w:val="24"/>
          <w:szCs w:val="24"/>
        </w:rPr>
        <w:t>Η Άλωση της Κωνσταντινούπολης κατά το Γεώργιο Σφραντζή</w:t>
      </w:r>
    </w:p>
    <w:p w:rsidR="0036131B" w:rsidRDefault="0036131B" w:rsidP="0036131B">
      <w:pPr>
        <w:jc w:val="both"/>
        <w:rPr>
          <w:rFonts w:ascii="Arial Narrow" w:hAnsi="Arial Narrow" w:cs="Arial"/>
          <w:sz w:val="24"/>
          <w:szCs w:val="24"/>
        </w:rPr>
      </w:pPr>
      <w:r>
        <w:rPr>
          <w:rFonts w:ascii="Arial Narrow" w:hAnsi="Arial Narrow" w:cs="Arial"/>
          <w:sz w:val="24"/>
          <w:szCs w:val="24"/>
        </w:rPr>
        <w:tab/>
        <w:t>Η άλωση ξεκίνησε με το Μωάμεθ να μεταφέρει εβδομήντα καράβια από το Βόσπορο στον Κεράτιο Κόλπο, σέρνοντάς τα στην ξηρά σε απόσταση εννιά χιλιομέτρων. Εκμεταλλευόμενος τη δύσκολη θέση των Βυζαντινών, ζήτησε για δεύτερη φορά την Πόλη από τον αυτοκράτορα Κωνσταντίνο Παλαιολόγο, αλλά η απάντηση του ήταν αρνητική. Στις 29 Μαΐου του 1453 άρχισε η μεγάλη επίθεση. Το μεγάλο κανόνι προκάλεσε ρήγμα στον πύργο του Αγίου Ρωμανού και χιλιάδες Τούρκοι όρμησαν στην τάφρο και στα τείχη των Βυζαντινών.</w:t>
      </w:r>
    </w:p>
    <w:p w:rsidR="0036131B" w:rsidRDefault="0036131B" w:rsidP="0036131B">
      <w:pPr>
        <w:jc w:val="both"/>
        <w:rPr>
          <w:rFonts w:ascii="Arial Narrow" w:hAnsi="Arial Narrow" w:cs="Arial"/>
          <w:sz w:val="24"/>
          <w:szCs w:val="24"/>
        </w:rPr>
      </w:pPr>
      <w:r>
        <w:rPr>
          <w:rFonts w:ascii="Arial Narrow" w:hAnsi="Arial Narrow" w:cs="Arial"/>
          <w:sz w:val="24"/>
          <w:szCs w:val="24"/>
        </w:rPr>
        <w:tab/>
        <w:t>Οι Βυζαντινοί γέμισαν την τάφρο με νερό και έπνιξαν πολλούς από τους εισβολείς. Ταυτόχρονα, γκρέμιζαν και όσους προσπαθούσαν να ανέβουν με ανεμόσκαλες. Η μέρα πήγαινε να τελειώσει και η νίκη έκλεινε προς το μέρος των Βυζαντινών. Τότε, όμως, ο Ιουστινιάνης πληγώθηκε και η είδηση κατατρόμαξε τους Βυζαντινούς. Μια ομάδα γενιτσάρων, πάλι, βρήκε αφύλακτη μια μικρή πύλη, την Κερκόπορτα, οπότε μπήκε στην Πόλη και άνοιξε κάποιες μεγάλες πύλες, για να ορμήσουν και οι άλλοι.</w:t>
      </w:r>
    </w:p>
    <w:p w:rsidR="0036131B" w:rsidRDefault="0036131B" w:rsidP="0036131B">
      <w:pPr>
        <w:jc w:val="both"/>
        <w:rPr>
          <w:rFonts w:ascii="Arial Narrow" w:hAnsi="Arial Narrow" w:cs="Arial"/>
          <w:sz w:val="24"/>
          <w:szCs w:val="24"/>
        </w:rPr>
      </w:pPr>
      <w:r>
        <w:rPr>
          <w:rFonts w:ascii="Arial Narrow" w:hAnsi="Arial Narrow" w:cs="Arial"/>
          <w:sz w:val="24"/>
          <w:szCs w:val="24"/>
        </w:rPr>
        <w:tab/>
        <w:t xml:space="preserve">Οι πολιορκημένοι άρχισαν να χτυπιούνται πισώπλατα και να υποχωρούν. Στην πύλη του Αγίου Ρωνανού πολέμησε γενναία και σκοτώθηκε ο αυτοκράτορας Κωνσταντίνος ο ΙΑ΄ ο Παλαιολόγος. Τελικά, η Πόλη έπεσε στα χέρια των Οθωμανών. Μια τρομερή φράση ακούγονταν από στόμα σε στόμα: </w:t>
      </w:r>
      <w:r w:rsidRPr="00BA5980">
        <w:rPr>
          <w:rFonts w:ascii="Palatino Linotype" w:hAnsi="Palatino Linotype" w:cs="Arial"/>
        </w:rPr>
        <w:t>«</w:t>
      </w:r>
      <w:r>
        <w:rPr>
          <w:rFonts w:ascii="Palatino Linotype" w:hAnsi="Palatino Linotype" w:cs="Arial"/>
        </w:rPr>
        <w:t>Ἡ</w:t>
      </w:r>
      <w:r w:rsidRPr="00BA5980">
        <w:rPr>
          <w:rFonts w:ascii="Palatino Linotype" w:hAnsi="Palatino Linotype" w:cs="Arial"/>
        </w:rPr>
        <w:t xml:space="preserve"> Πόλις </w:t>
      </w:r>
      <w:r>
        <w:rPr>
          <w:rFonts w:ascii="Palatino Linotype" w:hAnsi="Palatino Linotype" w:cs="Arial"/>
        </w:rPr>
        <w:t>ἑ</w:t>
      </w:r>
      <w:r w:rsidRPr="00BA5980">
        <w:rPr>
          <w:rFonts w:ascii="Palatino Linotype" w:hAnsi="Palatino Linotype" w:cs="Arial"/>
        </w:rPr>
        <w:t>άλω»</w:t>
      </w:r>
      <w:r>
        <w:rPr>
          <w:rFonts w:ascii="Arial Narrow" w:hAnsi="Arial Narrow" w:cs="Arial"/>
          <w:sz w:val="24"/>
          <w:szCs w:val="24"/>
        </w:rPr>
        <w:t xml:space="preserve">.  </w:t>
      </w:r>
    </w:p>
    <w:p w:rsidR="0036131B" w:rsidRDefault="0036131B" w:rsidP="0036131B">
      <w:pPr>
        <w:jc w:val="right"/>
        <w:rPr>
          <w:rFonts w:ascii="Arial Narrow" w:hAnsi="Arial Narrow" w:cs="Arial"/>
          <w:sz w:val="24"/>
          <w:szCs w:val="24"/>
        </w:rPr>
      </w:pPr>
      <w:r>
        <w:rPr>
          <w:rFonts w:ascii="Arial Narrow" w:hAnsi="Arial Narrow" w:cs="Arial"/>
          <w:sz w:val="24"/>
          <w:szCs w:val="24"/>
        </w:rPr>
        <w:t>Δημήτρης Καλαϊτζίδης</w:t>
      </w:r>
    </w:p>
    <w:p w:rsidR="0036131B" w:rsidRDefault="0036131B" w:rsidP="0036131B">
      <w:pPr>
        <w:jc w:val="right"/>
        <w:rPr>
          <w:rFonts w:ascii="Arial Narrow" w:hAnsi="Arial Narrow" w:cs="Arial"/>
          <w:sz w:val="24"/>
          <w:szCs w:val="24"/>
        </w:rPr>
      </w:pPr>
    </w:p>
    <w:p w:rsidR="0036131B" w:rsidRDefault="0036131B" w:rsidP="0036131B">
      <w:pPr>
        <w:jc w:val="center"/>
        <w:rPr>
          <w:rFonts w:ascii="Arial Narrow" w:hAnsi="Arial Narrow" w:cs="Arial"/>
          <w:b/>
          <w:sz w:val="24"/>
          <w:szCs w:val="24"/>
        </w:rPr>
      </w:pPr>
      <w:r w:rsidRPr="00807FAC">
        <w:rPr>
          <w:rFonts w:ascii="Arial Narrow" w:hAnsi="Arial Narrow" w:cs="Arial"/>
          <w:b/>
          <w:sz w:val="24"/>
          <w:szCs w:val="24"/>
        </w:rPr>
        <w:t>Τι μου έκανε εντύπωση από το Χρονικό της Άλωσης</w:t>
      </w:r>
      <w:r>
        <w:rPr>
          <w:rFonts w:ascii="Arial Narrow" w:hAnsi="Arial Narrow" w:cs="Arial"/>
          <w:b/>
          <w:sz w:val="24"/>
          <w:szCs w:val="24"/>
        </w:rPr>
        <w:t>;</w:t>
      </w:r>
    </w:p>
    <w:p w:rsidR="0036131B" w:rsidRDefault="0036131B" w:rsidP="0036131B">
      <w:pPr>
        <w:jc w:val="center"/>
        <w:rPr>
          <w:rFonts w:ascii="Arial Narrow" w:hAnsi="Arial Narrow" w:cs="Arial"/>
          <w:b/>
          <w:sz w:val="24"/>
          <w:szCs w:val="24"/>
        </w:rPr>
      </w:pPr>
    </w:p>
    <w:p w:rsidR="0036131B" w:rsidRDefault="0036131B" w:rsidP="0036131B">
      <w:pPr>
        <w:jc w:val="both"/>
        <w:rPr>
          <w:rFonts w:ascii="Arial Narrow" w:hAnsi="Arial Narrow" w:cs="Arial"/>
          <w:sz w:val="24"/>
          <w:szCs w:val="24"/>
        </w:rPr>
      </w:pPr>
      <w:r>
        <w:rPr>
          <w:rFonts w:ascii="Arial Narrow" w:hAnsi="Arial Narrow" w:cs="Arial"/>
          <w:sz w:val="24"/>
          <w:szCs w:val="24"/>
        </w:rPr>
        <w:t>Γράφει η Ελένη Παναγιωτίδου:</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 Μωάμεθ πολιορκεί την Κωνσταντινούπολη. Οι πολιορκητές ξεχύνονται στα τείχη. Στήνουν ξύλινους πύργους, σκάβουν λαγούμια κάτω από τα τείχη, χτυπούν με καταπέλτες, προσπαθούν να σκαρφαλώσουν με ανεμόσκαλες. Και οι πολιορκημένοι αποκρούουν τις επιθέσεις και καίνε τους πύργους και τους αναρριχώμενους με υγρό πυρ. Και όταν πέφτει η νύχτα, γυναίκες και παιδιά μεταφέρουν υλικά, ενώ οι τεχνίτες επισκευάζουν τα ρήγματα που άνοιξαν τα κανόνια στα τείχη.</w:t>
      </w:r>
    </w:p>
    <w:p w:rsidR="0036131B" w:rsidRDefault="0036131B" w:rsidP="0036131B">
      <w:pPr>
        <w:rPr>
          <w:rFonts w:ascii="Arial Narrow" w:hAnsi="Arial Narrow" w:cs="Arial"/>
          <w:sz w:val="24"/>
          <w:szCs w:val="24"/>
        </w:rPr>
      </w:pPr>
      <w:r>
        <w:rPr>
          <w:rFonts w:ascii="Arial Narrow" w:hAnsi="Arial Narrow" w:cs="Arial"/>
          <w:sz w:val="24"/>
          <w:szCs w:val="24"/>
        </w:rPr>
        <w:lastRenderedPageBreak/>
        <w:t>Γράφει ο Νίκος Τατίδης: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Στη Βασιλεύουσα υπήρχε το 1/3 του παγκόσμιου πλούτου, τον οποίο όλοι ήθελαν να καταλάβουν. Άλλος ένας λόγος, για τον οποίο έγινε η άλωση, ήταν η θρησκεία. Οι Βυζαντινοί ήταν Χριστιανοί Ορθόδοξοι και οι εχθροί τους ήταν τόσο οι Μουσουλμάνοι όσο και οι Ρωμαιοκαθολικοί.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Νομίζω πως οι εχθροί του Βυζαντίου θα ήθελαν οι μελλοντικοί κάτοικοι της, κατά βάση, ελληνικής αυτής περιοχής να συγκεντρώσουν ψευδείς πληροφορίες για το Βυζάντιο, ώστε να μην κάνουν κτήμα τους τον τεράστιο πολιτισμό του.</w:t>
      </w:r>
    </w:p>
    <w:p w:rsidR="0036131B" w:rsidRDefault="0036131B" w:rsidP="0036131B">
      <w:pPr>
        <w:ind w:firstLine="720"/>
        <w:jc w:val="both"/>
        <w:rPr>
          <w:rFonts w:ascii="Arial Narrow" w:hAnsi="Arial Narrow" w:cs="Arial"/>
          <w:sz w:val="24"/>
          <w:szCs w:val="24"/>
        </w:rPr>
      </w:pPr>
    </w:p>
    <w:p w:rsidR="0036131B" w:rsidRDefault="0036131B" w:rsidP="0036131B">
      <w:pPr>
        <w:ind w:firstLine="720"/>
        <w:jc w:val="center"/>
        <w:rPr>
          <w:rFonts w:ascii="Arial Narrow" w:hAnsi="Arial Narrow" w:cs="Arial"/>
          <w:sz w:val="24"/>
          <w:szCs w:val="24"/>
        </w:rPr>
      </w:pPr>
      <w:r>
        <w:rPr>
          <w:rFonts w:ascii="Arial Narrow" w:hAnsi="Arial Narrow" w:cs="Arial"/>
          <w:noProof/>
          <w:sz w:val="24"/>
          <w:szCs w:val="24"/>
        </w:rPr>
        <w:drawing>
          <wp:inline distT="0" distB="0" distL="0" distR="0">
            <wp:extent cx="3143250" cy="2352675"/>
            <wp:effectExtent l="19050" t="0" r="0" b="0"/>
            <wp:docPr id="56" name="Εικόνα 5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3"/>
                    <pic:cNvPicPr>
                      <a:picLocks noChangeAspect="1" noChangeArrowheads="1"/>
                    </pic:cNvPicPr>
                  </pic:nvPicPr>
                  <pic:blipFill>
                    <a:blip r:embed="rId72"/>
                    <a:srcRect/>
                    <a:stretch>
                      <a:fillRect/>
                    </a:stretch>
                  </pic:blipFill>
                  <pic:spPr bwMode="auto">
                    <a:xfrm>
                      <a:off x="0" y="0"/>
                      <a:ext cx="3143250" cy="2352675"/>
                    </a:xfrm>
                    <a:prstGeom prst="rect">
                      <a:avLst/>
                    </a:prstGeom>
                    <a:noFill/>
                    <a:ln w="9525">
                      <a:noFill/>
                      <a:miter lim="800000"/>
                      <a:headEnd/>
                      <a:tailEnd/>
                    </a:ln>
                  </pic:spPr>
                </pic:pic>
              </a:graphicData>
            </a:graphic>
          </wp:inline>
        </w:drawing>
      </w:r>
    </w:p>
    <w:p w:rsidR="0036131B" w:rsidRDefault="0036131B" w:rsidP="0036131B">
      <w:pPr>
        <w:ind w:firstLine="720"/>
        <w:jc w:val="both"/>
        <w:rPr>
          <w:rFonts w:ascii="Arial Narrow" w:hAnsi="Arial Narrow" w:cs="Arial"/>
          <w:sz w:val="24"/>
          <w:szCs w:val="24"/>
        </w:rPr>
      </w:pPr>
    </w:p>
    <w:p w:rsidR="0036131B" w:rsidRDefault="0036131B" w:rsidP="0036131B">
      <w:pPr>
        <w:jc w:val="both"/>
        <w:rPr>
          <w:rFonts w:ascii="Arial Narrow" w:hAnsi="Arial Narrow" w:cs="Arial"/>
          <w:sz w:val="24"/>
          <w:szCs w:val="24"/>
        </w:rPr>
      </w:pPr>
      <w:r>
        <w:rPr>
          <w:rFonts w:ascii="Arial Narrow" w:hAnsi="Arial Narrow" w:cs="Arial"/>
          <w:sz w:val="24"/>
          <w:szCs w:val="24"/>
        </w:rPr>
        <w:t>Γράφει η Κωνσταντίνα Μιχαηλίδου:</w:t>
      </w:r>
    </w:p>
    <w:p w:rsidR="0036131B" w:rsidRDefault="0036131B" w:rsidP="0036131B">
      <w:pPr>
        <w:jc w:val="both"/>
        <w:rPr>
          <w:rFonts w:ascii="Arial Narrow" w:hAnsi="Arial Narrow" w:cs="Arial"/>
          <w:sz w:val="24"/>
          <w:szCs w:val="24"/>
        </w:rPr>
      </w:pPr>
      <w:r>
        <w:rPr>
          <w:rFonts w:ascii="Arial Narrow" w:hAnsi="Arial Narrow" w:cs="Arial"/>
          <w:sz w:val="24"/>
          <w:szCs w:val="24"/>
        </w:rPr>
        <w:tab/>
        <w:t>Το Βυζάντιο ήταν σε οικτρή κατάσταση και δεν είχε πόρους. Τα στρατιωτικά του μέσα ήταν σχεδόν ανύπαρκτα, καθώς είχε πολύ λίγο στρατό. Είχε ελάχιστη βοήθεια και συμμάχους. Αλλά και οι κάτοικοι της Κωνσταντινούπολης είχαν διχαστεί.</w:t>
      </w:r>
    </w:p>
    <w:p w:rsidR="0036131B" w:rsidRDefault="0036131B" w:rsidP="0036131B">
      <w:pPr>
        <w:jc w:val="both"/>
        <w:rPr>
          <w:rFonts w:ascii="Arial Narrow" w:hAnsi="Arial Narrow" w:cs="Arial"/>
          <w:sz w:val="24"/>
          <w:szCs w:val="24"/>
        </w:rPr>
      </w:pPr>
      <w:r>
        <w:rPr>
          <w:rFonts w:ascii="Arial Narrow" w:hAnsi="Arial Narrow" w:cs="Arial"/>
          <w:sz w:val="24"/>
          <w:szCs w:val="24"/>
        </w:rPr>
        <w:tab/>
        <w:t xml:space="preserve">Η Βασιλεύουσα είχε πολλούς αντιπάλους που υπερίσχυαν, μια και διέθεταν πολύ καλύτερα όπλα. Ήταν περιπόθητη λόγω του πολιτισμού, της ιστορίας και του αμύθητου πλούτου της. Οι περισσότεροι λαοί την ήθελαν για πρωτεύουσα του δικού τους κράτους. Βέβαια, η Πόλη ήταν πολύ καλά οχυρωμένη.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Παρ’ όλα αυτά, είχε καταστεί εύκολος στόχος, αφού είχε δεχτεί πολλές επιθέσεις από το Μωάμεθ, που ονειρευόταν να την καταλάβει λόγω δικών του συμφερόντων. Ένας βασικός λόγος της μανιώδους επίθεσης των Οθωμανών μπορεί να ήταν και η απόρριψη των προτάσεων του Μωάμεθ από τον Κωνσταντίνο Παλαιολόγο.</w:t>
      </w:r>
    </w:p>
    <w:p w:rsidR="0036131B" w:rsidRDefault="0036131B" w:rsidP="0036131B">
      <w:pPr>
        <w:ind w:firstLine="720"/>
        <w:jc w:val="both"/>
        <w:rPr>
          <w:rFonts w:ascii="Arial Narrow" w:hAnsi="Arial Narrow" w:cs="Arial"/>
          <w:sz w:val="24"/>
          <w:szCs w:val="24"/>
        </w:rPr>
      </w:pPr>
    </w:p>
    <w:p w:rsidR="0036131B" w:rsidRDefault="0036131B" w:rsidP="0036131B">
      <w:pPr>
        <w:jc w:val="center"/>
        <w:rPr>
          <w:rFonts w:ascii="Arial Narrow" w:hAnsi="Arial Narrow" w:cs="Arial"/>
          <w:b/>
          <w:sz w:val="24"/>
          <w:szCs w:val="24"/>
        </w:rPr>
      </w:pPr>
      <w:r w:rsidRPr="00780F91">
        <w:rPr>
          <w:rFonts w:ascii="Arial Narrow" w:hAnsi="Arial Narrow" w:cs="Arial"/>
          <w:b/>
          <w:sz w:val="24"/>
          <w:szCs w:val="24"/>
        </w:rPr>
        <w:lastRenderedPageBreak/>
        <w:t>Το χρονικό της Αλώσεως και ο «Μαρμαρωμένος Βασιλιάς»</w:t>
      </w:r>
    </w:p>
    <w:p w:rsidR="0036131B" w:rsidRDefault="0036131B" w:rsidP="0036131B">
      <w:pPr>
        <w:jc w:val="both"/>
        <w:rPr>
          <w:rFonts w:ascii="Arial Narrow" w:hAnsi="Arial Narrow" w:cs="Arial"/>
          <w:sz w:val="24"/>
          <w:szCs w:val="24"/>
        </w:rPr>
      </w:pPr>
      <w:r>
        <w:rPr>
          <w:rFonts w:ascii="Arial Narrow" w:hAnsi="Arial Narrow" w:cs="Arial"/>
          <w:sz w:val="24"/>
          <w:szCs w:val="24"/>
        </w:rPr>
        <w:tab/>
        <w:t>Στις αρχές Απριλίου 1453, ο σουλτάνος απελπίστηκε, στην προσπάθειά του να πολιορκήσει την Κωνσταντινούπολη. Χρησιμοποιούσε υπερσύγχρονα όπλα και πολιορκητικές μηχανές, όπως ήταν η «Βομβάρδα». Οι αμύντορες του Βυζαντίου αντιστέκονταν με αρχηγό τον Κωνσταντίνο ΙΑ΄ Παλαιολόγο. Ο αυτοκράτορας πολεμούσε μόνος, χωρίς να δεχτεί βοήθεια από άλλους χριστιανούς. Τον συμβούλευαν, μάλιστα, να φύγει, για να σωθεί από τους εχθρούς. Εκείνος, όμως, αρνήθηκε να εγκαταλείψει την Πόλη και το λαό του. Επιθυμία του ήταν να επιβάλει την ειρήνη στο στρατό του και να παραμείνουν οι Έλληνες ενωμένοι.</w:t>
      </w:r>
    </w:p>
    <w:p w:rsidR="0036131B" w:rsidRDefault="0036131B" w:rsidP="0036131B">
      <w:pPr>
        <w:jc w:val="both"/>
        <w:rPr>
          <w:rFonts w:ascii="Arial Narrow" w:hAnsi="Arial Narrow" w:cs="Arial"/>
          <w:sz w:val="24"/>
          <w:szCs w:val="24"/>
        </w:rPr>
      </w:pPr>
      <w:r>
        <w:rPr>
          <w:rFonts w:ascii="Arial Narrow" w:hAnsi="Arial Narrow" w:cs="Arial"/>
          <w:sz w:val="24"/>
          <w:szCs w:val="24"/>
        </w:rPr>
        <w:tab/>
        <w:t>Οι εχθροί συνέχιζαν τις πολιορκίες, όμως ήταν μάταιες οι προσπάθειές τους. Οργισμένος ο Μωάμεθ Β΄ ζήτησε στις 23 Μαΐου 1453 από το Βασιλιά να του παραδώσει την πόλη ακέραιη, πριν ερημωθεί από τον τουρκικό στρατό. Όμως εκείνος επέλεξε να πολεμήσει μέχρις εσχάτων, αψηφώντας το θάνατο. Έτσι, εντάθηκαν οι επιθέσεις, μα οι πολιορκημένοι δεν τα παράτησαν. Ο βασιλιάς έφιππος παρηγορούσε το λαό και οργάνωνε την άμυνα. Παρότρυνε το στρατό να μη δειλιάσει, αλλά να ελπίζει στη νίκη που θα τους έδινε ο Θεός. Δυστυχώς, ο ενετικός στόλος δεν έφτασε ποτέ και ο χριστιανικός κόσμος εγκατέλειψε την Πόλη.</w:t>
      </w:r>
    </w:p>
    <w:p w:rsidR="0036131B" w:rsidRDefault="0036131B" w:rsidP="0036131B">
      <w:pPr>
        <w:jc w:val="both"/>
        <w:rPr>
          <w:rFonts w:ascii="Arial Narrow" w:hAnsi="Arial Narrow" w:cs="Arial"/>
          <w:sz w:val="24"/>
          <w:szCs w:val="24"/>
        </w:rPr>
      </w:pPr>
      <w:r>
        <w:rPr>
          <w:rFonts w:ascii="Arial Narrow" w:hAnsi="Arial Narrow" w:cs="Arial"/>
          <w:sz w:val="24"/>
          <w:szCs w:val="24"/>
        </w:rPr>
        <w:tab/>
        <w:t>Οι Τούρκοι έκαναν γενική επίθεση στις 29 Μαΐου. Ο βασιλιάς και οι πολιορκημένοι απέκρουσαν με επιτυχία σημαντικές επιθέσεις. Τότε, ενθουσιασμένος ο Κωνσταντίνος, ενθάρρυνε το λαό του. Αμέσως, τον περικύκλωσαν γενίτσαροι και εκείνος όρμησε καταπάνω τους. Το αίμα έτρεχε σαν ποτάμι από τα χέρια και τα πόδια του. Ο αυτοκράτορας πάλεψε μέχρι την τελευταία του πνοή.</w:t>
      </w:r>
    </w:p>
    <w:p w:rsidR="0036131B" w:rsidRDefault="0036131B" w:rsidP="0036131B">
      <w:pPr>
        <w:jc w:val="both"/>
        <w:rPr>
          <w:rFonts w:ascii="Arial Narrow" w:hAnsi="Arial Narrow" w:cs="Arial"/>
          <w:sz w:val="24"/>
          <w:szCs w:val="24"/>
        </w:rPr>
      </w:pPr>
      <w:r>
        <w:rPr>
          <w:rFonts w:ascii="Arial Narrow" w:hAnsi="Arial Narrow" w:cs="Arial"/>
          <w:sz w:val="24"/>
          <w:szCs w:val="24"/>
        </w:rPr>
        <w:tab/>
        <w:t>Μόλις σκοτώθηκε ο βασιλιάς, ο λαός απελπίστηκε. Ο Μωάμεθ ο Πορθητής τον αναζήτησε και διέταξε να τον θάψουν με βασιλικές τιμές. Κανένας δεν τον ξέχασε, διότι έγινε σύμβολο στη συνείδηση του Γένους.</w:t>
      </w:r>
    </w:p>
    <w:p w:rsidR="0036131B" w:rsidRDefault="0036131B" w:rsidP="0036131B">
      <w:pPr>
        <w:jc w:val="both"/>
        <w:rPr>
          <w:rFonts w:ascii="Arial Narrow" w:hAnsi="Arial Narrow" w:cs="Arial"/>
          <w:sz w:val="24"/>
          <w:szCs w:val="24"/>
        </w:rPr>
      </w:pPr>
      <w:r>
        <w:rPr>
          <w:rFonts w:ascii="Arial Narrow" w:hAnsi="Arial Narrow" w:cs="Arial"/>
          <w:sz w:val="24"/>
          <w:szCs w:val="24"/>
        </w:rPr>
        <w:tab/>
        <w:t>Και ο θρύλος πλάστηκε: Πριν μπουν οι Τούρκοι στην Πόλη, ο τελευταίος Έλληνας βασιλιάς τούς εμπόδισε με το σπαθί του. Όταν ένας Τούρκος επιχείρησε να τον χτυπήσει, εμφανίστηκε άγγελος Κυρίου και τον πήγε στη Χρυσόπορτα, όπου έμεινε μαρμαρωμένος και περιμένει να γυρίσει ο άγγελος, να τον σηκώσει στην ανάσταση του Γένους. Αυτός ο θρύλος  περνά από γενιά σε γενιά. Έπειτα, ο Γ. Βιζυηνός, που ως παιδί είχε ακούσει το θρύλο, τον χρησιμοποίησε στο ποίημά του «Ο τελευταίος Παλαιολόγος». Ισχυρίζεται πως η γιαγιά του, που είδε το βασιλιά, του διηγήθηκε την ιστορία για την πολιορκία της Κωνσταντινούπολης. Ολοκληρώνει το ποίημα, λέγοντας ότι, όταν μεγαλώσει αυτός και οι άλλοι νέοι, θα ξυπνήσει ο βασιλιάς και θα σώσουν τη χώρα. Τότε, θα επανέλθουν όλα όσα διακόπηκαν με την κατάληψη της Πόλης.</w:t>
      </w:r>
    </w:p>
    <w:p w:rsidR="0036131B" w:rsidRDefault="0036131B" w:rsidP="0036131B">
      <w:pPr>
        <w:jc w:val="both"/>
        <w:rPr>
          <w:rFonts w:ascii="Arial Narrow" w:hAnsi="Arial Narrow" w:cs="Arial"/>
          <w:sz w:val="24"/>
          <w:szCs w:val="24"/>
        </w:rPr>
      </w:pPr>
      <w:r>
        <w:rPr>
          <w:rFonts w:ascii="Arial Narrow" w:hAnsi="Arial Narrow" w:cs="Arial"/>
          <w:sz w:val="24"/>
          <w:szCs w:val="24"/>
        </w:rPr>
        <w:tab/>
        <w:t>Με τους θρύλους και τους θρήνους για την Άλωση, ο νεότερος Ελληνισμός πορεύεται στο χρόνο, έχοντας στο πλευρό του την Παναγιά.</w:t>
      </w:r>
    </w:p>
    <w:p w:rsidR="0036131B" w:rsidRDefault="0036131B" w:rsidP="0036131B">
      <w:pPr>
        <w:jc w:val="right"/>
        <w:rPr>
          <w:rFonts w:ascii="Arial Narrow" w:hAnsi="Arial Narrow" w:cs="Arial"/>
          <w:sz w:val="24"/>
          <w:szCs w:val="24"/>
        </w:rPr>
      </w:pPr>
      <w:r>
        <w:rPr>
          <w:rFonts w:ascii="Arial Narrow" w:hAnsi="Arial Narrow" w:cs="Arial"/>
          <w:sz w:val="24"/>
          <w:szCs w:val="24"/>
        </w:rPr>
        <w:t>Ανδριάννα Μιχαηλίδου</w:t>
      </w:r>
    </w:p>
    <w:p w:rsidR="0036131B" w:rsidRPr="000A65F9" w:rsidRDefault="0036131B" w:rsidP="0036131B">
      <w:pPr>
        <w:ind w:firstLine="720"/>
        <w:jc w:val="center"/>
        <w:rPr>
          <w:rFonts w:ascii="Arial Narrow" w:hAnsi="Arial Narrow" w:cs="Arial"/>
          <w:b/>
          <w:sz w:val="24"/>
          <w:szCs w:val="24"/>
        </w:rPr>
      </w:pPr>
      <w:r>
        <w:rPr>
          <w:rFonts w:ascii="Arial Narrow" w:hAnsi="Arial Narrow" w:cs="Arial"/>
          <w:b/>
          <w:sz w:val="24"/>
          <w:szCs w:val="24"/>
        </w:rPr>
        <w:lastRenderedPageBreak/>
        <w:t>Η ευχή του Αγίου Γενναδίου</w:t>
      </w:r>
      <w:r w:rsidRPr="000A65F9">
        <w:rPr>
          <w:rFonts w:ascii="Arial Narrow" w:hAnsi="Arial Narrow" w:cs="Arial"/>
          <w:b/>
          <w:sz w:val="24"/>
          <w:szCs w:val="24"/>
        </w:rPr>
        <w:t xml:space="preserve"> – </w:t>
      </w:r>
      <w:r>
        <w:rPr>
          <w:rFonts w:ascii="Arial Narrow" w:hAnsi="Arial Narrow" w:cs="Arial"/>
          <w:b/>
          <w:sz w:val="24"/>
          <w:szCs w:val="24"/>
        </w:rPr>
        <w:t>Σχολαρίου,</w:t>
      </w:r>
      <w:r w:rsidRPr="000A65F9">
        <w:rPr>
          <w:rFonts w:ascii="Arial Narrow" w:hAnsi="Arial Narrow" w:cs="Arial"/>
          <w:b/>
          <w:sz w:val="24"/>
          <w:szCs w:val="24"/>
        </w:rPr>
        <w:t xml:space="preserve"> </w:t>
      </w:r>
      <w:r>
        <w:rPr>
          <w:rFonts w:ascii="Arial Narrow" w:hAnsi="Arial Narrow" w:cs="Arial"/>
          <w:b/>
          <w:sz w:val="24"/>
          <w:szCs w:val="24"/>
        </w:rPr>
        <w:t>πρώτου Πατριάρχη Κωνσταντινουπόλεως μετά την Άλωση</w:t>
      </w:r>
      <w:r w:rsidRPr="000A65F9">
        <w:rPr>
          <w:rFonts w:ascii="Arial Narrow" w:hAnsi="Arial Narrow" w:cs="Arial"/>
          <w:b/>
          <w:sz w:val="24"/>
          <w:szCs w:val="24"/>
        </w:rPr>
        <w:t xml:space="preserve"> (1453)</w:t>
      </w:r>
    </w:p>
    <w:p w:rsidR="0036131B" w:rsidRDefault="0036131B" w:rsidP="0036131B">
      <w:pPr>
        <w:jc w:val="both"/>
        <w:rPr>
          <w:rFonts w:ascii="Arial Narrow" w:hAnsi="Arial Narrow" w:cs="Arial"/>
          <w:b/>
          <w:sz w:val="24"/>
          <w:szCs w:val="24"/>
        </w:rPr>
      </w:pPr>
      <w:r>
        <w:rPr>
          <w:rFonts w:ascii="Arial Narrow" w:hAnsi="Arial Narrow" w:cs="Arial"/>
          <w:b/>
          <w:sz w:val="24"/>
          <w:szCs w:val="24"/>
        </w:rPr>
        <w:t>Μέρος Α΄</w:t>
      </w:r>
    </w:p>
    <w:p w:rsidR="0036131B" w:rsidRDefault="0036131B" w:rsidP="0036131B">
      <w:pPr>
        <w:jc w:val="both"/>
        <w:rPr>
          <w:rFonts w:ascii="Arial Narrow" w:hAnsi="Arial Narrow" w:cs="Arial"/>
          <w:sz w:val="24"/>
          <w:szCs w:val="24"/>
        </w:rPr>
      </w:pPr>
      <w:r>
        <w:rPr>
          <w:rFonts w:ascii="Arial Narrow" w:hAnsi="Arial Narrow" w:cs="Arial"/>
          <w:b/>
          <w:sz w:val="24"/>
          <w:szCs w:val="24"/>
        </w:rPr>
        <w:tab/>
      </w:r>
      <w:r>
        <w:rPr>
          <w:rFonts w:ascii="Arial Narrow" w:hAnsi="Arial Narrow" w:cs="Arial"/>
          <w:sz w:val="24"/>
          <w:szCs w:val="24"/>
        </w:rPr>
        <w:t>Ο πατήρ Γεννάδιος ξεκινά το λόγο του, αναφέροντας πως ο Θεός δημιούργησε τον ουρανό, τη γη και ό,τι υπάρχει σε αυτήν. Επίσης, λέει πως έστειλε τον Υιό του και το Άγιο Πνεύμα, για να φωτίζει όσους από τους μαθητές του έχουν ορθή πίστη.</w:t>
      </w:r>
    </w:p>
    <w:p w:rsidR="0036131B" w:rsidRDefault="0036131B" w:rsidP="0036131B">
      <w:pPr>
        <w:jc w:val="both"/>
        <w:rPr>
          <w:rFonts w:ascii="Arial Narrow" w:hAnsi="Arial Narrow" w:cs="Arial"/>
          <w:sz w:val="24"/>
          <w:szCs w:val="24"/>
        </w:rPr>
      </w:pPr>
      <w:r>
        <w:rPr>
          <w:rFonts w:ascii="Arial Narrow" w:hAnsi="Arial Narrow" w:cs="Arial"/>
          <w:sz w:val="24"/>
          <w:szCs w:val="24"/>
        </w:rPr>
        <w:tab/>
        <w:t>Ο Άγιος Γεννάδιος συνεχίζει το λόγο του, αναφερόμενος στο Θεό ως παντοκράτορα, που έχει απέραντη δύναμη και προξενεί θαυμασμό στους αγγέλους. Στη συνέχεια, δέχεται πως είναι προστάτης όλων των αγαθών που υπάρχουν από τη γέννησή μας έως τώρα. Επίσης, λέει ότι οι πρόγονοι των Βυζαντινών τούς διηγήθηκαν τα έργα που έκανε ο Θεός στις ζωές τους σε παλαιότερες εποχές, για να γίνει γνωστή η βοήθεια που προσέφερε στους ανθρώπους. Αυτός είναι η μόνη ελπίδα τους.</w:t>
      </w:r>
    </w:p>
    <w:p w:rsidR="0036131B" w:rsidRDefault="0036131B" w:rsidP="0036131B">
      <w:pPr>
        <w:jc w:val="both"/>
        <w:rPr>
          <w:rFonts w:ascii="Arial Narrow" w:hAnsi="Arial Narrow" w:cs="Arial"/>
          <w:sz w:val="24"/>
          <w:szCs w:val="24"/>
        </w:rPr>
      </w:pPr>
      <w:r>
        <w:rPr>
          <w:rFonts w:ascii="Arial Narrow" w:hAnsi="Arial Narrow" w:cs="Arial"/>
          <w:sz w:val="24"/>
          <w:szCs w:val="24"/>
        </w:rPr>
        <w:tab/>
        <w:t xml:space="preserve">Ο πρώτος Πατριάρχης Κωνσταντινουπόλεως αναφέρει πως ο Θεός ντρόπιασε τους Έλληνες και τα παιδιά τους και τους άφησε να γίνουν σαν τα πρόβατα που είναι έτοιμα για σφαγή. Ρωτάει, μάλιστα, το «γιατί». Απαντά, λέγοντας τα εξής: Αν και ο Θεός στάθηκε στους ανθρώπους, εκείνοι καταπάτησαν τη συμφωνία μαζί του και αθέτησαν όλα όσα έπρεπε να κάνουν, για να είναι σωστοί απέναντι στο Θεό, ώστε και εκείνος με τη σειρά του να τους βοηθάει.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 πατήρ Γεννάδιος κάνει λόγο για τα πολλά λάθη που έγιναν και τις αδικίες που έκαναν οι άνθρωποι απέναντι στο Θεό – Πατέρα τους. Ακόμη και οι άρχοντες δωροδοκήθηκαν και εξαπάτησαν τον κόσμο, λέγοντας ψέματα. Αναφέρει χαρακτηριστικά ότι όλοι οι άνθρωποι έγιναν ένα με τα ζώα. Μη υπακούοντας στις εντολές του Θεού, ήταν αντίθετοι με αυτόν, μια και προτίμησαν να ακολουθήσουν το δικό τους δρόμο και όχι εκείνον του Θεού.</w:t>
      </w:r>
    </w:p>
    <w:p w:rsidR="0036131B" w:rsidRDefault="0036131B" w:rsidP="0036131B">
      <w:pPr>
        <w:ind w:firstLine="720"/>
        <w:jc w:val="right"/>
        <w:rPr>
          <w:rFonts w:ascii="Arial Narrow" w:hAnsi="Arial Narrow" w:cs="Arial"/>
          <w:sz w:val="24"/>
          <w:szCs w:val="24"/>
        </w:rPr>
      </w:pPr>
      <w:r>
        <w:rPr>
          <w:rFonts w:ascii="Arial Narrow" w:hAnsi="Arial Narrow" w:cs="Arial"/>
          <w:sz w:val="24"/>
          <w:szCs w:val="24"/>
        </w:rPr>
        <w:t>Κωνσταντίνος Σακαλίδης</w:t>
      </w:r>
    </w:p>
    <w:p w:rsidR="0036131B" w:rsidRDefault="0036131B" w:rsidP="0036131B">
      <w:pPr>
        <w:ind w:firstLine="720"/>
        <w:jc w:val="right"/>
        <w:rPr>
          <w:rFonts w:ascii="Arial Narrow" w:hAnsi="Arial Narrow" w:cs="Arial"/>
          <w:sz w:val="24"/>
          <w:szCs w:val="24"/>
        </w:rPr>
      </w:pPr>
    </w:p>
    <w:p w:rsidR="0036131B" w:rsidRDefault="0036131B" w:rsidP="0036131B">
      <w:pPr>
        <w:jc w:val="both"/>
        <w:rPr>
          <w:rFonts w:ascii="Arial Narrow" w:hAnsi="Arial Narrow" w:cs="Arial"/>
          <w:b/>
          <w:sz w:val="24"/>
          <w:szCs w:val="24"/>
        </w:rPr>
      </w:pPr>
      <w:r w:rsidRPr="009A3A9D">
        <w:rPr>
          <w:rFonts w:ascii="Arial Narrow" w:hAnsi="Arial Narrow" w:cs="Arial"/>
          <w:b/>
          <w:sz w:val="24"/>
          <w:szCs w:val="24"/>
        </w:rPr>
        <w:t>Μέρος Β΄</w:t>
      </w:r>
    </w:p>
    <w:p w:rsidR="0036131B" w:rsidRDefault="0036131B" w:rsidP="0036131B">
      <w:pPr>
        <w:jc w:val="both"/>
        <w:rPr>
          <w:rFonts w:ascii="Arial Narrow" w:hAnsi="Arial Narrow" w:cs="Arial"/>
          <w:sz w:val="24"/>
          <w:szCs w:val="24"/>
        </w:rPr>
      </w:pPr>
      <w:r>
        <w:rPr>
          <w:rFonts w:ascii="Arial Narrow" w:hAnsi="Arial Narrow" w:cs="Arial"/>
          <w:b/>
          <w:sz w:val="24"/>
          <w:szCs w:val="24"/>
        </w:rPr>
        <w:tab/>
      </w:r>
      <w:r>
        <w:rPr>
          <w:rFonts w:ascii="Arial Narrow" w:hAnsi="Arial Narrow" w:cs="Arial"/>
          <w:sz w:val="24"/>
          <w:szCs w:val="24"/>
        </w:rPr>
        <w:t xml:space="preserve">Ο πρώτος Πατριάρχης Κωνσταντινουπόλεως, ο Άγιος Γεννάδιος, ομολογεί ότι δίκαια οι άνθρωποι τιμωρούνται από το Θεό. Διότι, αν και έλεγαν καλά λόγια γι’ αυτόν, ταυτόχρονα τον βλαστημούσαν. Τώρα, όμως, κατάλαβαν το λάθος τους και την ανυπακοή που έδειξαν στο Θεό. Συνειδητοποιούν ότι υπέφεραν για το καλό τους.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Στη συνέχεια, ο Άγιος Γεννάδιος λέει ότι τώρα αναγνωρίζουν το Θεό ως Δεσπότη, από την απόφασή του να πέσει η Κωνσταντινούπολη στα χέρια των Τούρκων, εξαιτίας της αχαριστίας και της απιστίας τους.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Παρ’ όλα αυτά, όπως διδάσκει ο Άγιος, ο Θεός μάς φέρνει κοντά του με πολλούς τρόπους, ακόμη και όταν τιμωρεί. Παρακαλεί το Θεό να συγχωρέσει τους Βυζαντινούς, να τους </w:t>
      </w:r>
      <w:r>
        <w:rPr>
          <w:rFonts w:ascii="Arial Narrow" w:hAnsi="Arial Narrow" w:cs="Arial"/>
          <w:sz w:val="24"/>
          <w:szCs w:val="24"/>
        </w:rPr>
        <w:lastRenderedPageBreak/>
        <w:t xml:space="preserve">λυπηθεί και να τους νοιαστεί, για να αντέξουν τις δοκιμασίες τους και να σώσουν έστω τις ψυχές τους. Ικετεύει το Θεό να παραμείνει κοντά τους, γιατί, αν αυτός είναι κοντά τους, τότε δε χάθηκε τίποτε. Ζητά από το Θεό να τους ακούσει με τη Χάρη του Χριστού και του Αγίου Πνεύματος, που θα βασιλεύουν στους αιώνες.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Μου κάνει εντύπωση ότι ο πατήρ Γεννάδιος, στην αρχή, δείχνει την αχαριστία των ανθρώπων προς το Θεό. Παρακάτω, ομολογεί ότι κατάλαβαν το λάθος τους και του ζητούν να εισακούσει τις προσευχές τους. Εκφράζει τη στενοχώρια των Βυζαντινών για όσα έκαναν, αλλά, αργότερα, δείχνει πως εξακολουθούν να τον αγαπούν και να του ζητούν συγχώρεση. </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Ιδιαίτερα με συγκινεί η παρακάτω ιδέα του Πατριάρχη Κωνσταντινουπόλεως: Όσο ο Θεός είναι κοντά μας, δεν έχουμε χάσει τίποτε. Αν ο Θεός ενδιαφερθεί για εμάς, θα σωθούμε αμέσως.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Όλα όσα λέει αφορούν κι εμάς, επειδή κι εμείς σήμερα κάνουμε τα ίδια λάθη. Και σήμερα υπάρχουν άνθρωποι που δεν πιστεύουν στο Θεό και άλλοι άνθρωποι που εκμεταλλεύονται τους αδύναμους για δικό τους όφελος. Και σήμερα η ελπίδα μας είναι η πίστη μας στο Θεό. Μπορεί να γίνει θαύμα σε όσους πιστεύουν πραγματικά, ενώ εκείνους που δεν πιστεύουν ο Θεός μπορεί να τους τιμωρήσει, γιατί εκμεταλλεύονται τους αδύναμους.</w:t>
      </w:r>
    </w:p>
    <w:p w:rsidR="0036131B" w:rsidRPr="0036131B" w:rsidRDefault="0036131B" w:rsidP="0036131B">
      <w:pPr>
        <w:ind w:firstLine="720"/>
        <w:jc w:val="right"/>
        <w:rPr>
          <w:rFonts w:ascii="Arial Narrow" w:hAnsi="Arial Narrow" w:cs="Arial"/>
          <w:sz w:val="24"/>
          <w:szCs w:val="24"/>
        </w:rPr>
      </w:pPr>
      <w:r>
        <w:rPr>
          <w:rFonts w:ascii="Arial Narrow" w:hAnsi="Arial Narrow" w:cs="Arial"/>
          <w:sz w:val="24"/>
          <w:szCs w:val="24"/>
        </w:rPr>
        <w:t>Κωνσταντίνος Παρπουτζής</w:t>
      </w:r>
    </w:p>
    <w:p w:rsidR="0036131B" w:rsidRPr="0036131B" w:rsidRDefault="0036131B" w:rsidP="0036131B">
      <w:pPr>
        <w:ind w:firstLine="720"/>
        <w:jc w:val="center"/>
        <w:rPr>
          <w:rFonts w:ascii="Arial Narrow" w:hAnsi="Arial Narrow" w:cs="Arial"/>
          <w:sz w:val="24"/>
          <w:szCs w:val="24"/>
        </w:rPr>
      </w:pPr>
    </w:p>
    <w:p w:rsidR="0036131B" w:rsidRPr="0036131B" w:rsidRDefault="0036131B" w:rsidP="0036131B">
      <w:pPr>
        <w:jc w:val="center"/>
        <w:rPr>
          <w:rFonts w:ascii="Arial Narrow" w:hAnsi="Arial Narrow" w:cs="Arial"/>
          <w:sz w:val="24"/>
          <w:szCs w:val="24"/>
        </w:rPr>
      </w:pPr>
      <w:r>
        <w:rPr>
          <w:noProof/>
        </w:rPr>
        <w:drawing>
          <wp:inline distT="0" distB="0" distL="0" distR="0">
            <wp:extent cx="2609850" cy="3200400"/>
            <wp:effectExtent l="19050" t="0" r="0" b="0"/>
            <wp:docPr id="57" name="irc_mi" descr="%25CE%25A3%25CF%2587%25CE%25BF%25CE%25BB%25CE%25AC%25CF%2581%25CE%25B9%25CE%25BF%25CF%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CE%25A3%25CF%2587%25CE%25BF%25CE%25BB%25CE%25AC%25CF%2581%25CE%25B9%25CE%25BF%25CF%2582"/>
                    <pic:cNvPicPr>
                      <a:picLocks noChangeAspect="1" noChangeArrowheads="1"/>
                    </pic:cNvPicPr>
                  </pic:nvPicPr>
                  <pic:blipFill>
                    <a:blip r:embed="rId73"/>
                    <a:srcRect/>
                    <a:stretch>
                      <a:fillRect/>
                    </a:stretch>
                  </pic:blipFill>
                  <pic:spPr bwMode="auto">
                    <a:xfrm>
                      <a:off x="0" y="0"/>
                      <a:ext cx="2609850" cy="3200400"/>
                    </a:xfrm>
                    <a:prstGeom prst="rect">
                      <a:avLst/>
                    </a:prstGeom>
                    <a:noFill/>
                    <a:ln w="9525">
                      <a:noFill/>
                      <a:miter lim="800000"/>
                      <a:headEnd/>
                      <a:tailEnd/>
                    </a:ln>
                  </pic:spPr>
                </pic:pic>
              </a:graphicData>
            </a:graphic>
          </wp:inline>
        </w:drawing>
      </w:r>
      <w:r w:rsidRPr="0036131B">
        <w:t xml:space="preserve">  </w:t>
      </w:r>
      <w:r>
        <w:rPr>
          <w:noProof/>
        </w:rPr>
        <w:drawing>
          <wp:inline distT="0" distB="0" distL="0" distR="0">
            <wp:extent cx="2543175" cy="3200400"/>
            <wp:effectExtent l="19050" t="0" r="9525" b="0"/>
            <wp:docPr id="58" name="Εικόνα 58" descr="ANd9GcSJmaQKT6dkrbAN8wn-LFmMgqXMliMc2KkIk-2H59MGHvAtJy7p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Nd9GcSJmaQKT6dkrbAN8wn-LFmMgqXMliMc2KkIk-2H59MGHvAtJy7pmQ"/>
                    <pic:cNvPicPr>
                      <a:picLocks noChangeAspect="1" noChangeArrowheads="1"/>
                    </pic:cNvPicPr>
                  </pic:nvPicPr>
                  <pic:blipFill>
                    <a:blip r:embed="rId74"/>
                    <a:srcRect/>
                    <a:stretch>
                      <a:fillRect/>
                    </a:stretch>
                  </pic:blipFill>
                  <pic:spPr bwMode="auto">
                    <a:xfrm>
                      <a:off x="0" y="0"/>
                      <a:ext cx="2543175" cy="3200400"/>
                    </a:xfrm>
                    <a:prstGeom prst="rect">
                      <a:avLst/>
                    </a:prstGeom>
                    <a:noFill/>
                    <a:ln w="9525">
                      <a:noFill/>
                      <a:miter lim="800000"/>
                      <a:headEnd/>
                      <a:tailEnd/>
                    </a:ln>
                  </pic:spPr>
                </pic:pic>
              </a:graphicData>
            </a:graphic>
          </wp:inline>
        </w:drawing>
      </w:r>
    </w:p>
    <w:p w:rsidR="0036131B" w:rsidRPr="003A0D68" w:rsidRDefault="0036131B" w:rsidP="0036131B">
      <w:pPr>
        <w:jc w:val="center"/>
        <w:rPr>
          <w:rFonts w:ascii="Arial Narrow" w:hAnsi="Arial Narrow" w:cs="Arial"/>
          <w:b/>
          <w:sz w:val="24"/>
          <w:szCs w:val="24"/>
        </w:rPr>
      </w:pPr>
      <w:r w:rsidRPr="003A0D68">
        <w:rPr>
          <w:rFonts w:ascii="Arial Narrow" w:hAnsi="Arial Narrow" w:cs="Arial"/>
          <w:b/>
          <w:sz w:val="24"/>
          <w:szCs w:val="24"/>
        </w:rPr>
        <w:br w:type="page"/>
      </w:r>
      <w:r w:rsidRPr="003A0D68">
        <w:rPr>
          <w:rFonts w:ascii="Arial Narrow" w:hAnsi="Arial Narrow" w:cs="Arial"/>
          <w:b/>
          <w:sz w:val="24"/>
          <w:szCs w:val="24"/>
        </w:rPr>
        <w:lastRenderedPageBreak/>
        <w:t>«Η ΑΛΩΣΗ ΤΗΣ ΠΟΛΗΣ ΜΕΣΑ ΑΠΟ ΤΗ ΝΕΟΕΛΛΗΝΙΚΗ ΓΡΑΜΜΑΤΕΙΑ»</w:t>
      </w:r>
    </w:p>
    <w:p w:rsidR="0036131B" w:rsidRDefault="0036131B" w:rsidP="0036131B">
      <w:pPr>
        <w:jc w:val="center"/>
        <w:rPr>
          <w:rFonts w:ascii="Arial Narrow" w:hAnsi="Arial Narrow"/>
          <w:b/>
          <w:sz w:val="24"/>
          <w:szCs w:val="24"/>
        </w:rPr>
      </w:pPr>
    </w:p>
    <w:p w:rsidR="0036131B" w:rsidRDefault="0036131B" w:rsidP="0036131B">
      <w:pPr>
        <w:jc w:val="center"/>
        <w:rPr>
          <w:rFonts w:ascii="Arial Narrow" w:hAnsi="Arial Narrow"/>
          <w:b/>
          <w:sz w:val="24"/>
          <w:szCs w:val="24"/>
        </w:rPr>
      </w:pPr>
      <w:r w:rsidRPr="003A0D68">
        <w:rPr>
          <w:rFonts w:ascii="Arial Narrow" w:hAnsi="Arial Narrow"/>
          <w:b/>
          <w:sz w:val="24"/>
          <w:szCs w:val="24"/>
        </w:rPr>
        <w:t xml:space="preserve">Τρεις θρύλοι της παράδοσης για την Άλωση της Πόλης: </w:t>
      </w:r>
    </w:p>
    <w:p w:rsidR="0036131B" w:rsidRPr="00F33E5E" w:rsidRDefault="0036131B" w:rsidP="0036131B">
      <w:pPr>
        <w:jc w:val="center"/>
        <w:rPr>
          <w:rFonts w:ascii="Arial Narrow" w:hAnsi="Arial Narrow"/>
          <w:b/>
          <w:i/>
          <w:sz w:val="24"/>
          <w:szCs w:val="24"/>
        </w:rPr>
      </w:pPr>
      <w:r w:rsidRPr="00F33E5E">
        <w:rPr>
          <w:rFonts w:ascii="Arial Narrow" w:hAnsi="Arial Narrow"/>
          <w:b/>
          <w:i/>
          <w:sz w:val="24"/>
          <w:szCs w:val="24"/>
        </w:rPr>
        <w:t>Τα ψάρια του καλόγερου  - Ο πύργος της βασιλοπούλας -  Οι Κρητικοί πολεμιστές</w:t>
      </w:r>
    </w:p>
    <w:p w:rsidR="0036131B" w:rsidRPr="00047D6B" w:rsidRDefault="0036131B" w:rsidP="0036131B">
      <w:pPr>
        <w:jc w:val="center"/>
        <w:rPr>
          <w:rFonts w:ascii="Arial Narrow" w:hAnsi="Arial Narrow"/>
          <w:b/>
          <w:i/>
        </w:rPr>
      </w:pP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Ο κάθε θρύλος έχει τη δική του ιστορία. Οι θρύλοι αυτοί που θα σας παρουσιάσω είναι σημαντικοί, γιατί έχουν να κάνουν με την Άλωση της Πόλης.</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 xml:space="preserve">Ο πρώτος θρύλος είναι για τα «ψάρια του καλόγερου». Ήταν κάποτε ένας καλόγερος ο οποίος είχε ψαρέψει ψάρια, τα οποία και τηγάνιζε. Από ένα πουλί έμαθε για την Άλωση της Πόλης. Τότε, αυτός σάστισε με την είδηση και είπε ότι, αν είναι αλήθεια, τα ψάρια θα ζωντανέψουν. Τότε, τα ψάρια πήδησαν ξανά στο ποτάμι από όπου τα ψάρεψε. Λέγεται ότι, όταν η Κωνσταντινούπολη ξαναγίνει ελληνική, τα ψάρια θα επιστρέψουν στο τηγάνι. </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 xml:space="preserve">Ο δεύτερος θρύλος είναι «ο πύργος της Βασιλοπούλας». Υπήρχε ένα κάστρο το οποίο ήταν το ψηλότερο από όλα και ονομαζόταν «πύργος της </w:t>
      </w:r>
      <w:r>
        <w:rPr>
          <w:rFonts w:ascii="Arial Narrow" w:hAnsi="Arial Narrow"/>
          <w:sz w:val="24"/>
          <w:szCs w:val="24"/>
        </w:rPr>
        <w:t>β</w:t>
      </w:r>
      <w:r w:rsidRPr="003A0D68">
        <w:rPr>
          <w:rFonts w:ascii="Arial Narrow" w:hAnsi="Arial Narrow"/>
          <w:sz w:val="24"/>
          <w:szCs w:val="24"/>
        </w:rPr>
        <w:t xml:space="preserve">ασιλοπούλας». Στο κάστρο αυτό ζούσε ένας βασιλιάς. Είχε μια κόρη που κατοικούσε στο συγκεκριμένο πύργο. Στο βασιλιά άρεσε να κυνηγάει. Έτσι, όταν πήγε μια μέρα να κυνηγήσει, άφησε την κόρη του στο θρόνο, αφού της είχε εμπιστοσύνη. Αν και τον είχαν προειδοποιήσει ότι θα </w:t>
      </w:r>
      <w:r>
        <w:rPr>
          <w:rFonts w:ascii="Arial Narrow" w:hAnsi="Arial Narrow"/>
          <w:sz w:val="24"/>
          <w:szCs w:val="24"/>
        </w:rPr>
        <w:t>έρχονταν</w:t>
      </w:r>
      <w:r w:rsidRPr="003A0D68">
        <w:rPr>
          <w:rFonts w:ascii="Arial Narrow" w:hAnsi="Arial Narrow"/>
          <w:sz w:val="24"/>
          <w:szCs w:val="24"/>
        </w:rPr>
        <w:t xml:space="preserve"> οι Τούρκοι, αυτός έλεγε πως το κάστρο ήταν καλά οχυρωμένο. Αυτό, όμως, δε βοήθησε, γιατί οι Τούρκοι χρησιμοποίησαν δόλο</w:t>
      </w:r>
      <w:r>
        <w:rPr>
          <w:rFonts w:ascii="Arial Narrow" w:hAnsi="Arial Narrow"/>
          <w:sz w:val="24"/>
          <w:szCs w:val="24"/>
        </w:rPr>
        <w:t>,</w:t>
      </w:r>
      <w:r w:rsidRPr="003A0D68">
        <w:rPr>
          <w:rFonts w:ascii="Arial Narrow" w:hAnsi="Arial Narrow"/>
          <w:sz w:val="24"/>
          <w:szCs w:val="24"/>
        </w:rPr>
        <w:t xml:space="preserve"> για να μπουν στο κάστρο. Έδειξαν στη </w:t>
      </w:r>
      <w:r>
        <w:rPr>
          <w:rFonts w:ascii="Arial Narrow" w:hAnsi="Arial Narrow"/>
          <w:sz w:val="24"/>
          <w:szCs w:val="24"/>
        </w:rPr>
        <w:t>β</w:t>
      </w:r>
      <w:r w:rsidRPr="003A0D68">
        <w:rPr>
          <w:rFonts w:ascii="Arial Narrow" w:hAnsi="Arial Narrow"/>
          <w:sz w:val="24"/>
          <w:szCs w:val="24"/>
        </w:rPr>
        <w:t>ασιλοπούλα το χρυσοκέντητο μαντήλι του βασιλιά και</w:t>
      </w:r>
      <w:r>
        <w:rPr>
          <w:rFonts w:ascii="Arial Narrow" w:hAnsi="Arial Narrow"/>
          <w:sz w:val="24"/>
          <w:szCs w:val="24"/>
        </w:rPr>
        <w:t>,</w:t>
      </w:r>
      <w:r w:rsidRPr="003A0D68">
        <w:rPr>
          <w:rFonts w:ascii="Arial Narrow" w:hAnsi="Arial Narrow"/>
          <w:sz w:val="24"/>
          <w:szCs w:val="24"/>
        </w:rPr>
        <w:t xml:space="preserve"> έτσι, η κόρη παρέδωσε το κλειδί. Όταν κατάλαβε ότι την κορόιδεψαν, έπεσε από τον πύργο, για να γλιτώσει από τη</w:t>
      </w:r>
      <w:r>
        <w:rPr>
          <w:rFonts w:ascii="Arial Narrow" w:hAnsi="Arial Narrow"/>
          <w:sz w:val="24"/>
          <w:szCs w:val="24"/>
        </w:rPr>
        <w:t>ν</w:t>
      </w:r>
      <w:r w:rsidRPr="003A0D68">
        <w:rPr>
          <w:rFonts w:ascii="Arial Narrow" w:hAnsi="Arial Narrow"/>
          <w:sz w:val="24"/>
          <w:szCs w:val="24"/>
        </w:rPr>
        <w:t xml:space="preserve"> ντροπή που αισθανόταν.</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 xml:space="preserve"> Ο τελευταίος θρύλος μιλάει για τους «Κρητικούς πολεμιστές». Τρεις Κρητικοί άρχοντες προστάτευαν έναν από τους πύργους της Βασιλεύουσας. Κατά την Άλωση, δε σταμάτησαν να πολεμούν και ο πύργος δεν κυριευόταν από τους Τούρκους. Ενημερώθηκε για την κατάσταση ο </w:t>
      </w:r>
      <w:r>
        <w:rPr>
          <w:rFonts w:ascii="Arial Narrow" w:hAnsi="Arial Narrow"/>
          <w:sz w:val="24"/>
          <w:szCs w:val="24"/>
        </w:rPr>
        <w:t>σ</w:t>
      </w:r>
      <w:r w:rsidRPr="003A0D68">
        <w:rPr>
          <w:rFonts w:ascii="Arial Narrow" w:hAnsi="Arial Narrow"/>
          <w:sz w:val="24"/>
          <w:szCs w:val="24"/>
        </w:rPr>
        <w:t>ουλτάνος, ο οποίος εντυπωσιάστηκε από την παλλ</w:t>
      </w:r>
      <w:r>
        <w:rPr>
          <w:rFonts w:ascii="Arial Narrow" w:hAnsi="Arial Narrow"/>
          <w:sz w:val="24"/>
          <w:szCs w:val="24"/>
        </w:rPr>
        <w:t>ι</w:t>
      </w:r>
      <w:r w:rsidRPr="003A0D68">
        <w:rPr>
          <w:rFonts w:ascii="Arial Narrow" w:hAnsi="Arial Narrow"/>
          <w:sz w:val="24"/>
          <w:szCs w:val="24"/>
        </w:rPr>
        <w:t>καριά τους. Θέλησε, τότε, να τους βοηθήσει, δίνοντάς τους ένα καράβι, για να επιστρέψουν με τους συντρόφους τους στην Κρήτη. Εκείνοι δέχτηκαν. Οι Κρητικοί άρχοντες επιβιβάστηκαν, αλλά το πλοίο δεν έφτασε ποτέ στον προορισμό του. Ο θρύλος λέει, ότι θα περιπλανιούνται αιώνια στο πέλαγος, μέχρι να έρθει η στιγμή να ξαναπολεμήσουν για την ανακατάληψη της Πόλης από τους Έλληνες. Τότε, το πλοίο θα τους φέρει στην Κωνσταντινούπολη, για να εκπληρώσουν την αποστολή τους.</w:t>
      </w:r>
    </w:p>
    <w:p w:rsidR="0036131B" w:rsidRPr="003A0D68" w:rsidRDefault="0036131B" w:rsidP="0036131B">
      <w:pPr>
        <w:jc w:val="both"/>
        <w:rPr>
          <w:rFonts w:ascii="Arial Narrow" w:hAnsi="Arial Narrow"/>
          <w:sz w:val="24"/>
          <w:szCs w:val="24"/>
        </w:rPr>
      </w:pPr>
      <w:r w:rsidRPr="003A0D68">
        <w:rPr>
          <w:rFonts w:ascii="Arial Narrow" w:hAnsi="Arial Narrow"/>
          <w:sz w:val="24"/>
          <w:szCs w:val="24"/>
        </w:rPr>
        <w:tab/>
        <w:t xml:space="preserve"> Τα συμπεράσματά μου από τους θρύλους είναι τα εξής: Οι γενναίοι πολεμι</w:t>
      </w:r>
      <w:r>
        <w:rPr>
          <w:rFonts w:ascii="Arial Narrow" w:hAnsi="Arial Narrow"/>
          <w:sz w:val="24"/>
          <w:szCs w:val="24"/>
        </w:rPr>
        <w:t>στές</w:t>
      </w:r>
      <w:r w:rsidRPr="003A0D68">
        <w:rPr>
          <w:rFonts w:ascii="Arial Narrow" w:hAnsi="Arial Narrow"/>
          <w:sz w:val="24"/>
          <w:szCs w:val="24"/>
        </w:rPr>
        <w:t xml:space="preserve"> αλλά και ο απλός λαός, όταν έμαθαν για την Άλωση της Πόλης στεναχωρήθηκαν, έχασαν τη γη κάτω από τα πόδια τους, ντροπιάστηκαν, Ήταν, όμως, και αισιόδοξοι </w:t>
      </w:r>
      <w:r>
        <w:rPr>
          <w:rFonts w:ascii="Arial Narrow" w:hAnsi="Arial Narrow"/>
          <w:sz w:val="24"/>
          <w:szCs w:val="24"/>
        </w:rPr>
        <w:t xml:space="preserve">για το </w:t>
      </w:r>
      <w:r w:rsidRPr="003A0D68">
        <w:rPr>
          <w:rFonts w:ascii="Arial Narrow" w:hAnsi="Arial Narrow"/>
          <w:sz w:val="24"/>
          <w:szCs w:val="24"/>
        </w:rPr>
        <w:t>ότι θα ερχόταν η στιγμή που θα ξαναγινόταν η Κωνσταντινούπολη ελληνι</w:t>
      </w:r>
      <w:r>
        <w:rPr>
          <w:rFonts w:ascii="Arial Narrow" w:hAnsi="Arial Narrow"/>
          <w:sz w:val="24"/>
          <w:szCs w:val="24"/>
        </w:rPr>
        <w:t>κή. Με εντυπωσίασαν τα μηνύματα και</w:t>
      </w:r>
      <w:r w:rsidRPr="003A0D68">
        <w:rPr>
          <w:rFonts w:ascii="Arial Narrow" w:hAnsi="Arial Narrow"/>
          <w:sz w:val="24"/>
          <w:szCs w:val="24"/>
        </w:rPr>
        <w:t xml:space="preserve"> τα συ</w:t>
      </w:r>
      <w:r>
        <w:rPr>
          <w:rFonts w:ascii="Arial Narrow" w:hAnsi="Arial Narrow"/>
          <w:sz w:val="24"/>
          <w:szCs w:val="24"/>
        </w:rPr>
        <w:t>ναισθήματα</w:t>
      </w:r>
      <w:r w:rsidRPr="003A0D68">
        <w:rPr>
          <w:rFonts w:ascii="Arial Narrow" w:hAnsi="Arial Narrow"/>
          <w:sz w:val="24"/>
          <w:szCs w:val="24"/>
        </w:rPr>
        <w:t xml:space="preserve"> που μετέφεραν οι θρύλοι για την ιστορία και την ταυτότητα των </w:t>
      </w:r>
      <w:r w:rsidRPr="003A0D68">
        <w:rPr>
          <w:rFonts w:ascii="Arial Narrow" w:hAnsi="Arial Narrow"/>
          <w:sz w:val="24"/>
          <w:szCs w:val="24"/>
        </w:rPr>
        <w:lastRenderedPageBreak/>
        <w:t>Ελλήνων. Αν και αυτά που</w:t>
      </w:r>
      <w:r>
        <w:rPr>
          <w:rFonts w:ascii="Arial Narrow" w:hAnsi="Arial Narrow"/>
          <w:sz w:val="24"/>
          <w:szCs w:val="24"/>
        </w:rPr>
        <w:t>,</w:t>
      </w:r>
      <w:r w:rsidRPr="003A0D68">
        <w:rPr>
          <w:rFonts w:ascii="Arial Narrow" w:hAnsi="Arial Narrow"/>
          <w:sz w:val="24"/>
          <w:szCs w:val="24"/>
        </w:rPr>
        <w:t xml:space="preserve"> σύμφωνα με τους θρύλους, ένιωσαν και έζησαν οι Βυζαντινοί εκείνα τα χρόνια </w:t>
      </w:r>
      <w:r>
        <w:rPr>
          <w:rFonts w:ascii="Arial Narrow" w:hAnsi="Arial Narrow"/>
          <w:sz w:val="24"/>
          <w:szCs w:val="24"/>
        </w:rPr>
        <w:t>μάς φαίνονται</w:t>
      </w:r>
      <w:r w:rsidRPr="003A0D68">
        <w:rPr>
          <w:rFonts w:ascii="Arial Narrow" w:hAnsi="Arial Narrow"/>
          <w:sz w:val="24"/>
          <w:szCs w:val="24"/>
        </w:rPr>
        <w:t xml:space="preserve"> αδύνατα, σίγουρα οι θρύλοι αυτοί έχουν και μια δόση αλήθειας.</w:t>
      </w:r>
    </w:p>
    <w:p w:rsidR="0036131B" w:rsidRDefault="0036131B" w:rsidP="0036131B">
      <w:pPr>
        <w:jc w:val="right"/>
        <w:rPr>
          <w:rFonts w:ascii="Arial Narrow" w:hAnsi="Arial Narrow"/>
          <w:sz w:val="24"/>
          <w:szCs w:val="24"/>
        </w:rPr>
      </w:pPr>
      <w:r w:rsidRPr="003A0D68">
        <w:rPr>
          <w:rFonts w:ascii="Arial Narrow" w:hAnsi="Arial Narrow"/>
          <w:sz w:val="24"/>
          <w:szCs w:val="24"/>
        </w:rPr>
        <w:t>Ανικέντα Ζόγκου</w:t>
      </w:r>
    </w:p>
    <w:p w:rsidR="0036131B" w:rsidRPr="003A0D68" w:rsidRDefault="0036131B" w:rsidP="0036131B">
      <w:pPr>
        <w:jc w:val="right"/>
        <w:rPr>
          <w:rFonts w:ascii="Arial Narrow" w:hAnsi="Arial Narrow"/>
          <w:sz w:val="24"/>
          <w:szCs w:val="24"/>
        </w:rPr>
      </w:pPr>
    </w:p>
    <w:p w:rsidR="0036131B" w:rsidRPr="003A0D68" w:rsidRDefault="0036131B" w:rsidP="0036131B">
      <w:pPr>
        <w:jc w:val="center"/>
        <w:rPr>
          <w:rFonts w:ascii="Arial Narrow" w:hAnsi="Arial Narrow"/>
          <w:b/>
          <w:sz w:val="24"/>
          <w:szCs w:val="24"/>
        </w:rPr>
      </w:pPr>
      <w:r w:rsidRPr="003A0D68">
        <w:rPr>
          <w:rFonts w:ascii="Arial Narrow" w:hAnsi="Arial Narrow"/>
          <w:b/>
          <w:sz w:val="24"/>
          <w:szCs w:val="24"/>
        </w:rPr>
        <w:t>Θρήνοι για την Αγια – Σοφιά και την Άλωση της Π</w:t>
      </w:r>
      <w:r w:rsidRPr="003A0D68">
        <w:rPr>
          <w:rFonts w:ascii="Arial" w:hAnsi="Arial" w:cs="Arial"/>
          <w:b/>
          <w:sz w:val="24"/>
          <w:szCs w:val="24"/>
        </w:rPr>
        <w:t>ό</w:t>
      </w:r>
      <w:r w:rsidRPr="003A0D68">
        <w:rPr>
          <w:rFonts w:ascii="Arial Narrow" w:hAnsi="Arial Narrow"/>
          <w:b/>
          <w:sz w:val="24"/>
          <w:szCs w:val="24"/>
        </w:rPr>
        <w:t>λης</w:t>
      </w:r>
    </w:p>
    <w:p w:rsidR="0036131B" w:rsidRDefault="0036131B" w:rsidP="0036131B">
      <w:pPr>
        <w:rPr>
          <w:rFonts w:ascii="Arial Narrow" w:hAnsi="Arial Narrow"/>
          <w:b/>
        </w:rPr>
        <w:sectPr w:rsidR="0036131B" w:rsidSect="005D5A03">
          <w:type w:val="continuous"/>
          <w:pgSz w:w="11906" w:h="16838"/>
          <w:pgMar w:top="1440" w:right="1800" w:bottom="1440" w:left="1800" w:header="708" w:footer="708" w:gutter="0"/>
          <w:cols w:space="708"/>
          <w:docGrid w:linePitch="360"/>
        </w:sectPr>
      </w:pPr>
      <w:r w:rsidRPr="00B550E3">
        <w:rPr>
          <w:rFonts w:ascii="Arial Narrow" w:hAnsi="Arial Narrow"/>
          <w:b/>
        </w:rPr>
        <w:t>ΜΕΡΟΣ Α</w:t>
      </w:r>
      <w:r>
        <w:rPr>
          <w:rFonts w:ascii="Arial Narrow" w:hAnsi="Arial Narrow"/>
          <w:b/>
        </w:rPr>
        <w:t>΄</w:t>
      </w:r>
    </w:p>
    <w:p w:rsidR="0036131B" w:rsidRPr="00776F3B" w:rsidRDefault="0036131B" w:rsidP="0036131B">
      <w:pPr>
        <w:jc w:val="center"/>
        <w:rPr>
          <w:rFonts w:ascii="Arial Narrow" w:hAnsi="Arial Narrow"/>
          <w:i/>
          <w:sz w:val="20"/>
          <w:szCs w:val="20"/>
        </w:rPr>
      </w:pPr>
      <w:r w:rsidRPr="00776F3B">
        <w:rPr>
          <w:rFonts w:ascii="Arial Narrow" w:hAnsi="Arial Narrow"/>
          <w:i/>
          <w:sz w:val="20"/>
          <w:szCs w:val="20"/>
        </w:rPr>
        <w:lastRenderedPageBreak/>
        <w:t>«Πήραν την Πόλη μωρέ πήραν την, πήραν τη Σαλονίκη</w:t>
      </w:r>
    </w:p>
    <w:p w:rsidR="0036131B" w:rsidRPr="00776F3B" w:rsidRDefault="0036131B" w:rsidP="0036131B">
      <w:pPr>
        <w:jc w:val="center"/>
        <w:rPr>
          <w:rFonts w:ascii="Arial Narrow" w:hAnsi="Arial Narrow"/>
          <w:i/>
          <w:sz w:val="20"/>
          <w:szCs w:val="20"/>
        </w:rPr>
      </w:pPr>
      <w:r w:rsidRPr="00776F3B">
        <w:rPr>
          <w:rFonts w:ascii="Arial Narrow" w:hAnsi="Arial Narrow"/>
          <w:i/>
          <w:sz w:val="20"/>
          <w:szCs w:val="20"/>
        </w:rPr>
        <w:t>Πήραν και την Αγιά – Σοφιά, το μέγα μοναστήρι</w:t>
      </w:r>
    </w:p>
    <w:p w:rsidR="0036131B" w:rsidRPr="00776F3B" w:rsidRDefault="0036131B" w:rsidP="0036131B">
      <w:pPr>
        <w:jc w:val="center"/>
        <w:rPr>
          <w:rFonts w:ascii="Arial Narrow" w:hAnsi="Arial Narrow"/>
          <w:i/>
          <w:sz w:val="20"/>
          <w:szCs w:val="20"/>
        </w:rPr>
      </w:pPr>
      <w:r w:rsidRPr="00776F3B">
        <w:rPr>
          <w:rFonts w:ascii="Arial Narrow" w:hAnsi="Arial Narrow"/>
          <w:i/>
          <w:sz w:val="20"/>
          <w:szCs w:val="20"/>
        </w:rPr>
        <w:t>Πο ’χει σαρανταδυό ‘κλησιές κι εξήντα δυο καμπάνες</w:t>
      </w:r>
    </w:p>
    <w:p w:rsidR="0036131B" w:rsidRPr="00776F3B" w:rsidRDefault="0036131B" w:rsidP="0036131B">
      <w:pPr>
        <w:jc w:val="center"/>
        <w:rPr>
          <w:rFonts w:ascii="Arial Narrow" w:hAnsi="Arial Narrow"/>
          <w:i/>
          <w:sz w:val="20"/>
          <w:szCs w:val="20"/>
        </w:rPr>
      </w:pPr>
      <w:r w:rsidRPr="00776F3B">
        <w:rPr>
          <w:rFonts w:ascii="Arial Narrow" w:hAnsi="Arial Narrow"/>
          <w:i/>
          <w:sz w:val="20"/>
          <w:szCs w:val="20"/>
        </w:rPr>
        <w:t>Κάθε καμπάνα και παπάς κάθε παπάς και ψάλτης». (Ηπείρου)</w:t>
      </w:r>
    </w:p>
    <w:p w:rsidR="0036131B" w:rsidRPr="00776F3B" w:rsidRDefault="0036131B" w:rsidP="0036131B">
      <w:pPr>
        <w:jc w:val="center"/>
        <w:rPr>
          <w:rFonts w:ascii="Arial Narrow" w:hAnsi="Arial Narrow"/>
          <w:i/>
          <w:sz w:val="20"/>
          <w:szCs w:val="20"/>
        </w:rPr>
      </w:pPr>
    </w:p>
    <w:p w:rsidR="0036131B" w:rsidRPr="00776F3B" w:rsidRDefault="0036131B" w:rsidP="0036131B">
      <w:pPr>
        <w:jc w:val="center"/>
        <w:rPr>
          <w:rFonts w:ascii="Arial Narrow" w:hAnsi="Arial Narrow"/>
          <w:i/>
          <w:sz w:val="20"/>
          <w:szCs w:val="20"/>
        </w:rPr>
      </w:pPr>
      <w:r w:rsidRPr="00776F3B">
        <w:rPr>
          <w:rFonts w:ascii="Arial Narrow" w:hAnsi="Arial Narrow"/>
          <w:i/>
          <w:sz w:val="20"/>
          <w:szCs w:val="20"/>
        </w:rPr>
        <w:t>«Ν’ ανέβαινα πολύ ψηλά, ψηλά απ’ τα ουράνια</w:t>
      </w:r>
    </w:p>
    <w:p w:rsidR="0036131B" w:rsidRPr="00776F3B" w:rsidRDefault="0036131B" w:rsidP="0036131B">
      <w:pPr>
        <w:jc w:val="center"/>
        <w:rPr>
          <w:rFonts w:ascii="Arial Narrow" w:hAnsi="Arial Narrow"/>
          <w:i/>
          <w:sz w:val="20"/>
          <w:szCs w:val="20"/>
        </w:rPr>
      </w:pPr>
      <w:r w:rsidRPr="00776F3B">
        <w:rPr>
          <w:rFonts w:ascii="Arial Narrow" w:hAnsi="Arial Narrow"/>
          <w:i/>
          <w:sz w:val="20"/>
          <w:szCs w:val="20"/>
        </w:rPr>
        <w:t>Να διω την Πόλ’ πως καιητι, τα κάστρα πώς ρημάζουν</w:t>
      </w:r>
    </w:p>
    <w:p w:rsidR="0036131B" w:rsidRPr="00776F3B" w:rsidRDefault="0036131B" w:rsidP="0036131B">
      <w:pPr>
        <w:jc w:val="center"/>
        <w:rPr>
          <w:rFonts w:ascii="Arial Narrow" w:hAnsi="Arial Narrow"/>
          <w:i/>
          <w:sz w:val="20"/>
          <w:szCs w:val="20"/>
        </w:rPr>
      </w:pPr>
      <w:r w:rsidRPr="00776F3B">
        <w:rPr>
          <w:rFonts w:ascii="Arial Narrow" w:hAnsi="Arial Narrow"/>
          <w:i/>
          <w:sz w:val="20"/>
          <w:szCs w:val="20"/>
        </w:rPr>
        <w:t>‘Πο μια μεριά ν’ ιδελιν φωτιά,  ‘πο την αλλ’ χάρος την δέρνει</w:t>
      </w:r>
    </w:p>
    <w:p w:rsidR="0036131B" w:rsidRPr="00776F3B" w:rsidRDefault="0036131B" w:rsidP="0036131B">
      <w:pPr>
        <w:jc w:val="center"/>
        <w:rPr>
          <w:rFonts w:ascii="Arial Narrow" w:hAnsi="Arial Narrow"/>
          <w:i/>
          <w:sz w:val="20"/>
          <w:szCs w:val="20"/>
        </w:rPr>
      </w:pPr>
      <w:r w:rsidRPr="00776F3B">
        <w:rPr>
          <w:rFonts w:ascii="Arial Narrow" w:hAnsi="Arial Narrow"/>
          <w:i/>
          <w:sz w:val="20"/>
          <w:szCs w:val="20"/>
        </w:rPr>
        <w:t>Τα μοναστήρια καίγουντι κι οι εκκλησιες χαλιούντι</w:t>
      </w:r>
    </w:p>
    <w:p w:rsidR="0036131B" w:rsidRPr="00776F3B" w:rsidRDefault="0036131B" w:rsidP="0036131B">
      <w:pPr>
        <w:jc w:val="center"/>
        <w:rPr>
          <w:rFonts w:ascii="Arial Narrow" w:hAnsi="Arial Narrow"/>
          <w:i/>
          <w:sz w:val="20"/>
          <w:szCs w:val="20"/>
        </w:rPr>
      </w:pPr>
      <w:r w:rsidRPr="00776F3B">
        <w:rPr>
          <w:rFonts w:ascii="Arial Narrow" w:hAnsi="Arial Narrow"/>
          <w:i/>
          <w:sz w:val="20"/>
          <w:szCs w:val="20"/>
        </w:rPr>
        <w:t>Πήραν μανάδες με παιδιά και πεθερές με τα’ νύφες</w:t>
      </w:r>
    </w:p>
    <w:p w:rsidR="0036131B" w:rsidRDefault="0036131B" w:rsidP="0036131B">
      <w:pPr>
        <w:jc w:val="center"/>
        <w:rPr>
          <w:rFonts w:ascii="Arial Narrow" w:hAnsi="Arial Narrow"/>
          <w:i/>
          <w:sz w:val="20"/>
          <w:szCs w:val="20"/>
        </w:rPr>
      </w:pPr>
      <w:r w:rsidRPr="00776F3B">
        <w:rPr>
          <w:rFonts w:ascii="Arial Narrow" w:hAnsi="Arial Narrow"/>
          <w:i/>
          <w:sz w:val="20"/>
          <w:szCs w:val="20"/>
        </w:rPr>
        <w:lastRenderedPageBreak/>
        <w:t xml:space="preserve">Πήραν μια χήρα παπαδιά με δυο με τρεις νυφάδες». </w:t>
      </w:r>
    </w:p>
    <w:p w:rsidR="0036131B" w:rsidRPr="00776F3B" w:rsidRDefault="0036131B" w:rsidP="0036131B">
      <w:pPr>
        <w:jc w:val="center"/>
        <w:rPr>
          <w:rFonts w:ascii="Arial Narrow" w:hAnsi="Arial Narrow"/>
          <w:i/>
          <w:sz w:val="20"/>
          <w:szCs w:val="20"/>
        </w:rPr>
      </w:pPr>
      <w:r w:rsidRPr="00776F3B">
        <w:rPr>
          <w:rFonts w:ascii="Arial Narrow" w:hAnsi="Arial Narrow"/>
          <w:i/>
          <w:sz w:val="20"/>
          <w:szCs w:val="20"/>
        </w:rPr>
        <w:t>(Μάλγαρα Ανατολικής Θράκης)</w:t>
      </w:r>
    </w:p>
    <w:p w:rsidR="0036131B" w:rsidRPr="00776F3B" w:rsidRDefault="0036131B" w:rsidP="0036131B">
      <w:pPr>
        <w:jc w:val="center"/>
        <w:rPr>
          <w:rFonts w:ascii="Arial Narrow" w:hAnsi="Arial Narrow"/>
          <w:i/>
          <w:sz w:val="20"/>
          <w:szCs w:val="20"/>
        </w:rPr>
      </w:pPr>
    </w:p>
    <w:p w:rsidR="0036131B" w:rsidRPr="00776F3B" w:rsidRDefault="0036131B" w:rsidP="0036131B">
      <w:pPr>
        <w:jc w:val="center"/>
        <w:rPr>
          <w:rFonts w:ascii="Arial Narrow" w:hAnsi="Arial Narrow"/>
          <w:i/>
          <w:sz w:val="20"/>
          <w:szCs w:val="20"/>
        </w:rPr>
      </w:pPr>
      <w:r w:rsidRPr="00776F3B">
        <w:rPr>
          <w:rFonts w:ascii="Arial Narrow" w:hAnsi="Arial Narrow"/>
          <w:i/>
          <w:sz w:val="20"/>
          <w:szCs w:val="20"/>
        </w:rPr>
        <w:t>«Να ‘μαν δεντρί στη Βενετιά, χρυσή μηλιά στην Πόλη</w:t>
      </w:r>
    </w:p>
    <w:p w:rsidR="0036131B" w:rsidRPr="00776F3B" w:rsidRDefault="0036131B" w:rsidP="0036131B">
      <w:pPr>
        <w:jc w:val="center"/>
        <w:rPr>
          <w:rFonts w:ascii="Arial Narrow" w:hAnsi="Arial Narrow"/>
          <w:i/>
          <w:sz w:val="20"/>
          <w:szCs w:val="20"/>
        </w:rPr>
      </w:pPr>
      <w:r w:rsidRPr="00776F3B">
        <w:rPr>
          <w:rFonts w:ascii="Arial Narrow" w:hAnsi="Arial Narrow"/>
          <w:i/>
          <w:sz w:val="20"/>
          <w:szCs w:val="20"/>
        </w:rPr>
        <w:t>Και κόκκινη τριανταφυλλιά, μεσ’ τους επτά ουρανούς</w:t>
      </w:r>
    </w:p>
    <w:p w:rsidR="0036131B" w:rsidRPr="00776F3B" w:rsidRDefault="0036131B" w:rsidP="0036131B">
      <w:pPr>
        <w:jc w:val="center"/>
        <w:rPr>
          <w:rFonts w:ascii="Arial Narrow" w:hAnsi="Arial Narrow"/>
          <w:i/>
          <w:sz w:val="20"/>
          <w:szCs w:val="20"/>
        </w:rPr>
      </w:pPr>
      <w:r w:rsidRPr="00776F3B">
        <w:rPr>
          <w:rFonts w:ascii="Arial Narrow" w:hAnsi="Arial Narrow"/>
          <w:i/>
          <w:sz w:val="20"/>
          <w:szCs w:val="20"/>
        </w:rPr>
        <w:t>Ν’ ανέβαινα να βίγλιζα την Πόλη πως τουρκεύει</w:t>
      </w:r>
    </w:p>
    <w:p w:rsidR="0036131B" w:rsidRPr="00776F3B" w:rsidRDefault="0036131B" w:rsidP="0036131B">
      <w:pPr>
        <w:jc w:val="center"/>
        <w:rPr>
          <w:rFonts w:ascii="Arial Narrow" w:hAnsi="Arial Narrow"/>
          <w:i/>
          <w:sz w:val="20"/>
          <w:szCs w:val="20"/>
        </w:rPr>
      </w:pPr>
      <w:r w:rsidRPr="00776F3B">
        <w:rPr>
          <w:rFonts w:ascii="Arial Narrow" w:hAnsi="Arial Narrow"/>
          <w:i/>
          <w:sz w:val="20"/>
          <w:szCs w:val="20"/>
        </w:rPr>
        <w:t>Πόλη μου για δε χαίρεσαι, για δε βαρείς παιγνίδια</w:t>
      </w:r>
    </w:p>
    <w:p w:rsidR="0036131B" w:rsidRPr="00776F3B" w:rsidRDefault="0036131B" w:rsidP="0036131B">
      <w:pPr>
        <w:jc w:val="center"/>
        <w:rPr>
          <w:rFonts w:ascii="Arial Narrow" w:hAnsi="Arial Narrow"/>
          <w:i/>
          <w:sz w:val="20"/>
          <w:szCs w:val="20"/>
        </w:rPr>
      </w:pPr>
      <w:r w:rsidRPr="00776F3B">
        <w:rPr>
          <w:rFonts w:ascii="Arial Narrow" w:hAnsi="Arial Narrow"/>
          <w:i/>
          <w:sz w:val="20"/>
          <w:szCs w:val="20"/>
        </w:rPr>
        <w:t>Το πώς μπορώ να χαίρομαι και να βαρώ παιχνίδια</w:t>
      </w:r>
    </w:p>
    <w:p w:rsidR="0036131B" w:rsidRPr="00776F3B" w:rsidRDefault="0036131B" w:rsidP="0036131B">
      <w:pPr>
        <w:jc w:val="center"/>
        <w:rPr>
          <w:rFonts w:ascii="Arial Narrow" w:hAnsi="Arial Narrow"/>
          <w:i/>
          <w:sz w:val="20"/>
          <w:szCs w:val="20"/>
        </w:rPr>
      </w:pPr>
      <w:r w:rsidRPr="00776F3B">
        <w:rPr>
          <w:rFonts w:ascii="Arial Narrow" w:hAnsi="Arial Narrow"/>
          <w:i/>
          <w:sz w:val="20"/>
          <w:szCs w:val="20"/>
        </w:rPr>
        <w:t>Μέσα με δέρνει ο θάνατος, ν’ όξω με δέρνει ο Τούρκος</w:t>
      </w:r>
    </w:p>
    <w:p w:rsidR="0036131B" w:rsidRDefault="0036131B" w:rsidP="0036131B">
      <w:pPr>
        <w:jc w:val="center"/>
        <w:rPr>
          <w:rFonts w:ascii="Arial Narrow" w:hAnsi="Arial Narrow"/>
        </w:rPr>
      </w:pPr>
      <w:r w:rsidRPr="00776F3B">
        <w:rPr>
          <w:rFonts w:ascii="Arial Narrow" w:hAnsi="Arial Narrow"/>
          <w:i/>
          <w:sz w:val="20"/>
          <w:szCs w:val="20"/>
        </w:rPr>
        <w:t>Κι απ’ τη δεξιά μου τη μεριά, Φράγκος με πολεμάει…»</w:t>
      </w:r>
      <w:r w:rsidRPr="004754F9">
        <w:rPr>
          <w:rFonts w:ascii="Arial Narrow" w:hAnsi="Arial Narrow"/>
        </w:rPr>
        <w:t xml:space="preserve"> </w:t>
      </w:r>
    </w:p>
    <w:p w:rsidR="0036131B" w:rsidRDefault="0036131B" w:rsidP="0036131B">
      <w:pPr>
        <w:jc w:val="center"/>
        <w:rPr>
          <w:rFonts w:ascii="Arial Narrow" w:hAnsi="Arial Narrow"/>
          <w:i/>
          <w:sz w:val="20"/>
          <w:szCs w:val="20"/>
        </w:rPr>
        <w:sectPr w:rsidR="0036131B" w:rsidSect="005D5A03">
          <w:type w:val="continuous"/>
          <w:pgSz w:w="11906" w:h="16838"/>
          <w:pgMar w:top="1440" w:right="1800" w:bottom="1440" w:left="1800" w:header="708" w:footer="708" w:gutter="0"/>
          <w:cols w:num="2" w:space="709"/>
          <w:docGrid w:linePitch="360"/>
        </w:sectPr>
      </w:pPr>
      <w:r w:rsidRPr="00776F3B">
        <w:rPr>
          <w:rFonts w:ascii="Arial Narrow" w:hAnsi="Arial Narrow"/>
          <w:i/>
          <w:sz w:val="20"/>
          <w:szCs w:val="20"/>
        </w:rPr>
        <w:t>(Καππά Καρδίτσας)</w:t>
      </w:r>
    </w:p>
    <w:p w:rsidR="0036131B" w:rsidRPr="00776F3B" w:rsidRDefault="0036131B" w:rsidP="0036131B">
      <w:pPr>
        <w:jc w:val="center"/>
        <w:rPr>
          <w:rFonts w:ascii="Arial Narrow" w:hAnsi="Arial Narrow"/>
          <w:i/>
          <w:sz w:val="20"/>
          <w:szCs w:val="20"/>
        </w:rPr>
      </w:pPr>
    </w:p>
    <w:p w:rsidR="0036131B" w:rsidRPr="00F33E5E" w:rsidRDefault="0036131B" w:rsidP="0036131B">
      <w:pPr>
        <w:ind w:firstLine="720"/>
        <w:jc w:val="both"/>
        <w:rPr>
          <w:rFonts w:ascii="Arial Narrow" w:hAnsi="Arial Narrow"/>
          <w:sz w:val="24"/>
          <w:szCs w:val="24"/>
        </w:rPr>
      </w:pPr>
      <w:r w:rsidRPr="00F33E5E">
        <w:rPr>
          <w:rFonts w:ascii="Arial Narrow" w:hAnsi="Arial Narrow"/>
          <w:sz w:val="24"/>
          <w:szCs w:val="24"/>
        </w:rPr>
        <w:t>Και τα τρία δημοτικά τραγούδια μιλάνε για την Άλωση της Πόλης. Αν και το καθένα είναι ιδιαίτερο, έχουν όλα κάποια κοινά στοιχεία. Το γεγονός ότι π</w:t>
      </w:r>
      <w:r>
        <w:rPr>
          <w:rFonts w:ascii="Arial Narrow" w:hAnsi="Arial Narrow"/>
          <w:sz w:val="24"/>
          <w:szCs w:val="24"/>
        </w:rPr>
        <w:t>ροέρχονται από διαφορετικά μέρη</w:t>
      </w:r>
      <w:r w:rsidRPr="00F33E5E">
        <w:rPr>
          <w:rFonts w:ascii="Arial Narrow" w:hAnsi="Arial Narrow"/>
          <w:sz w:val="24"/>
          <w:szCs w:val="24"/>
        </w:rPr>
        <w:t xml:space="preserve"> μ</w:t>
      </w:r>
      <w:r>
        <w:rPr>
          <w:rFonts w:ascii="Arial Narrow" w:hAnsi="Arial Narrow"/>
          <w:sz w:val="24"/>
          <w:szCs w:val="24"/>
        </w:rPr>
        <w:t>ά</w:t>
      </w:r>
      <w:r w:rsidRPr="00F33E5E">
        <w:rPr>
          <w:rFonts w:ascii="Arial Narrow" w:hAnsi="Arial Narrow"/>
          <w:sz w:val="24"/>
          <w:szCs w:val="24"/>
        </w:rPr>
        <w:t xml:space="preserve">ς δείχνει πως η Κωνσταντινούπολη θα μείνει για πάντα στην καρδιά όλων μας, παρόλο που δεν είναι πια δικιά </w:t>
      </w:r>
      <w:r>
        <w:rPr>
          <w:rFonts w:ascii="Arial Narrow" w:hAnsi="Arial Narrow"/>
          <w:sz w:val="24"/>
          <w:szCs w:val="24"/>
        </w:rPr>
        <w:t>μας,</w:t>
      </w:r>
      <w:r w:rsidRPr="00F33E5E">
        <w:rPr>
          <w:rFonts w:ascii="Arial Narrow" w:hAnsi="Arial Narrow"/>
          <w:sz w:val="24"/>
          <w:szCs w:val="24"/>
        </w:rPr>
        <w:t xml:space="preserve"> και ότι η καταστροφή της Βασιλεύουσας γέμισε πόνο όλους, γενικά, τους Έλληνες. </w:t>
      </w:r>
    </w:p>
    <w:p w:rsidR="0036131B" w:rsidRPr="00F33E5E" w:rsidRDefault="0036131B" w:rsidP="0036131B">
      <w:pPr>
        <w:jc w:val="both"/>
        <w:rPr>
          <w:rFonts w:ascii="Arial Narrow" w:hAnsi="Arial Narrow"/>
          <w:sz w:val="24"/>
          <w:szCs w:val="24"/>
        </w:rPr>
      </w:pPr>
      <w:r w:rsidRPr="00F33E5E">
        <w:rPr>
          <w:rFonts w:ascii="Arial Narrow" w:hAnsi="Arial Narrow"/>
          <w:sz w:val="24"/>
          <w:szCs w:val="24"/>
        </w:rPr>
        <w:tab/>
        <w:t xml:space="preserve">Συγκεκριμένα, το πρώτο δημοτικό τραγούδι προέρχεται από την Ήπειρο, το δεύτερο από τα Μάλγαρα </w:t>
      </w:r>
      <w:r>
        <w:rPr>
          <w:rFonts w:ascii="Arial Narrow" w:hAnsi="Arial Narrow"/>
          <w:sz w:val="24"/>
          <w:szCs w:val="24"/>
        </w:rPr>
        <w:t xml:space="preserve">της </w:t>
      </w:r>
      <w:r w:rsidRPr="00F33E5E">
        <w:rPr>
          <w:rFonts w:ascii="Arial Narrow" w:hAnsi="Arial Narrow"/>
          <w:sz w:val="24"/>
          <w:szCs w:val="24"/>
        </w:rPr>
        <w:t>Ανατολικής Θράκης και το τρίτο από την Καππά Καρδίτσας. Στο πρώτο τραγούδι</w:t>
      </w:r>
      <w:r>
        <w:rPr>
          <w:rFonts w:ascii="Arial Narrow" w:hAnsi="Arial Narrow"/>
          <w:sz w:val="24"/>
          <w:szCs w:val="24"/>
        </w:rPr>
        <w:t>,</w:t>
      </w:r>
      <w:r w:rsidRPr="00F33E5E">
        <w:rPr>
          <w:rFonts w:ascii="Arial Narrow" w:hAnsi="Arial Narrow"/>
          <w:sz w:val="24"/>
          <w:szCs w:val="24"/>
        </w:rPr>
        <w:t xml:space="preserve"> το θέμα είναι η κατάκτηση της Κωνσταντινούπολης από τους Τούρκους, στο δεύτερο</w:t>
      </w:r>
      <w:r>
        <w:rPr>
          <w:rFonts w:ascii="Arial Narrow" w:hAnsi="Arial Narrow"/>
          <w:sz w:val="24"/>
          <w:szCs w:val="24"/>
        </w:rPr>
        <w:t>,</w:t>
      </w:r>
      <w:r w:rsidRPr="00F33E5E">
        <w:rPr>
          <w:rFonts w:ascii="Arial Narrow" w:hAnsi="Arial Narrow"/>
          <w:sz w:val="24"/>
          <w:szCs w:val="24"/>
        </w:rPr>
        <w:t xml:space="preserve"> οι καταστροφές που έκαναν οι εχθροί στα μοναστήρια και οι αρπαγές μανάδων και </w:t>
      </w:r>
      <w:r w:rsidRPr="00F33E5E">
        <w:rPr>
          <w:rFonts w:ascii="Arial Narrow" w:hAnsi="Arial Narrow"/>
          <w:sz w:val="24"/>
          <w:szCs w:val="24"/>
        </w:rPr>
        <w:lastRenderedPageBreak/>
        <w:t xml:space="preserve">παιδιών, ενώ στο τρίτο περιγράφονται τα φοβερά συναισθήματα λύπης και πόνου, καθώς οι Τούρκοι λεηλατούν την Κωνσταντινούπολη, σπέρνουν φόβο και τρόμο στις μανάδες, τα παιδιά, τις πεθερές και τις νύφες που παίρνουν για δούλους. Όλους τους δέρνει ο θάνατος και έχει φύγει η χαρά από την καρδιά τους. Αξίζει να αναφερθεί ότι στο τρίτο τραγούδι παρουσιάζεται η Πόλη προσωποποιημένη να «μιλάει» με τον ποιητή και να του κατονομάζει τις συμφορές που την έχουν περικυκλώσει, τον θάνατο, τους Τούρκους και τους Φράγκους. Η τελευταία αναφορά στους Φράγκους σίγουρα έχει σχέση με την απουσία των χριστιανών δυτικών Ευρωπαίων, οι οποίοι δεν έστειλαν την αναμενόμενη βοήθεια στους Βυζαντινούς κατά την πολιορκία της Πόλης. </w:t>
      </w:r>
    </w:p>
    <w:p w:rsidR="0036131B" w:rsidRDefault="0036131B" w:rsidP="0036131B">
      <w:pPr>
        <w:jc w:val="right"/>
        <w:rPr>
          <w:rFonts w:ascii="Arial Narrow" w:hAnsi="Arial Narrow"/>
        </w:rPr>
      </w:pPr>
      <w:r w:rsidRPr="004754F9">
        <w:rPr>
          <w:rFonts w:ascii="Arial Narrow" w:hAnsi="Arial Narrow"/>
        </w:rPr>
        <w:t>Ανικέντα Ζόγκου</w:t>
      </w:r>
      <w:r>
        <w:rPr>
          <w:rFonts w:ascii="Arial Narrow" w:hAnsi="Arial Narrow"/>
        </w:rPr>
        <w:t xml:space="preserve"> -</w:t>
      </w:r>
      <w:r w:rsidRPr="004754F9">
        <w:rPr>
          <w:rFonts w:ascii="Arial Narrow" w:hAnsi="Arial Narrow"/>
        </w:rPr>
        <w:t xml:space="preserve"> Βαγγέλης Λιάπης</w:t>
      </w:r>
      <w:r>
        <w:rPr>
          <w:rFonts w:ascii="Arial Narrow" w:hAnsi="Arial Narrow"/>
        </w:rPr>
        <w:t xml:space="preserve"> </w:t>
      </w:r>
    </w:p>
    <w:p w:rsidR="0036131B" w:rsidRDefault="0036131B" w:rsidP="0036131B">
      <w:pPr>
        <w:jc w:val="right"/>
        <w:rPr>
          <w:rFonts w:ascii="Arial Narrow" w:hAnsi="Arial Narrow"/>
        </w:rPr>
      </w:pPr>
      <w:r w:rsidRPr="004754F9">
        <w:rPr>
          <w:rFonts w:ascii="Arial Narrow" w:hAnsi="Arial Narrow"/>
        </w:rPr>
        <w:t xml:space="preserve"> Λάζαρος Σταματίου</w:t>
      </w:r>
      <w:r>
        <w:rPr>
          <w:rFonts w:ascii="Arial Narrow" w:hAnsi="Arial Narrow"/>
        </w:rPr>
        <w:t xml:space="preserve"> -</w:t>
      </w:r>
      <w:r w:rsidRPr="004754F9">
        <w:rPr>
          <w:rFonts w:ascii="Arial Narrow" w:hAnsi="Arial Narrow"/>
        </w:rPr>
        <w:t xml:space="preserve"> Σίμος Ανανιάδης</w:t>
      </w:r>
    </w:p>
    <w:p w:rsidR="0036131B" w:rsidRPr="004754F9" w:rsidRDefault="0036131B" w:rsidP="0036131B">
      <w:pPr>
        <w:jc w:val="right"/>
        <w:rPr>
          <w:rFonts w:ascii="Arial Narrow" w:hAnsi="Arial Narrow"/>
        </w:rPr>
      </w:pPr>
    </w:p>
    <w:p w:rsidR="0036131B" w:rsidRDefault="0036131B" w:rsidP="0036131B">
      <w:pPr>
        <w:jc w:val="center"/>
        <w:rPr>
          <w:rFonts w:ascii="Arial Narrow" w:hAnsi="Arial Narrow"/>
          <w:b/>
        </w:rPr>
      </w:pPr>
      <w:r>
        <w:rPr>
          <w:rFonts w:ascii="Arial Narrow" w:hAnsi="Arial Narrow"/>
          <w:b/>
          <w:noProof/>
        </w:rPr>
        <w:drawing>
          <wp:inline distT="0" distB="0" distL="0" distR="0">
            <wp:extent cx="2533650" cy="1809750"/>
            <wp:effectExtent l="19050" t="0" r="0" b="0"/>
            <wp:docPr id="59" name="Εικόνα 5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0"/>
                    <pic:cNvPicPr>
                      <a:picLocks noChangeAspect="1" noChangeArrowheads="1"/>
                    </pic:cNvPicPr>
                  </pic:nvPicPr>
                  <pic:blipFill>
                    <a:blip r:embed="rId75"/>
                    <a:srcRect/>
                    <a:stretch>
                      <a:fillRect/>
                    </a:stretch>
                  </pic:blipFill>
                  <pic:spPr bwMode="auto">
                    <a:xfrm>
                      <a:off x="0" y="0"/>
                      <a:ext cx="2533650" cy="1809750"/>
                    </a:xfrm>
                    <a:prstGeom prst="rect">
                      <a:avLst/>
                    </a:prstGeom>
                    <a:noFill/>
                    <a:ln w="9525">
                      <a:noFill/>
                      <a:miter lim="800000"/>
                      <a:headEnd/>
                      <a:tailEnd/>
                    </a:ln>
                  </pic:spPr>
                </pic:pic>
              </a:graphicData>
            </a:graphic>
          </wp:inline>
        </w:drawing>
      </w:r>
    </w:p>
    <w:p w:rsidR="0036131B" w:rsidRDefault="0036131B" w:rsidP="0036131B">
      <w:pPr>
        <w:rPr>
          <w:rFonts w:ascii="Arial Narrow" w:hAnsi="Arial Narrow"/>
          <w:b/>
        </w:rPr>
      </w:pPr>
    </w:p>
    <w:p w:rsidR="0036131B" w:rsidRDefault="0036131B" w:rsidP="0036131B">
      <w:pPr>
        <w:rPr>
          <w:rFonts w:ascii="Arial Narrow" w:hAnsi="Arial Narrow"/>
          <w:b/>
        </w:rPr>
        <w:sectPr w:rsidR="0036131B" w:rsidSect="005D5A03">
          <w:type w:val="continuous"/>
          <w:pgSz w:w="11906" w:h="16838"/>
          <w:pgMar w:top="1440" w:right="1800" w:bottom="1440" w:left="1800" w:header="708" w:footer="708" w:gutter="0"/>
          <w:cols w:space="709"/>
          <w:docGrid w:linePitch="360"/>
        </w:sectPr>
      </w:pPr>
      <w:r>
        <w:rPr>
          <w:rFonts w:ascii="Arial Narrow" w:hAnsi="Arial Narrow"/>
          <w:b/>
        </w:rPr>
        <w:t>ΜΕΡΟΣ Β΄</w:t>
      </w:r>
    </w:p>
    <w:p w:rsidR="0036131B" w:rsidRDefault="0036131B" w:rsidP="0036131B">
      <w:pPr>
        <w:rPr>
          <w:rFonts w:ascii="Arial Narrow" w:hAnsi="Arial Narrow"/>
          <w:b/>
        </w:rPr>
        <w:sectPr w:rsidR="0036131B" w:rsidSect="005D5A03">
          <w:type w:val="continuous"/>
          <w:pgSz w:w="11906" w:h="16838"/>
          <w:pgMar w:top="1440" w:right="1800" w:bottom="1440" w:left="1800" w:header="708" w:footer="708" w:gutter="0"/>
          <w:cols w:num="2" w:space="709"/>
          <w:docGrid w:linePitch="360"/>
        </w:sectPr>
      </w:pPr>
    </w:p>
    <w:p w:rsidR="0036131B" w:rsidRDefault="0036131B" w:rsidP="0036131B">
      <w:pPr>
        <w:spacing w:after="0" w:line="480" w:lineRule="auto"/>
        <w:jc w:val="center"/>
        <w:rPr>
          <w:rFonts w:ascii="Arial Narrow" w:hAnsi="Arial Narrow"/>
          <w:i/>
          <w:sz w:val="20"/>
          <w:szCs w:val="20"/>
        </w:rPr>
      </w:pPr>
      <w:r w:rsidRPr="00776F3B">
        <w:rPr>
          <w:rFonts w:ascii="Arial Narrow" w:hAnsi="Arial Narrow"/>
          <w:i/>
          <w:sz w:val="20"/>
          <w:szCs w:val="20"/>
        </w:rPr>
        <w:lastRenderedPageBreak/>
        <w:t>«Ένα πουλάκι ξέβγαινε πω μέσα από την Πόλη,</w:t>
      </w:r>
    </w:p>
    <w:p w:rsidR="0036131B" w:rsidRPr="00776F3B" w:rsidRDefault="0036131B" w:rsidP="0036131B">
      <w:pPr>
        <w:spacing w:after="0" w:line="480" w:lineRule="auto"/>
        <w:jc w:val="center"/>
        <w:rPr>
          <w:rFonts w:ascii="Arial Narrow" w:hAnsi="Arial Narrow"/>
          <w:i/>
          <w:sz w:val="20"/>
          <w:szCs w:val="20"/>
        </w:rPr>
      </w:pPr>
      <w:r w:rsidRPr="00776F3B">
        <w:rPr>
          <w:rFonts w:ascii="Arial Narrow" w:hAnsi="Arial Narrow"/>
          <w:i/>
          <w:sz w:val="20"/>
          <w:szCs w:val="20"/>
        </w:rPr>
        <w:t>Χρυσά ήταν τα φτερούδια του, χρυσά και κεντημένα</w:t>
      </w:r>
      <w:r w:rsidRPr="00776F3B">
        <w:rPr>
          <w:rFonts w:ascii="Arial Narrow" w:hAnsi="Arial Narrow"/>
          <w:i/>
          <w:sz w:val="20"/>
          <w:szCs w:val="20"/>
        </w:rPr>
        <w:br/>
        <w:t>Κι ήταν καημένα από φωτιά και μαυροκαπνισμένα</w:t>
      </w:r>
      <w:r w:rsidRPr="00776F3B">
        <w:rPr>
          <w:rFonts w:ascii="Arial Narrow" w:hAnsi="Arial Narrow"/>
          <w:i/>
          <w:sz w:val="20"/>
          <w:szCs w:val="20"/>
        </w:rPr>
        <w:br/>
        <w:t>πες μας πες μας πουλάκι μου, κανα καλό χαμπάρι</w:t>
      </w:r>
      <w:r w:rsidRPr="00776F3B">
        <w:rPr>
          <w:rFonts w:ascii="Arial Narrow" w:hAnsi="Arial Narrow"/>
          <w:i/>
          <w:sz w:val="20"/>
          <w:szCs w:val="20"/>
        </w:rPr>
        <w:br/>
        <w:t>Τι να σας πω μαύρα παιδιά, τι να σας μολογήσω</w:t>
      </w:r>
      <w:r w:rsidRPr="00776F3B">
        <w:rPr>
          <w:rFonts w:ascii="Arial Narrow" w:hAnsi="Arial Narrow"/>
          <w:i/>
          <w:sz w:val="20"/>
          <w:szCs w:val="20"/>
        </w:rPr>
        <w:br/>
        <w:t>Πήραν την Πόλιν η Τουρκιά, πήραν και το Φανάρι</w:t>
      </w:r>
      <w:r w:rsidRPr="00776F3B">
        <w:rPr>
          <w:rFonts w:ascii="Arial Narrow" w:hAnsi="Arial Narrow"/>
          <w:i/>
          <w:sz w:val="20"/>
          <w:szCs w:val="20"/>
        </w:rPr>
        <w:br/>
        <w:t>Πήραν και την Αγια Σοφιά.»</w:t>
      </w:r>
    </w:p>
    <w:p w:rsidR="0036131B" w:rsidRDefault="0036131B" w:rsidP="0036131B">
      <w:pPr>
        <w:spacing w:after="0" w:line="480" w:lineRule="auto"/>
        <w:jc w:val="center"/>
        <w:rPr>
          <w:rFonts w:ascii="Arial Narrow" w:hAnsi="Arial Narrow"/>
          <w:i/>
          <w:sz w:val="20"/>
          <w:szCs w:val="20"/>
        </w:rPr>
      </w:pPr>
      <w:r>
        <w:rPr>
          <w:rFonts w:ascii="Arial Narrow" w:hAnsi="Arial Narrow"/>
          <w:i/>
          <w:sz w:val="20"/>
          <w:szCs w:val="20"/>
        </w:rPr>
        <w:t xml:space="preserve">(Ελασσόνας) </w:t>
      </w:r>
      <w:r>
        <w:rPr>
          <w:rFonts w:ascii="Arial Narrow" w:hAnsi="Arial Narrow"/>
          <w:i/>
          <w:sz w:val="20"/>
          <w:szCs w:val="20"/>
        </w:rPr>
        <w:br/>
      </w:r>
      <w:r>
        <w:rPr>
          <w:rFonts w:ascii="Arial Narrow" w:hAnsi="Arial Narrow"/>
          <w:i/>
          <w:sz w:val="20"/>
          <w:szCs w:val="20"/>
        </w:rPr>
        <w:br/>
      </w:r>
      <w:r w:rsidRPr="00776F3B">
        <w:rPr>
          <w:rFonts w:ascii="Arial Narrow" w:hAnsi="Arial Narrow"/>
          <w:i/>
          <w:sz w:val="20"/>
          <w:szCs w:val="20"/>
        </w:rPr>
        <w:lastRenderedPageBreak/>
        <w:t>«Έναν πουλίν, καλόν πουλίν εβγαίν' από την Πόλιν</w:t>
      </w:r>
      <w:r w:rsidRPr="00776F3B">
        <w:rPr>
          <w:rFonts w:ascii="Arial Narrow" w:hAnsi="Arial Narrow"/>
          <w:i/>
          <w:sz w:val="20"/>
          <w:szCs w:val="20"/>
        </w:rPr>
        <w:br/>
        <w:t>ουδέ στ' αμπέλια κόνεψεν ουδέ στα περιβόλια,</w:t>
      </w:r>
      <w:r w:rsidRPr="00776F3B">
        <w:rPr>
          <w:rFonts w:ascii="Arial Narrow" w:hAnsi="Arial Narrow"/>
          <w:i/>
          <w:sz w:val="20"/>
          <w:szCs w:val="20"/>
        </w:rPr>
        <w:br/>
        <w:t>επήγεν και-ν εκόνεψεν α σου Ηλί' τον κάστρον.</w:t>
      </w:r>
      <w:r w:rsidRPr="00776F3B">
        <w:rPr>
          <w:rFonts w:ascii="Arial Narrow" w:hAnsi="Arial Narrow"/>
          <w:i/>
          <w:sz w:val="20"/>
          <w:szCs w:val="20"/>
        </w:rPr>
        <w:br/>
        <w:t>Εσείξεν τ' έναν το φτερόν σο αίμα βουτεμένον,</w:t>
      </w:r>
      <w:r w:rsidRPr="00776F3B">
        <w:rPr>
          <w:rFonts w:ascii="Arial Narrow" w:hAnsi="Arial Narrow"/>
          <w:i/>
          <w:sz w:val="20"/>
          <w:szCs w:val="20"/>
        </w:rPr>
        <w:br/>
        <w:t>εσείξεν τ' άλλο το φτερόν, χαρτίν έχει γραμμένον,</w:t>
      </w:r>
      <w:r w:rsidRPr="00776F3B">
        <w:rPr>
          <w:rFonts w:ascii="Arial Narrow" w:hAnsi="Arial Narrow"/>
          <w:i/>
          <w:sz w:val="20"/>
          <w:szCs w:val="20"/>
        </w:rPr>
        <w:br/>
        <w:t>Ατό κανείς κι ανέγνωσεν, ουδ' ο μητροπολίτης</w:t>
      </w:r>
      <w:r w:rsidRPr="00776F3B">
        <w:rPr>
          <w:rFonts w:ascii="Arial Narrow" w:hAnsi="Arial Narrow"/>
          <w:i/>
          <w:sz w:val="20"/>
          <w:szCs w:val="20"/>
        </w:rPr>
        <w:br/>
        <w:t>έναν παιδίν, καλόν παιδίν, έρχεται κι αναγνώθει.</w:t>
      </w:r>
      <w:r w:rsidRPr="00776F3B">
        <w:rPr>
          <w:rFonts w:ascii="Arial Narrow" w:hAnsi="Arial Narrow"/>
          <w:i/>
          <w:sz w:val="20"/>
          <w:szCs w:val="20"/>
        </w:rPr>
        <w:br/>
        <w:t>Σίτ' αναγνώθ' σίτε κλαίγει, σίτε κρούει την καρδίαν.</w:t>
      </w:r>
      <w:r w:rsidRPr="00776F3B">
        <w:rPr>
          <w:rFonts w:ascii="Arial Narrow" w:hAnsi="Arial Narrow"/>
          <w:i/>
          <w:sz w:val="20"/>
          <w:szCs w:val="20"/>
        </w:rPr>
        <w:br/>
        <w:t>"Αλί εμάς και βάι εμάς, πάρθεν η Ρωμανία!"</w:t>
      </w:r>
      <w:r w:rsidRPr="00776F3B">
        <w:rPr>
          <w:rFonts w:ascii="Arial Narrow" w:hAnsi="Arial Narrow"/>
          <w:i/>
          <w:sz w:val="20"/>
          <w:szCs w:val="20"/>
        </w:rPr>
        <w:br/>
      </w:r>
      <w:r w:rsidRPr="00776F3B">
        <w:rPr>
          <w:rFonts w:ascii="Arial Narrow" w:hAnsi="Arial Narrow"/>
          <w:i/>
          <w:sz w:val="20"/>
          <w:szCs w:val="20"/>
        </w:rPr>
        <w:lastRenderedPageBreak/>
        <w:t>Μοιρολογούν τα εκκλησιάς, κλαίγνε τα μοναστήρια</w:t>
      </w:r>
      <w:r w:rsidRPr="00776F3B">
        <w:rPr>
          <w:rFonts w:ascii="Arial Narrow" w:hAnsi="Arial Narrow"/>
          <w:i/>
          <w:sz w:val="20"/>
          <w:szCs w:val="20"/>
        </w:rPr>
        <w:br/>
        <w:t>κι ο Γιάννες ο Χρυσόστομον κλαίει, δερνοκοπιέται,</w:t>
      </w:r>
      <w:r w:rsidRPr="00776F3B">
        <w:rPr>
          <w:rFonts w:ascii="Arial Narrow" w:hAnsi="Arial Narrow"/>
          <w:i/>
          <w:sz w:val="20"/>
          <w:szCs w:val="20"/>
        </w:rPr>
        <w:br/>
        <w:t>-Μη κλαίς, μη κλαίς Αϊ-Γιάννε μου, και δερνοκοπισκάσαι</w:t>
      </w:r>
      <w:r w:rsidRPr="00776F3B">
        <w:rPr>
          <w:rFonts w:ascii="Arial Narrow" w:hAnsi="Arial Narrow"/>
          <w:i/>
          <w:sz w:val="20"/>
          <w:szCs w:val="20"/>
        </w:rPr>
        <w:br/>
        <w:t>-Η Ρωμανία πέρασε, η Ρωμανία 'πάρθεν.</w:t>
      </w:r>
      <w:r w:rsidRPr="00776F3B">
        <w:rPr>
          <w:rFonts w:ascii="Arial Narrow" w:hAnsi="Arial Narrow"/>
          <w:i/>
          <w:sz w:val="20"/>
          <w:szCs w:val="20"/>
        </w:rPr>
        <w:br/>
        <w:t xml:space="preserve">-Η Ρωμανία κι αν πέρασεν, ανθεί </w:t>
      </w:r>
      <w:r>
        <w:rPr>
          <w:rFonts w:ascii="Arial Narrow" w:hAnsi="Arial Narrow"/>
          <w:i/>
          <w:sz w:val="20"/>
          <w:szCs w:val="20"/>
        </w:rPr>
        <w:t>και φέρει κι άλλο.»</w:t>
      </w:r>
    </w:p>
    <w:p w:rsidR="0036131B" w:rsidRDefault="0036131B" w:rsidP="0036131B">
      <w:pPr>
        <w:spacing w:after="0" w:line="480" w:lineRule="auto"/>
        <w:jc w:val="center"/>
        <w:rPr>
          <w:rFonts w:ascii="Arial Narrow" w:hAnsi="Arial Narrow"/>
          <w:i/>
          <w:sz w:val="20"/>
          <w:szCs w:val="20"/>
        </w:rPr>
      </w:pPr>
      <w:r>
        <w:rPr>
          <w:rFonts w:ascii="Arial Narrow" w:hAnsi="Arial Narrow"/>
          <w:i/>
          <w:sz w:val="20"/>
          <w:szCs w:val="20"/>
        </w:rPr>
        <w:t xml:space="preserve">(Πόντου) </w:t>
      </w:r>
      <w:r>
        <w:rPr>
          <w:rFonts w:ascii="Arial Narrow" w:hAnsi="Arial Narrow"/>
          <w:i/>
          <w:sz w:val="20"/>
          <w:szCs w:val="20"/>
        </w:rPr>
        <w:br/>
      </w:r>
    </w:p>
    <w:p w:rsidR="0036131B" w:rsidRPr="00776F3B" w:rsidRDefault="0036131B" w:rsidP="0036131B">
      <w:pPr>
        <w:spacing w:after="0" w:line="480" w:lineRule="auto"/>
        <w:jc w:val="center"/>
        <w:rPr>
          <w:rFonts w:ascii="Arial Narrow" w:hAnsi="Arial Narrow"/>
          <w:i/>
          <w:sz w:val="20"/>
          <w:szCs w:val="20"/>
        </w:rPr>
      </w:pPr>
      <w:r w:rsidRPr="00776F3B">
        <w:rPr>
          <w:rFonts w:ascii="Arial Narrow" w:hAnsi="Arial Narrow"/>
          <w:i/>
          <w:sz w:val="20"/>
          <w:szCs w:val="20"/>
        </w:rPr>
        <w:t>«Πο</w:t>
      </w:r>
      <w:r>
        <w:rPr>
          <w:rFonts w:ascii="Arial Narrow" w:hAnsi="Arial Narrow"/>
          <w:i/>
          <w:sz w:val="20"/>
          <w:szCs w:val="20"/>
        </w:rPr>
        <w:t>ύ</w:t>
      </w:r>
      <w:r w:rsidRPr="00776F3B">
        <w:rPr>
          <w:rFonts w:ascii="Arial Narrow" w:hAnsi="Arial Narrow"/>
          <w:i/>
          <w:sz w:val="20"/>
          <w:szCs w:val="20"/>
        </w:rPr>
        <w:t xml:space="preserve"> πας μωρέ που πάς χελιδονάκι μου</w:t>
      </w:r>
      <w:r w:rsidRPr="00776F3B">
        <w:rPr>
          <w:rFonts w:ascii="Arial Narrow" w:hAnsi="Arial Narrow"/>
          <w:i/>
          <w:sz w:val="20"/>
          <w:szCs w:val="20"/>
        </w:rPr>
        <w:br/>
        <w:t>Πο</w:t>
      </w:r>
      <w:r>
        <w:rPr>
          <w:rFonts w:ascii="Arial Narrow" w:hAnsi="Arial Narrow"/>
          <w:i/>
          <w:sz w:val="20"/>
          <w:szCs w:val="20"/>
        </w:rPr>
        <w:t>ύ πας χελιδονάκι μου, πού</w:t>
      </w:r>
      <w:r w:rsidRPr="00776F3B">
        <w:rPr>
          <w:rFonts w:ascii="Arial Narrow" w:hAnsi="Arial Narrow"/>
          <w:i/>
          <w:sz w:val="20"/>
          <w:szCs w:val="20"/>
        </w:rPr>
        <w:t xml:space="preserve"> πας με τον αγέρα</w:t>
      </w:r>
      <w:r>
        <w:rPr>
          <w:rFonts w:ascii="Arial Narrow" w:hAnsi="Arial Narrow"/>
          <w:i/>
          <w:sz w:val="20"/>
          <w:szCs w:val="20"/>
        </w:rPr>
        <w:t>;</w:t>
      </w:r>
      <w:r w:rsidRPr="00776F3B">
        <w:rPr>
          <w:rFonts w:ascii="Arial Narrow" w:hAnsi="Arial Narrow"/>
          <w:i/>
          <w:sz w:val="20"/>
          <w:szCs w:val="20"/>
        </w:rPr>
        <w:br/>
      </w:r>
      <w:r w:rsidRPr="00776F3B">
        <w:rPr>
          <w:rFonts w:ascii="Arial Narrow" w:hAnsi="Arial Narrow"/>
          <w:i/>
          <w:sz w:val="20"/>
          <w:szCs w:val="20"/>
        </w:rPr>
        <w:lastRenderedPageBreak/>
        <w:t>Πάνω</w:t>
      </w:r>
      <w:r>
        <w:rPr>
          <w:rFonts w:ascii="Arial Narrow" w:hAnsi="Arial Narrow"/>
          <w:i/>
          <w:sz w:val="20"/>
          <w:szCs w:val="20"/>
        </w:rPr>
        <w:t>,</w:t>
      </w:r>
      <w:r w:rsidRPr="00776F3B">
        <w:rPr>
          <w:rFonts w:ascii="Arial Narrow" w:hAnsi="Arial Narrow"/>
          <w:i/>
          <w:sz w:val="20"/>
          <w:szCs w:val="20"/>
        </w:rPr>
        <w:t xml:space="preserve"> μωρέ</w:t>
      </w:r>
      <w:r>
        <w:rPr>
          <w:rFonts w:ascii="Arial Narrow" w:hAnsi="Arial Narrow"/>
          <w:i/>
          <w:sz w:val="20"/>
          <w:szCs w:val="20"/>
        </w:rPr>
        <w:t>,</w:t>
      </w:r>
      <w:r w:rsidRPr="00776F3B">
        <w:rPr>
          <w:rFonts w:ascii="Arial Narrow" w:hAnsi="Arial Narrow"/>
          <w:i/>
          <w:sz w:val="20"/>
          <w:szCs w:val="20"/>
        </w:rPr>
        <w:t xml:space="preserve"> πάνω μαντάτα στη Φραγκιά</w:t>
      </w:r>
      <w:r>
        <w:rPr>
          <w:rFonts w:ascii="Arial Narrow" w:hAnsi="Arial Narrow"/>
          <w:i/>
          <w:sz w:val="20"/>
          <w:szCs w:val="20"/>
        </w:rPr>
        <w:t>.</w:t>
      </w:r>
      <w:r w:rsidRPr="00776F3B">
        <w:rPr>
          <w:rFonts w:ascii="Arial Narrow" w:hAnsi="Arial Narrow"/>
          <w:i/>
          <w:sz w:val="20"/>
          <w:szCs w:val="20"/>
        </w:rPr>
        <w:br/>
        <w:t>Πάνω μαντάτα στη Φραγκιά, μαντάτα για την Πόλη</w:t>
      </w:r>
      <w:r>
        <w:rPr>
          <w:rFonts w:ascii="Arial Narrow" w:hAnsi="Arial Narrow"/>
          <w:i/>
          <w:sz w:val="20"/>
          <w:szCs w:val="20"/>
        </w:rPr>
        <w:t>.</w:t>
      </w:r>
      <w:r w:rsidRPr="00776F3B">
        <w:rPr>
          <w:rFonts w:ascii="Arial Narrow" w:hAnsi="Arial Narrow"/>
          <w:i/>
          <w:sz w:val="20"/>
          <w:szCs w:val="20"/>
        </w:rPr>
        <w:br/>
        <w:t>Πήραν</w:t>
      </w:r>
      <w:r>
        <w:rPr>
          <w:rFonts w:ascii="Arial Narrow" w:hAnsi="Arial Narrow"/>
          <w:i/>
          <w:sz w:val="20"/>
          <w:szCs w:val="20"/>
        </w:rPr>
        <w:t>,</w:t>
      </w:r>
      <w:r w:rsidRPr="00776F3B">
        <w:rPr>
          <w:rFonts w:ascii="Arial Narrow" w:hAnsi="Arial Narrow"/>
          <w:i/>
          <w:sz w:val="20"/>
          <w:szCs w:val="20"/>
        </w:rPr>
        <w:t xml:space="preserve"> μωρέ</w:t>
      </w:r>
      <w:r>
        <w:rPr>
          <w:rFonts w:ascii="Arial Narrow" w:hAnsi="Arial Narrow"/>
          <w:i/>
          <w:sz w:val="20"/>
          <w:szCs w:val="20"/>
        </w:rPr>
        <w:t>,</w:t>
      </w:r>
      <w:r w:rsidRPr="00776F3B">
        <w:rPr>
          <w:rFonts w:ascii="Arial Narrow" w:hAnsi="Arial Narrow"/>
          <w:i/>
          <w:sz w:val="20"/>
          <w:szCs w:val="20"/>
        </w:rPr>
        <w:t xml:space="preserve"> πήραν, την Πόλη πήρανε</w:t>
      </w:r>
      <w:r>
        <w:rPr>
          <w:rFonts w:ascii="Arial Narrow" w:hAnsi="Arial Narrow"/>
          <w:i/>
          <w:sz w:val="20"/>
          <w:szCs w:val="20"/>
        </w:rPr>
        <w:t>.</w:t>
      </w:r>
      <w:r w:rsidRPr="00776F3B">
        <w:rPr>
          <w:rFonts w:ascii="Arial Narrow" w:hAnsi="Arial Narrow"/>
          <w:i/>
          <w:sz w:val="20"/>
          <w:szCs w:val="20"/>
        </w:rPr>
        <w:br/>
        <w:t>Πήραν την Πόλη</w:t>
      </w:r>
      <w:r>
        <w:rPr>
          <w:rFonts w:ascii="Arial Narrow" w:hAnsi="Arial Narrow"/>
          <w:i/>
          <w:sz w:val="20"/>
          <w:szCs w:val="20"/>
        </w:rPr>
        <w:t>,</w:t>
      </w:r>
      <w:r w:rsidRPr="00776F3B">
        <w:rPr>
          <w:rFonts w:ascii="Arial Narrow" w:hAnsi="Arial Narrow"/>
          <w:i/>
          <w:sz w:val="20"/>
          <w:szCs w:val="20"/>
        </w:rPr>
        <w:t xml:space="preserve"> πήρανε, πήραν τη Σαλλονίκη</w:t>
      </w:r>
      <w:r>
        <w:rPr>
          <w:rFonts w:ascii="Arial Narrow" w:hAnsi="Arial Narrow"/>
          <w:i/>
          <w:sz w:val="20"/>
          <w:szCs w:val="20"/>
        </w:rPr>
        <w:t>.</w:t>
      </w:r>
      <w:r w:rsidRPr="00776F3B">
        <w:rPr>
          <w:rFonts w:ascii="Arial Narrow" w:hAnsi="Arial Narrow"/>
          <w:i/>
          <w:sz w:val="20"/>
          <w:szCs w:val="20"/>
        </w:rPr>
        <w:br/>
        <w:t>Πήραν</w:t>
      </w:r>
      <w:r>
        <w:rPr>
          <w:rFonts w:ascii="Arial Narrow" w:hAnsi="Arial Narrow"/>
          <w:i/>
          <w:sz w:val="20"/>
          <w:szCs w:val="20"/>
        </w:rPr>
        <w:t>,</w:t>
      </w:r>
      <w:r w:rsidRPr="00776F3B">
        <w:rPr>
          <w:rFonts w:ascii="Arial Narrow" w:hAnsi="Arial Narrow"/>
          <w:i/>
          <w:sz w:val="20"/>
          <w:szCs w:val="20"/>
        </w:rPr>
        <w:t xml:space="preserve"> μωρέ</w:t>
      </w:r>
      <w:r>
        <w:rPr>
          <w:rFonts w:ascii="Arial Narrow" w:hAnsi="Arial Narrow"/>
          <w:i/>
          <w:sz w:val="20"/>
          <w:szCs w:val="20"/>
        </w:rPr>
        <w:t>,</w:t>
      </w:r>
      <w:r w:rsidRPr="00776F3B">
        <w:rPr>
          <w:rFonts w:ascii="Arial Narrow" w:hAnsi="Arial Narrow"/>
          <w:i/>
          <w:sz w:val="20"/>
          <w:szCs w:val="20"/>
        </w:rPr>
        <w:t xml:space="preserve"> πήραν και την Αγια Σοφιά</w:t>
      </w:r>
      <w:r>
        <w:rPr>
          <w:rFonts w:ascii="Arial Narrow" w:hAnsi="Arial Narrow"/>
          <w:i/>
          <w:sz w:val="20"/>
          <w:szCs w:val="20"/>
        </w:rPr>
        <w:t>.</w:t>
      </w:r>
      <w:r w:rsidRPr="00776F3B">
        <w:rPr>
          <w:rFonts w:ascii="Times New Roman" w:hAnsi="Times New Roman"/>
          <w:i/>
          <w:sz w:val="20"/>
          <w:szCs w:val="20"/>
        </w:rPr>
        <w:br/>
      </w:r>
      <w:r w:rsidRPr="00776F3B">
        <w:rPr>
          <w:rFonts w:ascii="Arial Narrow" w:hAnsi="Arial Narrow"/>
          <w:i/>
          <w:sz w:val="20"/>
          <w:szCs w:val="20"/>
        </w:rPr>
        <w:t>Πήραν και την Αγια Σοφιά, το Μέγα Μαναστήρι</w:t>
      </w:r>
      <w:r>
        <w:rPr>
          <w:rFonts w:ascii="Arial Narrow" w:hAnsi="Arial Narrow"/>
          <w:i/>
          <w:sz w:val="20"/>
          <w:szCs w:val="20"/>
        </w:rPr>
        <w:t>.</w:t>
      </w:r>
      <w:r w:rsidRPr="00776F3B">
        <w:rPr>
          <w:rFonts w:ascii="Arial Narrow" w:hAnsi="Arial Narrow"/>
          <w:i/>
          <w:sz w:val="20"/>
          <w:szCs w:val="20"/>
        </w:rPr>
        <w:t xml:space="preserve"> </w:t>
      </w:r>
      <w:r w:rsidRPr="00776F3B">
        <w:rPr>
          <w:rFonts w:ascii="Arial Narrow" w:hAnsi="Arial Narrow"/>
          <w:i/>
          <w:sz w:val="20"/>
          <w:szCs w:val="20"/>
        </w:rPr>
        <w:br/>
        <w:t>Βγάλτε</w:t>
      </w:r>
      <w:r>
        <w:rPr>
          <w:rFonts w:ascii="Arial Narrow" w:hAnsi="Arial Narrow"/>
          <w:i/>
          <w:sz w:val="20"/>
          <w:szCs w:val="20"/>
        </w:rPr>
        <w:t>,</w:t>
      </w:r>
      <w:r w:rsidRPr="00776F3B">
        <w:rPr>
          <w:rFonts w:ascii="Arial Narrow" w:hAnsi="Arial Narrow"/>
          <w:i/>
          <w:sz w:val="20"/>
          <w:szCs w:val="20"/>
        </w:rPr>
        <w:t xml:space="preserve"> μωρέ</w:t>
      </w:r>
      <w:r>
        <w:rPr>
          <w:rFonts w:ascii="Arial Narrow" w:hAnsi="Arial Narrow"/>
          <w:i/>
          <w:sz w:val="20"/>
          <w:szCs w:val="20"/>
        </w:rPr>
        <w:t xml:space="preserve">, </w:t>
      </w:r>
      <w:r w:rsidRPr="00776F3B">
        <w:rPr>
          <w:rFonts w:ascii="Arial Narrow" w:hAnsi="Arial Narrow"/>
          <w:i/>
          <w:sz w:val="20"/>
          <w:szCs w:val="20"/>
        </w:rPr>
        <w:t>βγάλτε παπάδες τα ιερά</w:t>
      </w:r>
      <w:r>
        <w:rPr>
          <w:rFonts w:ascii="Arial Narrow" w:hAnsi="Arial Narrow"/>
          <w:i/>
          <w:sz w:val="20"/>
          <w:szCs w:val="20"/>
        </w:rPr>
        <w:t>.</w:t>
      </w:r>
      <w:r w:rsidRPr="00776F3B">
        <w:rPr>
          <w:rFonts w:ascii="Arial Narrow" w:hAnsi="Arial Narrow"/>
          <w:i/>
          <w:sz w:val="20"/>
          <w:szCs w:val="20"/>
        </w:rPr>
        <w:br/>
        <w:t>Βγάλτε</w:t>
      </w:r>
      <w:r>
        <w:rPr>
          <w:rFonts w:ascii="Arial Narrow" w:hAnsi="Arial Narrow"/>
          <w:i/>
          <w:sz w:val="20"/>
          <w:szCs w:val="20"/>
        </w:rPr>
        <w:t>,</w:t>
      </w:r>
      <w:r w:rsidRPr="00776F3B">
        <w:rPr>
          <w:rFonts w:ascii="Arial Narrow" w:hAnsi="Arial Narrow"/>
          <w:i/>
          <w:sz w:val="20"/>
          <w:szCs w:val="20"/>
        </w:rPr>
        <w:t xml:space="preserve"> παπάδες</w:t>
      </w:r>
      <w:r>
        <w:rPr>
          <w:rFonts w:ascii="Arial Narrow" w:hAnsi="Arial Narrow"/>
          <w:i/>
          <w:sz w:val="20"/>
          <w:szCs w:val="20"/>
        </w:rPr>
        <w:t>,</w:t>
      </w:r>
      <w:r w:rsidRPr="00776F3B">
        <w:rPr>
          <w:rFonts w:ascii="Arial Narrow" w:hAnsi="Arial Narrow"/>
          <w:i/>
          <w:sz w:val="20"/>
          <w:szCs w:val="20"/>
        </w:rPr>
        <w:t xml:space="preserve"> τα ιερά κι </w:t>
      </w:r>
      <w:r>
        <w:rPr>
          <w:rFonts w:ascii="Arial Narrow" w:hAnsi="Arial Narrow"/>
          <w:i/>
          <w:sz w:val="20"/>
          <w:szCs w:val="20"/>
        </w:rPr>
        <w:t>εσείς,</w:t>
      </w:r>
      <w:r w:rsidRPr="00776F3B">
        <w:rPr>
          <w:rFonts w:ascii="Arial Narrow" w:hAnsi="Arial Narrow"/>
          <w:i/>
          <w:sz w:val="20"/>
          <w:szCs w:val="20"/>
        </w:rPr>
        <w:t xml:space="preserve"> κεριά</w:t>
      </w:r>
      <w:r>
        <w:rPr>
          <w:rFonts w:ascii="Arial Narrow" w:hAnsi="Arial Narrow"/>
          <w:i/>
          <w:sz w:val="20"/>
          <w:szCs w:val="20"/>
        </w:rPr>
        <w:t>,</w:t>
      </w:r>
      <w:r w:rsidRPr="00776F3B">
        <w:rPr>
          <w:rFonts w:ascii="Arial Narrow" w:hAnsi="Arial Narrow"/>
          <w:i/>
          <w:sz w:val="20"/>
          <w:szCs w:val="20"/>
        </w:rPr>
        <w:t xml:space="preserve"> σβηστείτε</w:t>
      </w:r>
      <w:r>
        <w:rPr>
          <w:rFonts w:ascii="Arial Narrow" w:hAnsi="Arial Narrow"/>
          <w:i/>
          <w:sz w:val="20"/>
          <w:szCs w:val="20"/>
        </w:rPr>
        <w:t>,</w:t>
      </w:r>
      <w:r>
        <w:rPr>
          <w:rFonts w:ascii="Arial Narrow" w:hAnsi="Arial Narrow"/>
          <w:i/>
          <w:sz w:val="20"/>
          <w:szCs w:val="20"/>
        </w:rPr>
        <w:br/>
        <w:t>γ</w:t>
      </w:r>
      <w:r w:rsidRPr="00776F3B">
        <w:rPr>
          <w:rFonts w:ascii="Arial Narrow" w:hAnsi="Arial Narrow"/>
          <w:i/>
          <w:sz w:val="20"/>
          <w:szCs w:val="20"/>
        </w:rPr>
        <w:t>ιατί</w:t>
      </w:r>
      <w:r>
        <w:rPr>
          <w:rFonts w:ascii="Arial Narrow" w:hAnsi="Arial Narrow"/>
          <w:i/>
          <w:sz w:val="20"/>
          <w:szCs w:val="20"/>
        </w:rPr>
        <w:t>,</w:t>
      </w:r>
      <w:r w:rsidRPr="00776F3B">
        <w:rPr>
          <w:rFonts w:ascii="Arial Narrow" w:hAnsi="Arial Narrow"/>
          <w:i/>
          <w:sz w:val="20"/>
          <w:szCs w:val="20"/>
        </w:rPr>
        <w:t xml:space="preserve"> μωρέ</w:t>
      </w:r>
      <w:r>
        <w:rPr>
          <w:rFonts w:ascii="Arial Narrow" w:hAnsi="Arial Narrow"/>
          <w:i/>
          <w:sz w:val="20"/>
          <w:szCs w:val="20"/>
        </w:rPr>
        <w:t>, γιατ’ είναι θέλημα Θεού</w:t>
      </w:r>
      <w:r>
        <w:rPr>
          <w:rFonts w:ascii="Arial Narrow" w:hAnsi="Arial Narrow"/>
          <w:i/>
          <w:sz w:val="20"/>
          <w:szCs w:val="20"/>
        </w:rPr>
        <w:br/>
        <w:t>γ</w:t>
      </w:r>
      <w:r w:rsidRPr="00776F3B">
        <w:rPr>
          <w:rFonts w:ascii="Arial Narrow" w:hAnsi="Arial Narrow"/>
          <w:i/>
          <w:sz w:val="20"/>
          <w:szCs w:val="20"/>
        </w:rPr>
        <w:t>ιατ’ είναι θέλημα Θεού η Πόλη να τουρκέψει</w:t>
      </w:r>
      <w:r>
        <w:rPr>
          <w:rFonts w:ascii="Arial Narrow" w:hAnsi="Arial Narrow"/>
          <w:i/>
          <w:sz w:val="20"/>
          <w:szCs w:val="20"/>
        </w:rPr>
        <w:t>.</w:t>
      </w:r>
      <w:r w:rsidRPr="00776F3B">
        <w:rPr>
          <w:rFonts w:ascii="Arial Narrow" w:hAnsi="Arial Narrow"/>
          <w:i/>
          <w:sz w:val="20"/>
          <w:szCs w:val="20"/>
        </w:rPr>
        <w:t>»</w:t>
      </w:r>
    </w:p>
    <w:p w:rsidR="0036131B" w:rsidRDefault="0036131B" w:rsidP="0036131B">
      <w:pPr>
        <w:spacing w:after="0" w:line="480" w:lineRule="auto"/>
        <w:jc w:val="center"/>
        <w:rPr>
          <w:rFonts w:ascii="Arial Narrow" w:hAnsi="Arial Narrow"/>
          <w:i/>
          <w:sz w:val="20"/>
          <w:szCs w:val="20"/>
        </w:rPr>
        <w:sectPr w:rsidR="0036131B" w:rsidSect="005D5A03">
          <w:type w:val="continuous"/>
          <w:pgSz w:w="11906" w:h="16838"/>
          <w:pgMar w:top="1440" w:right="1800" w:bottom="1440" w:left="1800" w:header="708" w:footer="708" w:gutter="0"/>
          <w:cols w:num="2" w:space="709"/>
          <w:docGrid w:linePitch="360"/>
        </w:sectPr>
      </w:pPr>
      <w:r w:rsidRPr="00776F3B">
        <w:rPr>
          <w:rFonts w:ascii="Arial Narrow" w:hAnsi="Arial Narrow"/>
          <w:i/>
          <w:sz w:val="20"/>
          <w:szCs w:val="20"/>
        </w:rPr>
        <w:t>(Ηπείρου)</w:t>
      </w:r>
    </w:p>
    <w:p w:rsidR="0036131B" w:rsidRDefault="0036131B" w:rsidP="0036131B">
      <w:pPr>
        <w:spacing w:after="0" w:line="480" w:lineRule="auto"/>
        <w:rPr>
          <w:rFonts w:ascii="Arial Narrow" w:hAnsi="Arial Narrow"/>
          <w:i/>
          <w:sz w:val="20"/>
          <w:szCs w:val="20"/>
        </w:rPr>
        <w:sectPr w:rsidR="0036131B" w:rsidSect="005D5A03">
          <w:type w:val="continuous"/>
          <w:pgSz w:w="11906" w:h="16838"/>
          <w:pgMar w:top="1440" w:right="1800" w:bottom="1440" w:left="1800" w:header="708" w:footer="708" w:gutter="0"/>
          <w:cols w:space="709"/>
          <w:docGrid w:linePitch="360"/>
        </w:sectPr>
      </w:pPr>
    </w:p>
    <w:p w:rsidR="0036131B" w:rsidRPr="003A0D68" w:rsidRDefault="0036131B" w:rsidP="0036131B">
      <w:pPr>
        <w:shd w:val="clear" w:color="auto" w:fill="FFFFFF"/>
        <w:spacing w:after="0"/>
        <w:jc w:val="both"/>
        <w:rPr>
          <w:rFonts w:ascii="Arial Narrow" w:hAnsi="Arial Narrow"/>
          <w:color w:val="000000"/>
          <w:sz w:val="24"/>
          <w:szCs w:val="24"/>
        </w:rPr>
      </w:pPr>
      <w:r>
        <w:rPr>
          <w:rFonts w:ascii="Times New Roman" w:hAnsi="Times New Roman"/>
          <w:color w:val="000000"/>
          <w:sz w:val="24"/>
          <w:szCs w:val="24"/>
        </w:rPr>
        <w:lastRenderedPageBreak/>
        <w:tab/>
      </w:r>
      <w:r w:rsidRPr="003A0D68">
        <w:rPr>
          <w:rFonts w:ascii="Arial Narrow" w:hAnsi="Arial Narrow"/>
          <w:color w:val="000000"/>
          <w:sz w:val="24"/>
          <w:szCs w:val="24"/>
        </w:rPr>
        <w:t>Το πρώτο δημοτικό τραγούδι προέρχεται από την περιοχή της Θεσσαλίας, το δεύτερο από την περιοχή του Πόντου και το τρίτο από την Ήπειρο.</w:t>
      </w:r>
    </w:p>
    <w:p w:rsidR="0036131B" w:rsidRPr="003A0D68" w:rsidRDefault="0036131B" w:rsidP="0036131B">
      <w:pPr>
        <w:shd w:val="clear" w:color="auto" w:fill="FFFFFF"/>
        <w:spacing w:after="0"/>
        <w:jc w:val="both"/>
        <w:rPr>
          <w:rFonts w:ascii="Arial Narrow" w:hAnsi="Arial Narrow"/>
          <w:color w:val="000000"/>
          <w:sz w:val="24"/>
          <w:szCs w:val="24"/>
        </w:rPr>
      </w:pPr>
      <w:r w:rsidRPr="003A0D68">
        <w:rPr>
          <w:rFonts w:ascii="Arial Narrow" w:hAnsi="Arial Narrow"/>
          <w:color w:val="000000"/>
          <w:sz w:val="24"/>
          <w:szCs w:val="24"/>
        </w:rPr>
        <w:tab/>
        <w:t xml:space="preserve">Το θέμα, το περιεχόμενο καθώς και ο αγγελιαφόρος (ένα πουλί) είναι κοινά και στα τρία δημοτικά τραγούδια. Όλα περιστρέφονται γύρω από την Άλωση της Κωνσταντινούπολης </w:t>
      </w:r>
      <w:r>
        <w:rPr>
          <w:rFonts w:ascii="Arial Narrow" w:hAnsi="Arial Narrow"/>
          <w:color w:val="000000"/>
          <w:sz w:val="24"/>
          <w:szCs w:val="24"/>
        </w:rPr>
        <w:t>το</w:t>
      </w:r>
      <w:r w:rsidRPr="003A0D68">
        <w:rPr>
          <w:rFonts w:ascii="Arial Narrow" w:hAnsi="Arial Narrow"/>
          <w:color w:val="000000"/>
          <w:sz w:val="24"/>
          <w:szCs w:val="24"/>
        </w:rPr>
        <w:t xml:space="preserve"> 1453. Τα συναισθήματα που επικρατούν και στα τρία δημοτικά τραγούδια είναι η στεν</w:t>
      </w:r>
      <w:r>
        <w:rPr>
          <w:rFonts w:ascii="Arial Narrow" w:hAnsi="Arial Narrow"/>
          <w:color w:val="000000"/>
          <w:sz w:val="24"/>
          <w:szCs w:val="24"/>
        </w:rPr>
        <w:t>ο</w:t>
      </w:r>
      <w:r w:rsidRPr="003A0D68">
        <w:rPr>
          <w:rFonts w:ascii="Arial Narrow" w:hAnsi="Arial Narrow"/>
          <w:color w:val="000000"/>
          <w:sz w:val="24"/>
          <w:szCs w:val="24"/>
        </w:rPr>
        <w:t>χώρια, η θλίψη και η απογοήτευση για την πτώση της Πόλης στα χέρια των Τούρκων.</w:t>
      </w:r>
    </w:p>
    <w:p w:rsidR="0036131B" w:rsidRPr="003A0D68" w:rsidRDefault="0036131B" w:rsidP="0036131B">
      <w:pPr>
        <w:shd w:val="clear" w:color="auto" w:fill="FFFFFF"/>
        <w:spacing w:after="0"/>
        <w:jc w:val="both"/>
        <w:rPr>
          <w:rFonts w:ascii="Arial Narrow" w:hAnsi="Arial Narrow"/>
          <w:color w:val="000000"/>
          <w:sz w:val="24"/>
          <w:szCs w:val="24"/>
        </w:rPr>
      </w:pPr>
      <w:r w:rsidRPr="003A0D68">
        <w:rPr>
          <w:rFonts w:ascii="Arial Narrow" w:hAnsi="Arial Narrow"/>
          <w:color w:val="000000"/>
          <w:sz w:val="24"/>
          <w:szCs w:val="24"/>
        </w:rPr>
        <w:tab/>
        <w:t>Στο πρώτο, βέβαια, δημοτικό τραγούδι</w:t>
      </w:r>
      <w:r>
        <w:rPr>
          <w:rFonts w:ascii="Arial Narrow" w:hAnsi="Arial Narrow"/>
          <w:color w:val="000000"/>
          <w:sz w:val="24"/>
          <w:szCs w:val="24"/>
        </w:rPr>
        <w:t>,</w:t>
      </w:r>
      <w:r w:rsidRPr="003A0D68">
        <w:rPr>
          <w:rFonts w:ascii="Arial Narrow" w:hAnsi="Arial Narrow"/>
          <w:color w:val="000000"/>
          <w:sz w:val="24"/>
          <w:szCs w:val="24"/>
        </w:rPr>
        <w:t xml:space="preserve"> υπάρχει απλή αναφορά του γεγονότος. Στο δεύτερο</w:t>
      </w:r>
      <w:r>
        <w:rPr>
          <w:rFonts w:ascii="Arial Narrow" w:hAnsi="Arial Narrow"/>
          <w:color w:val="000000"/>
          <w:sz w:val="24"/>
          <w:szCs w:val="24"/>
        </w:rPr>
        <w:t>,</w:t>
      </w:r>
      <w:r w:rsidRPr="003A0D68">
        <w:rPr>
          <w:rFonts w:ascii="Arial Narrow" w:hAnsi="Arial Narrow"/>
          <w:color w:val="000000"/>
          <w:sz w:val="24"/>
          <w:szCs w:val="24"/>
        </w:rPr>
        <w:t xml:space="preserve"> γίνεται γνωστή η φοβερή είδηση με την ανάγνωση ενός γράμματος κ</w:t>
      </w:r>
      <w:r>
        <w:rPr>
          <w:rFonts w:ascii="Arial Narrow" w:hAnsi="Arial Narrow"/>
          <w:color w:val="000000"/>
          <w:sz w:val="24"/>
          <w:szCs w:val="24"/>
        </w:rPr>
        <w:t>αι εκφράζεται, όχι μόνο η θλίψη</w:t>
      </w:r>
      <w:r w:rsidRPr="003A0D68">
        <w:rPr>
          <w:rFonts w:ascii="Arial Narrow" w:hAnsi="Arial Narrow"/>
          <w:color w:val="000000"/>
          <w:sz w:val="24"/>
          <w:szCs w:val="24"/>
        </w:rPr>
        <w:t xml:space="preserve"> αλλά και η παρηγοριά. Στο τρίτο τραγούδι</w:t>
      </w:r>
      <w:r>
        <w:rPr>
          <w:rFonts w:ascii="Arial Narrow" w:hAnsi="Arial Narrow"/>
          <w:color w:val="000000"/>
          <w:sz w:val="24"/>
          <w:szCs w:val="24"/>
        </w:rPr>
        <w:t>,</w:t>
      </w:r>
      <w:r w:rsidRPr="003A0D68">
        <w:rPr>
          <w:rFonts w:ascii="Arial Narrow" w:hAnsi="Arial Narrow"/>
          <w:color w:val="000000"/>
          <w:sz w:val="24"/>
          <w:szCs w:val="24"/>
        </w:rPr>
        <w:t xml:space="preserve"> παρ</w:t>
      </w:r>
      <w:r>
        <w:rPr>
          <w:rFonts w:ascii="Arial Narrow" w:hAnsi="Arial Narrow"/>
          <w:color w:val="000000"/>
          <w:sz w:val="24"/>
          <w:szCs w:val="24"/>
        </w:rPr>
        <w:t xml:space="preserve">’ </w:t>
      </w:r>
      <w:r w:rsidRPr="003A0D68">
        <w:rPr>
          <w:rFonts w:ascii="Arial Narrow" w:hAnsi="Arial Narrow"/>
          <w:color w:val="000000"/>
          <w:sz w:val="24"/>
          <w:szCs w:val="24"/>
        </w:rPr>
        <w:t>όλη τη θλίψη, το νέο της Άλωσης αναφέρεται ως θέλημα Θεού.</w:t>
      </w:r>
    </w:p>
    <w:p w:rsidR="0036131B" w:rsidRPr="003A0D68" w:rsidRDefault="0036131B" w:rsidP="0036131B">
      <w:pPr>
        <w:shd w:val="clear" w:color="auto" w:fill="FFFFFF"/>
        <w:spacing w:after="0"/>
        <w:jc w:val="both"/>
        <w:rPr>
          <w:rFonts w:ascii="Arial Narrow" w:hAnsi="Arial Narrow"/>
          <w:color w:val="000000"/>
          <w:sz w:val="24"/>
          <w:szCs w:val="24"/>
        </w:rPr>
      </w:pPr>
      <w:r>
        <w:rPr>
          <w:rFonts w:ascii="Arial Narrow" w:hAnsi="Arial Narrow"/>
          <w:color w:val="000000"/>
          <w:sz w:val="24"/>
          <w:szCs w:val="24"/>
        </w:rPr>
        <w:tab/>
      </w:r>
      <w:r w:rsidRPr="003A0D68">
        <w:rPr>
          <w:rFonts w:ascii="Arial Narrow" w:hAnsi="Arial Narrow"/>
          <w:color w:val="000000"/>
          <w:sz w:val="24"/>
          <w:szCs w:val="24"/>
        </w:rPr>
        <w:t>Υπάρχει μεγάλη ποικιλία ως προς τα πρόσωπα που αναφέρονται στα τραγούδια: αλλού συναντάμε παι</w:t>
      </w:r>
      <w:r>
        <w:rPr>
          <w:rFonts w:ascii="Arial Narrow" w:hAnsi="Arial Narrow"/>
          <w:color w:val="000000"/>
          <w:sz w:val="24"/>
          <w:szCs w:val="24"/>
        </w:rPr>
        <w:t>διά</w:t>
      </w:r>
      <w:r w:rsidRPr="003A0D68">
        <w:rPr>
          <w:rFonts w:ascii="Arial Narrow" w:hAnsi="Arial Narrow"/>
          <w:color w:val="000000"/>
          <w:sz w:val="24"/>
          <w:szCs w:val="24"/>
        </w:rPr>
        <w:t xml:space="preserve"> και αλλού τους λειτουργούς του Θεού, που είναι </w:t>
      </w:r>
      <w:r>
        <w:rPr>
          <w:rFonts w:ascii="Arial Narrow" w:hAnsi="Arial Narrow"/>
          <w:color w:val="000000"/>
          <w:sz w:val="24"/>
          <w:szCs w:val="24"/>
        </w:rPr>
        <w:t xml:space="preserve">οι </w:t>
      </w:r>
      <w:r w:rsidRPr="003A0D68">
        <w:rPr>
          <w:rFonts w:ascii="Arial Narrow" w:hAnsi="Arial Narrow"/>
          <w:color w:val="000000"/>
          <w:sz w:val="24"/>
          <w:szCs w:val="24"/>
        </w:rPr>
        <w:t>ιερείς, καθώς και τον Άγιο Ιωάννη το Χρυσόστομο.</w:t>
      </w:r>
    </w:p>
    <w:p w:rsidR="0036131B" w:rsidRPr="003A0D68" w:rsidRDefault="0036131B" w:rsidP="0036131B">
      <w:pPr>
        <w:shd w:val="clear" w:color="auto" w:fill="FFFFFF"/>
        <w:spacing w:after="0"/>
        <w:rPr>
          <w:rFonts w:ascii="Arial Narrow" w:hAnsi="Arial Narrow"/>
          <w:color w:val="000000"/>
          <w:sz w:val="24"/>
          <w:szCs w:val="24"/>
        </w:rPr>
      </w:pPr>
    </w:p>
    <w:p w:rsidR="0036131B" w:rsidRDefault="0036131B" w:rsidP="0036131B">
      <w:pPr>
        <w:jc w:val="right"/>
        <w:rPr>
          <w:rFonts w:ascii="Arial Narrow" w:hAnsi="Arial Narrow"/>
          <w:sz w:val="24"/>
          <w:szCs w:val="24"/>
        </w:rPr>
        <w:sectPr w:rsidR="0036131B" w:rsidSect="005D5A03">
          <w:type w:val="continuous"/>
          <w:pgSz w:w="11906" w:h="16838"/>
          <w:pgMar w:top="1440" w:right="1800" w:bottom="1440" w:left="1800" w:header="708" w:footer="708" w:gutter="0"/>
          <w:cols w:space="709"/>
          <w:docGrid w:linePitch="360"/>
        </w:sectPr>
      </w:pPr>
      <w:r w:rsidRPr="003A0D68">
        <w:rPr>
          <w:rFonts w:ascii="Arial Narrow" w:hAnsi="Arial Narrow"/>
          <w:sz w:val="24"/>
          <w:szCs w:val="24"/>
        </w:rPr>
        <w:t>Χριστίνα Παπαδαμιανού - Σωτήρης Γκικόπουλος - Μαρία Γκέντζου</w:t>
      </w:r>
    </w:p>
    <w:p w:rsidR="0036131B" w:rsidRDefault="0036131B" w:rsidP="0036131B">
      <w:pPr>
        <w:jc w:val="right"/>
        <w:rPr>
          <w:rFonts w:ascii="Arial Narrow" w:hAnsi="Arial Narrow"/>
          <w:sz w:val="24"/>
          <w:szCs w:val="24"/>
        </w:rPr>
      </w:pPr>
    </w:p>
    <w:p w:rsidR="0036131B" w:rsidRPr="005C3BA4" w:rsidRDefault="0036131B" w:rsidP="0036131B">
      <w:pPr>
        <w:pStyle w:val="1"/>
        <w:jc w:val="both"/>
        <w:rPr>
          <w:rFonts w:ascii="Arial Narrow" w:hAnsi="Arial Narrow"/>
          <w:i/>
          <w:sz w:val="20"/>
          <w:szCs w:val="20"/>
        </w:rPr>
      </w:pPr>
      <w:r w:rsidRPr="005C3BA4">
        <w:rPr>
          <w:rFonts w:ascii="Arial Narrow" w:hAnsi="Arial Narrow"/>
          <w:i/>
          <w:sz w:val="20"/>
          <w:szCs w:val="20"/>
        </w:rPr>
        <w:t>Ο τελευταίος Παλαιολόγος</w:t>
      </w:r>
      <w:r w:rsidRPr="005C3BA4">
        <w:rPr>
          <w:rFonts w:ascii="Arial Narrow" w:hAnsi="Arial Narrow"/>
          <w:sz w:val="20"/>
          <w:szCs w:val="20"/>
        </w:rPr>
        <w:t xml:space="preserve"> </w:t>
      </w:r>
      <w:r w:rsidRPr="005C3BA4">
        <w:rPr>
          <w:rFonts w:ascii="Arial Narrow" w:hAnsi="Arial Narrow"/>
          <w:i/>
          <w:sz w:val="20"/>
          <w:szCs w:val="20"/>
        </w:rPr>
        <w:t>του Γεωργίου Βιζυηνού</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Τ</w:t>
      </w:r>
      <w:r w:rsidRPr="00992C6F">
        <w:rPr>
          <w:rFonts w:ascii="Times New Roman" w:hAnsi="Times New Roman"/>
          <w:i/>
          <w:sz w:val="20"/>
          <w:szCs w:val="20"/>
        </w:rPr>
        <w:t>ὸ</w:t>
      </w:r>
      <w:r w:rsidRPr="00992C6F">
        <w:rPr>
          <w:rFonts w:ascii="Arial Narrow" w:hAnsi="Arial Narrow"/>
          <w:i/>
          <w:sz w:val="20"/>
          <w:szCs w:val="20"/>
        </w:rPr>
        <w:t>ν ε</w:t>
      </w:r>
      <w:r w:rsidRPr="00992C6F">
        <w:rPr>
          <w:rFonts w:ascii="Times New Roman" w:hAnsi="Times New Roman"/>
          <w:i/>
          <w:sz w:val="20"/>
          <w:szCs w:val="20"/>
        </w:rPr>
        <w:t>ἶ</w:t>
      </w:r>
      <w:r w:rsidRPr="00992C6F">
        <w:rPr>
          <w:rFonts w:ascii="Arial Narrow" w:hAnsi="Arial Narrow"/>
          <w:i/>
          <w:sz w:val="20"/>
          <w:szCs w:val="20"/>
        </w:rPr>
        <w:t>δες μ</w:t>
      </w:r>
      <w:r w:rsidRPr="00992C6F">
        <w:rPr>
          <w:rFonts w:ascii="Times New Roman" w:hAnsi="Times New Roman"/>
          <w:i/>
          <w:sz w:val="20"/>
          <w:szCs w:val="20"/>
        </w:rPr>
        <w:t>ὲ</w:t>
      </w:r>
      <w:r w:rsidRPr="00992C6F">
        <w:rPr>
          <w:rFonts w:ascii="Arial Narrow" w:hAnsi="Arial Narrow"/>
          <w:i/>
          <w:sz w:val="20"/>
          <w:szCs w:val="20"/>
        </w:rPr>
        <w:t xml:space="preserve"> τ</w:t>
      </w:r>
      <w:r w:rsidRPr="00992C6F">
        <w:rPr>
          <w:rFonts w:ascii="Times New Roman" w:hAnsi="Times New Roman"/>
          <w:i/>
          <w:sz w:val="20"/>
          <w:szCs w:val="20"/>
        </w:rPr>
        <w:t>ὰ</w:t>
      </w:r>
      <w:r w:rsidRPr="00992C6F">
        <w:rPr>
          <w:rFonts w:ascii="Arial Narrow" w:hAnsi="Arial Narrow"/>
          <w:i/>
          <w:sz w:val="20"/>
          <w:szCs w:val="20"/>
        </w:rPr>
        <w:t xml:space="preserve"> μάτια σου, γιαγιά, τ</w:t>
      </w:r>
      <w:r w:rsidRPr="00992C6F">
        <w:rPr>
          <w:rFonts w:ascii="Times New Roman" w:hAnsi="Times New Roman"/>
          <w:i/>
          <w:sz w:val="20"/>
          <w:szCs w:val="20"/>
        </w:rPr>
        <w:t>ὸ</w:t>
      </w:r>
      <w:r w:rsidRPr="00992C6F">
        <w:rPr>
          <w:rFonts w:ascii="Arial Narrow" w:hAnsi="Arial Narrow"/>
          <w:i/>
          <w:sz w:val="20"/>
          <w:szCs w:val="20"/>
        </w:rPr>
        <w:t>ν Βασιλέα,</w:t>
      </w:r>
      <w:r w:rsidRPr="00992C6F">
        <w:rPr>
          <w:rFonts w:ascii="Arial Narrow" w:hAnsi="Arial Narrow"/>
          <w:i/>
          <w:sz w:val="20"/>
          <w:szCs w:val="20"/>
        </w:rPr>
        <w:br/>
      </w:r>
      <w:r w:rsidRPr="00992C6F">
        <w:rPr>
          <w:rFonts w:ascii="Times New Roman" w:hAnsi="Times New Roman"/>
          <w:i/>
          <w:sz w:val="20"/>
          <w:szCs w:val="20"/>
        </w:rPr>
        <w:t>ἢ</w:t>
      </w:r>
      <w:r w:rsidRPr="00992C6F">
        <w:rPr>
          <w:rFonts w:ascii="Arial Narrow" w:hAnsi="Arial Narrow"/>
          <w:i/>
          <w:sz w:val="20"/>
          <w:szCs w:val="20"/>
        </w:rPr>
        <w:t xml:space="preserve"> μήπως κα</w:t>
      </w:r>
      <w:r w:rsidRPr="00992C6F">
        <w:rPr>
          <w:rFonts w:ascii="Times New Roman" w:hAnsi="Times New Roman"/>
          <w:i/>
          <w:sz w:val="20"/>
          <w:szCs w:val="20"/>
        </w:rPr>
        <w:t>ὶ</w:t>
      </w:r>
      <w:r w:rsidRPr="00992C6F">
        <w:rPr>
          <w:rFonts w:ascii="Arial Narrow" w:hAnsi="Arial Narrow"/>
          <w:i/>
          <w:sz w:val="20"/>
          <w:szCs w:val="20"/>
        </w:rPr>
        <w:t xml:space="preserve"> σ</w:t>
      </w:r>
      <w:r w:rsidRPr="00992C6F">
        <w:rPr>
          <w:rFonts w:ascii="Times New Roman" w:hAnsi="Times New Roman"/>
          <w:i/>
          <w:sz w:val="20"/>
          <w:szCs w:val="20"/>
        </w:rPr>
        <w:t>ὲ</w:t>
      </w:r>
      <w:r w:rsidRPr="00992C6F">
        <w:rPr>
          <w:rFonts w:ascii="Arial Narrow" w:hAnsi="Arial Narrow"/>
          <w:i/>
          <w:sz w:val="20"/>
          <w:szCs w:val="20"/>
        </w:rPr>
        <w:t xml:space="preserve"> φάνηκε, σ</w:t>
      </w:r>
      <w:r w:rsidRPr="00992C6F">
        <w:rPr>
          <w:rFonts w:ascii="Times New Roman" w:hAnsi="Times New Roman"/>
          <w:i/>
          <w:sz w:val="20"/>
          <w:szCs w:val="20"/>
        </w:rPr>
        <w:t>ὰ</w:t>
      </w:r>
      <w:r w:rsidRPr="00992C6F">
        <w:rPr>
          <w:rFonts w:ascii="Arial Narrow" w:hAnsi="Arial Narrow"/>
          <w:i/>
          <w:sz w:val="20"/>
          <w:szCs w:val="20"/>
        </w:rPr>
        <w:t xml:space="preserve">ν </w:t>
      </w:r>
      <w:r w:rsidRPr="00992C6F">
        <w:rPr>
          <w:rFonts w:ascii="Times New Roman" w:hAnsi="Times New Roman"/>
          <w:i/>
          <w:sz w:val="20"/>
          <w:szCs w:val="20"/>
        </w:rPr>
        <w:t>ὄ</w:t>
      </w:r>
      <w:r w:rsidRPr="00992C6F">
        <w:rPr>
          <w:rFonts w:ascii="Arial Narrow" w:hAnsi="Arial Narrow"/>
          <w:i/>
          <w:sz w:val="20"/>
          <w:szCs w:val="20"/>
        </w:rPr>
        <w:t>νειρο, ν</w:t>
      </w:r>
      <w:r w:rsidRPr="00992C6F">
        <w:rPr>
          <w:rFonts w:ascii="Times New Roman" w:hAnsi="Times New Roman"/>
          <w:i/>
          <w:sz w:val="20"/>
          <w:szCs w:val="20"/>
        </w:rPr>
        <w:t>ὰ</w:t>
      </w:r>
      <w:r w:rsidRPr="00992C6F">
        <w:rPr>
          <w:rFonts w:ascii="Arial Narrow" w:hAnsi="Arial Narrow"/>
          <w:i/>
          <w:sz w:val="20"/>
          <w:szCs w:val="20"/>
        </w:rPr>
        <w:t xml:space="preserve"> πο</w:t>
      </w:r>
      <w:r w:rsidRPr="00992C6F">
        <w:rPr>
          <w:rFonts w:ascii="Times New Roman" w:hAnsi="Times New Roman"/>
          <w:i/>
          <w:sz w:val="20"/>
          <w:szCs w:val="20"/>
        </w:rPr>
        <w:t>ῦ</w:t>
      </w:r>
      <w:r w:rsidRPr="00992C6F">
        <w:rPr>
          <w:rFonts w:ascii="Arial Narrow" w:hAnsi="Arial Narrow"/>
          <w:i/>
          <w:sz w:val="20"/>
          <w:szCs w:val="20"/>
        </w:rPr>
        <w:t>με,</w:t>
      </w:r>
      <w:r w:rsidRPr="00992C6F">
        <w:rPr>
          <w:rFonts w:ascii="Arial Narrow" w:hAnsi="Arial Narrow"/>
          <w:i/>
          <w:sz w:val="20"/>
          <w:szCs w:val="20"/>
        </w:rPr>
        <w:br/>
        <w:t>   σ</w:t>
      </w:r>
      <w:r w:rsidRPr="00992C6F">
        <w:rPr>
          <w:rFonts w:ascii="Times New Roman" w:hAnsi="Times New Roman"/>
          <w:i/>
          <w:sz w:val="20"/>
          <w:szCs w:val="20"/>
        </w:rPr>
        <w:t>ὰ</w:t>
      </w:r>
      <w:r w:rsidRPr="00992C6F">
        <w:rPr>
          <w:rFonts w:ascii="Arial Narrow" w:hAnsi="Arial Narrow"/>
          <w:i/>
          <w:sz w:val="20"/>
          <w:szCs w:val="20"/>
        </w:rPr>
        <w:t>ν παραμύθι τάχα;</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lastRenderedPageBreak/>
        <w:t>-Τ</w:t>
      </w:r>
      <w:r w:rsidRPr="00992C6F">
        <w:rPr>
          <w:rFonts w:ascii="Times New Roman" w:hAnsi="Times New Roman"/>
          <w:i/>
          <w:sz w:val="20"/>
          <w:szCs w:val="20"/>
        </w:rPr>
        <w:t>ὸ</w:t>
      </w:r>
      <w:r w:rsidRPr="00992C6F">
        <w:rPr>
          <w:rFonts w:ascii="Arial Narrow" w:hAnsi="Arial Narrow"/>
          <w:i/>
          <w:sz w:val="20"/>
          <w:szCs w:val="20"/>
        </w:rPr>
        <w:t>ν ε</w:t>
      </w:r>
      <w:r w:rsidRPr="00992C6F">
        <w:rPr>
          <w:rFonts w:ascii="Times New Roman" w:hAnsi="Times New Roman"/>
          <w:i/>
          <w:sz w:val="20"/>
          <w:szCs w:val="20"/>
        </w:rPr>
        <w:t>ἶ</w:t>
      </w:r>
      <w:r w:rsidRPr="00992C6F">
        <w:rPr>
          <w:rFonts w:ascii="Arial Narrow" w:hAnsi="Arial Narrow"/>
          <w:i/>
          <w:sz w:val="20"/>
          <w:szCs w:val="20"/>
        </w:rPr>
        <w:t>δα μ</w:t>
      </w:r>
      <w:r w:rsidRPr="00992C6F">
        <w:rPr>
          <w:rFonts w:ascii="Times New Roman" w:hAnsi="Times New Roman"/>
          <w:i/>
          <w:sz w:val="20"/>
          <w:szCs w:val="20"/>
        </w:rPr>
        <w:t>ὲ</w:t>
      </w:r>
      <w:r w:rsidRPr="00992C6F">
        <w:rPr>
          <w:rFonts w:ascii="Arial Narrow" w:hAnsi="Arial Narrow"/>
          <w:i/>
          <w:sz w:val="20"/>
          <w:szCs w:val="20"/>
        </w:rPr>
        <w:t xml:space="preserve"> τ</w:t>
      </w:r>
      <w:r w:rsidRPr="00992C6F">
        <w:rPr>
          <w:rFonts w:ascii="Times New Roman" w:hAnsi="Times New Roman"/>
          <w:i/>
          <w:sz w:val="20"/>
          <w:szCs w:val="20"/>
        </w:rPr>
        <w:t>ὰ</w:t>
      </w:r>
      <w:r w:rsidRPr="00992C6F">
        <w:rPr>
          <w:rFonts w:ascii="Arial Narrow" w:hAnsi="Arial Narrow"/>
          <w:i/>
          <w:sz w:val="20"/>
          <w:szCs w:val="20"/>
        </w:rPr>
        <w:t xml:space="preserve"> μάτια μου, </w:t>
      </w:r>
      <w:r w:rsidRPr="00992C6F">
        <w:rPr>
          <w:rFonts w:ascii="Times New Roman" w:hAnsi="Times New Roman"/>
          <w:i/>
          <w:sz w:val="20"/>
          <w:szCs w:val="20"/>
        </w:rPr>
        <w:t>ὡ</w:t>
      </w:r>
      <w:r w:rsidRPr="00992C6F">
        <w:rPr>
          <w:rFonts w:ascii="Arial Narrow" w:hAnsi="Arial Narrow"/>
          <w:i/>
          <w:sz w:val="20"/>
          <w:szCs w:val="20"/>
        </w:rPr>
        <w:t>σ</w:t>
      </w:r>
      <w:r w:rsidRPr="00992C6F">
        <w:rPr>
          <w:rFonts w:ascii="Times New Roman" w:hAnsi="Times New Roman"/>
          <w:i/>
          <w:sz w:val="20"/>
          <w:szCs w:val="20"/>
        </w:rPr>
        <w:t>ὰ</w:t>
      </w:r>
      <w:r w:rsidRPr="00992C6F">
        <w:rPr>
          <w:rFonts w:ascii="Arial Narrow" w:hAnsi="Arial Narrow"/>
          <w:i/>
          <w:sz w:val="20"/>
          <w:szCs w:val="20"/>
        </w:rPr>
        <w:t>ν κα</w:t>
      </w:r>
      <w:r w:rsidRPr="00992C6F">
        <w:rPr>
          <w:rFonts w:ascii="Times New Roman" w:hAnsi="Times New Roman"/>
          <w:i/>
          <w:sz w:val="20"/>
          <w:szCs w:val="20"/>
        </w:rPr>
        <w:t>ὶ</w:t>
      </w:r>
      <w:r w:rsidRPr="00992C6F">
        <w:rPr>
          <w:rFonts w:ascii="Arial Narrow" w:hAnsi="Arial Narrow"/>
          <w:i/>
          <w:sz w:val="20"/>
          <w:szCs w:val="20"/>
        </w:rPr>
        <w:t xml:space="preserve"> σένα νέα,</w:t>
      </w:r>
      <w:r w:rsidRPr="00992C6F">
        <w:rPr>
          <w:rFonts w:ascii="Arial Narrow" w:hAnsi="Arial Narrow"/>
          <w:i/>
          <w:sz w:val="20"/>
          <w:szCs w:val="20"/>
        </w:rPr>
        <w:br/>
        <w:t>π</w:t>
      </w:r>
      <w:r w:rsidRPr="00992C6F">
        <w:rPr>
          <w:rFonts w:ascii="Times New Roman" w:hAnsi="Times New Roman"/>
          <w:i/>
          <w:sz w:val="20"/>
          <w:szCs w:val="20"/>
        </w:rPr>
        <w:t>ὰ</w:t>
      </w:r>
      <w:r w:rsidRPr="00992C6F">
        <w:rPr>
          <w:rFonts w:ascii="Arial Narrow" w:hAnsi="Arial Narrow"/>
          <w:i/>
          <w:sz w:val="20"/>
          <w:szCs w:val="20"/>
        </w:rPr>
        <w:t xml:space="preserve"> ν</w:t>
      </w:r>
      <w:r w:rsidRPr="00992C6F">
        <w:rPr>
          <w:rFonts w:ascii="Times New Roman" w:hAnsi="Times New Roman"/>
          <w:i/>
          <w:sz w:val="20"/>
          <w:szCs w:val="20"/>
        </w:rPr>
        <w:t>ὰ</w:t>
      </w:r>
      <w:r w:rsidRPr="00992C6F">
        <w:rPr>
          <w:rFonts w:ascii="Arial Narrow" w:hAnsi="Arial Narrow"/>
          <w:i/>
          <w:sz w:val="20"/>
          <w:szCs w:val="20"/>
        </w:rPr>
        <w:t xml:space="preserve"> γεν</w:t>
      </w:r>
      <w:r w:rsidRPr="00992C6F">
        <w:rPr>
          <w:rFonts w:ascii="Times New Roman" w:hAnsi="Times New Roman"/>
          <w:i/>
          <w:sz w:val="20"/>
          <w:szCs w:val="20"/>
        </w:rPr>
        <w:t>ῶ</w:t>
      </w:r>
      <w:r w:rsidRPr="00992C6F">
        <w:rPr>
          <w:rFonts w:ascii="Arial Narrow" w:hAnsi="Arial Narrow"/>
          <w:i/>
          <w:sz w:val="20"/>
          <w:szCs w:val="20"/>
        </w:rPr>
        <w:t xml:space="preserve"> </w:t>
      </w:r>
      <w:r w:rsidRPr="00992C6F">
        <w:rPr>
          <w:rFonts w:ascii="Times New Roman" w:hAnsi="Times New Roman"/>
          <w:i/>
          <w:sz w:val="20"/>
          <w:szCs w:val="20"/>
        </w:rPr>
        <w:t>ἑ</w:t>
      </w:r>
      <w:r w:rsidRPr="00992C6F">
        <w:rPr>
          <w:rFonts w:ascii="Arial Narrow" w:hAnsi="Arial Narrow"/>
          <w:i/>
          <w:sz w:val="20"/>
          <w:szCs w:val="20"/>
        </w:rPr>
        <w:t>κατ</w:t>
      </w:r>
      <w:r w:rsidRPr="00992C6F">
        <w:rPr>
          <w:rFonts w:ascii="Times New Roman" w:hAnsi="Times New Roman"/>
          <w:i/>
          <w:sz w:val="20"/>
          <w:szCs w:val="20"/>
        </w:rPr>
        <w:t>ὸ</w:t>
      </w:r>
      <w:r w:rsidRPr="00992C6F">
        <w:rPr>
          <w:rFonts w:ascii="Arial Narrow" w:hAnsi="Arial Narrow"/>
          <w:i/>
          <w:sz w:val="20"/>
          <w:szCs w:val="20"/>
        </w:rPr>
        <w:t xml:space="preserve"> χρον</w:t>
      </w:r>
      <w:r w:rsidRPr="00992C6F">
        <w:rPr>
          <w:rFonts w:ascii="Times New Roman" w:hAnsi="Times New Roman"/>
          <w:i/>
          <w:sz w:val="20"/>
          <w:szCs w:val="20"/>
        </w:rPr>
        <w:t>ῶ</w:t>
      </w:r>
      <w:r w:rsidRPr="00992C6F">
        <w:rPr>
          <w:rFonts w:ascii="Arial Narrow" w:hAnsi="Arial Narrow"/>
          <w:i/>
          <w:sz w:val="20"/>
          <w:szCs w:val="20"/>
        </w:rPr>
        <w:t>, κι</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ἀ</w:t>
      </w:r>
      <w:r w:rsidRPr="00992C6F">
        <w:rPr>
          <w:rFonts w:ascii="Arial Narrow" w:hAnsi="Arial Narrow"/>
          <w:i/>
          <w:sz w:val="20"/>
          <w:szCs w:val="20"/>
        </w:rPr>
        <w:t>κόμα τ</w:t>
      </w:r>
      <w:r w:rsidRPr="00992C6F">
        <w:rPr>
          <w:rFonts w:ascii="Times New Roman" w:hAnsi="Times New Roman"/>
          <w:i/>
          <w:sz w:val="20"/>
          <w:szCs w:val="20"/>
        </w:rPr>
        <w:t>ὸ</w:t>
      </w:r>
      <w:r w:rsidRPr="00992C6F">
        <w:rPr>
          <w:rFonts w:ascii="Arial Narrow" w:hAnsi="Arial Narrow"/>
          <w:i/>
          <w:sz w:val="20"/>
          <w:szCs w:val="20"/>
        </w:rPr>
        <w:t xml:space="preserve"> θυμο</w:t>
      </w:r>
      <w:r w:rsidRPr="00992C6F">
        <w:rPr>
          <w:rFonts w:ascii="Times New Roman" w:hAnsi="Times New Roman"/>
          <w:i/>
          <w:sz w:val="20"/>
          <w:szCs w:val="20"/>
        </w:rPr>
        <w:t>ῦ</w:t>
      </w:r>
      <w:r w:rsidRPr="00992C6F">
        <w:rPr>
          <w:rFonts w:ascii="Arial Narrow" w:hAnsi="Arial Narrow"/>
          <w:i/>
          <w:sz w:val="20"/>
          <w:szCs w:val="20"/>
        </w:rPr>
        <w:t>μαι,</w:t>
      </w:r>
      <w:r w:rsidRPr="00992C6F">
        <w:rPr>
          <w:rFonts w:ascii="Arial Narrow" w:hAnsi="Arial Narrow"/>
          <w:i/>
          <w:sz w:val="20"/>
          <w:szCs w:val="20"/>
        </w:rPr>
        <w:br/>
        <w:t>   σ</w:t>
      </w:r>
      <w:r w:rsidRPr="00992C6F">
        <w:rPr>
          <w:rFonts w:ascii="Times New Roman" w:hAnsi="Times New Roman"/>
          <w:i/>
          <w:sz w:val="20"/>
          <w:szCs w:val="20"/>
        </w:rPr>
        <w:t>ὰ</w:t>
      </w:r>
      <w:r w:rsidRPr="00992C6F">
        <w:rPr>
          <w:rFonts w:ascii="Arial Narrow" w:hAnsi="Arial Narrow"/>
          <w:i/>
          <w:sz w:val="20"/>
          <w:szCs w:val="20"/>
        </w:rPr>
        <w:t>ν ν</w:t>
      </w:r>
      <w:r w:rsidRPr="00992C6F">
        <w:rPr>
          <w:rFonts w:ascii="Times New Roman" w:hAnsi="Times New Roman"/>
          <w:i/>
          <w:sz w:val="20"/>
          <w:szCs w:val="20"/>
        </w:rPr>
        <w:t>ἄ</w:t>
      </w:r>
      <w:r w:rsidRPr="00992C6F">
        <w:rPr>
          <w:rFonts w:ascii="Arial Narrow" w:hAnsi="Arial Narrow"/>
          <w:i/>
          <w:sz w:val="20"/>
          <w:szCs w:val="20"/>
        </w:rPr>
        <w:t>ταν χτ</w:t>
      </w:r>
      <w:r w:rsidRPr="00992C6F">
        <w:rPr>
          <w:rFonts w:ascii="Times New Roman" w:hAnsi="Times New Roman"/>
          <w:i/>
          <w:sz w:val="20"/>
          <w:szCs w:val="20"/>
        </w:rPr>
        <w:t>ὲ</w:t>
      </w:r>
      <w:r w:rsidRPr="00992C6F">
        <w:rPr>
          <w:rFonts w:ascii="Arial Narrow" w:hAnsi="Arial Narrow"/>
          <w:i/>
          <w:sz w:val="20"/>
          <w:szCs w:val="20"/>
        </w:rPr>
        <w:t>ς μονάχα.</w:t>
      </w:r>
    </w:p>
    <w:p w:rsidR="0036131B" w:rsidRDefault="0036131B" w:rsidP="0036131B">
      <w:pPr>
        <w:spacing w:before="100" w:beforeAutospacing="1" w:after="100" w:afterAutospacing="1" w:line="240" w:lineRule="auto"/>
        <w:jc w:val="both"/>
        <w:rPr>
          <w:rFonts w:ascii="Arial Narrow" w:hAnsi="Arial Narrow"/>
          <w:i/>
          <w:sz w:val="20"/>
          <w:szCs w:val="20"/>
        </w:rPr>
      </w:pPr>
    </w:p>
    <w:p w:rsidR="0036131B" w:rsidRDefault="0036131B" w:rsidP="0036131B">
      <w:pPr>
        <w:spacing w:before="100" w:beforeAutospacing="1" w:after="100" w:afterAutospacing="1" w:line="240" w:lineRule="auto"/>
        <w:jc w:val="both"/>
        <w:rPr>
          <w:rFonts w:ascii="Arial Narrow" w:hAnsi="Arial Narrow"/>
          <w:i/>
          <w:sz w:val="20"/>
          <w:szCs w:val="20"/>
        </w:rPr>
      </w:pPr>
    </w:p>
    <w:p w:rsidR="0036131B"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Στ</w:t>
      </w:r>
      <w:r w:rsidRPr="00992C6F">
        <w:rPr>
          <w:rFonts w:ascii="Times New Roman" w:hAnsi="Times New Roman"/>
          <w:i/>
          <w:sz w:val="20"/>
          <w:szCs w:val="20"/>
        </w:rPr>
        <w:t>ὴ</w:t>
      </w:r>
      <w:r w:rsidRPr="00992C6F">
        <w:rPr>
          <w:rFonts w:ascii="Arial Narrow" w:hAnsi="Arial Narrow"/>
          <w:i/>
          <w:sz w:val="20"/>
          <w:szCs w:val="20"/>
        </w:rPr>
        <w:t>ν Πόλη, στ</w:t>
      </w:r>
      <w:r w:rsidRPr="00992C6F">
        <w:rPr>
          <w:rFonts w:ascii="Times New Roman" w:hAnsi="Times New Roman"/>
          <w:i/>
          <w:sz w:val="20"/>
          <w:szCs w:val="20"/>
        </w:rPr>
        <w:t>ὴ</w:t>
      </w:r>
      <w:r w:rsidRPr="00992C6F">
        <w:rPr>
          <w:rFonts w:ascii="Arial Narrow" w:hAnsi="Arial Narrow"/>
          <w:i/>
          <w:sz w:val="20"/>
          <w:szCs w:val="20"/>
        </w:rPr>
        <w:t>ν Χρυσόπορτα, στ</w:t>
      </w:r>
      <w:r w:rsidRPr="00992C6F">
        <w:rPr>
          <w:rFonts w:ascii="Times New Roman" w:hAnsi="Times New Roman"/>
          <w:i/>
          <w:sz w:val="20"/>
          <w:szCs w:val="20"/>
        </w:rPr>
        <w:t>ὸ</w:t>
      </w:r>
      <w:r w:rsidRPr="00992C6F">
        <w:rPr>
          <w:rFonts w:ascii="Arial Narrow" w:hAnsi="Arial Narrow"/>
          <w:i/>
          <w:sz w:val="20"/>
          <w:szCs w:val="20"/>
        </w:rPr>
        <w:t xml:space="preserve">ν πύργον </w:t>
      </w:r>
      <w:r w:rsidRPr="00992C6F">
        <w:rPr>
          <w:rFonts w:ascii="Times New Roman" w:hAnsi="Times New Roman"/>
          <w:i/>
          <w:sz w:val="20"/>
          <w:szCs w:val="20"/>
        </w:rPr>
        <w:t>ἀ</w:t>
      </w:r>
      <w:r w:rsidRPr="00992C6F">
        <w:rPr>
          <w:rFonts w:ascii="Arial Narrow" w:hAnsi="Arial Narrow"/>
          <w:i/>
          <w:sz w:val="20"/>
          <w:szCs w:val="20"/>
        </w:rPr>
        <w:t>π</w:t>
      </w:r>
      <w:r w:rsidRPr="00992C6F">
        <w:rPr>
          <w:rFonts w:ascii="Times New Roman" w:hAnsi="Times New Roman"/>
          <w:i/>
          <w:sz w:val="20"/>
          <w:szCs w:val="20"/>
        </w:rPr>
        <w:t>ὸ</w:t>
      </w:r>
      <w:r w:rsidRPr="00992C6F">
        <w:rPr>
          <w:rFonts w:ascii="Arial Narrow" w:hAnsi="Arial Narrow"/>
          <w:i/>
          <w:sz w:val="20"/>
          <w:szCs w:val="20"/>
        </w:rPr>
        <w:t xml:space="preserve"> κάτου,</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lastRenderedPageBreak/>
        <w:t>ε</w:t>
      </w:r>
      <w:r w:rsidRPr="00992C6F">
        <w:rPr>
          <w:rFonts w:ascii="Times New Roman" w:hAnsi="Times New Roman"/>
          <w:i/>
          <w:sz w:val="20"/>
          <w:szCs w:val="20"/>
        </w:rPr>
        <w:t>ἶ</w:t>
      </w:r>
      <w:r w:rsidRPr="00992C6F">
        <w:rPr>
          <w:rFonts w:ascii="Arial Narrow" w:hAnsi="Arial Narrow"/>
          <w:i/>
          <w:sz w:val="20"/>
          <w:szCs w:val="20"/>
        </w:rPr>
        <w:t>ν</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ἕ</w:t>
      </w:r>
      <w:r w:rsidRPr="00992C6F">
        <w:rPr>
          <w:rFonts w:ascii="Arial Narrow" w:hAnsi="Arial Narrow"/>
          <w:i/>
          <w:sz w:val="20"/>
          <w:szCs w:val="20"/>
        </w:rPr>
        <w:t>να σπήλαιο πλατύ, στρωμένο σ</w:t>
      </w:r>
      <w:r w:rsidRPr="00992C6F">
        <w:rPr>
          <w:rFonts w:ascii="Times New Roman" w:hAnsi="Times New Roman"/>
          <w:i/>
          <w:sz w:val="20"/>
          <w:szCs w:val="20"/>
        </w:rPr>
        <w:t>ὰ</w:t>
      </w:r>
      <w:r w:rsidRPr="00992C6F">
        <w:rPr>
          <w:rFonts w:ascii="Arial Narrow" w:hAnsi="Arial Narrow"/>
          <w:i/>
          <w:sz w:val="20"/>
          <w:szCs w:val="20"/>
        </w:rPr>
        <w:t>ν παλάτι,</w:t>
      </w:r>
      <w:r w:rsidRPr="00992C6F">
        <w:rPr>
          <w:rFonts w:ascii="Arial Narrow" w:hAnsi="Arial Narrow"/>
          <w:i/>
          <w:sz w:val="20"/>
          <w:szCs w:val="20"/>
        </w:rPr>
        <w:br/>
        <w:t>   σ</w:t>
      </w:r>
      <w:r w:rsidRPr="00992C6F">
        <w:rPr>
          <w:rFonts w:ascii="Times New Roman" w:hAnsi="Times New Roman"/>
          <w:i/>
          <w:sz w:val="20"/>
          <w:szCs w:val="20"/>
        </w:rPr>
        <w:t>ὰ</w:t>
      </w:r>
      <w:r w:rsidRPr="00992C6F">
        <w:rPr>
          <w:rFonts w:ascii="Arial Narrow" w:hAnsi="Arial Narrow"/>
          <w:i/>
          <w:sz w:val="20"/>
          <w:szCs w:val="20"/>
        </w:rPr>
        <w:t xml:space="preserve">ν </w:t>
      </w:r>
      <w:r w:rsidRPr="00992C6F">
        <w:rPr>
          <w:rFonts w:ascii="Times New Roman" w:hAnsi="Times New Roman"/>
          <w:i/>
          <w:sz w:val="20"/>
          <w:szCs w:val="20"/>
        </w:rPr>
        <w:t>ἅ</w:t>
      </w:r>
      <w:r w:rsidRPr="00992C6F">
        <w:rPr>
          <w:rFonts w:ascii="Arial Narrow" w:hAnsi="Arial Narrow"/>
          <w:i/>
          <w:sz w:val="20"/>
          <w:szCs w:val="20"/>
        </w:rPr>
        <w:t>γιο παρακκλήσι;</w:t>
      </w:r>
    </w:p>
    <w:p w:rsidR="0036131B"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Κανένας Το</w:t>
      </w:r>
      <w:r w:rsidRPr="00992C6F">
        <w:rPr>
          <w:rFonts w:ascii="Times New Roman" w:hAnsi="Times New Roman"/>
          <w:i/>
          <w:sz w:val="20"/>
          <w:szCs w:val="20"/>
        </w:rPr>
        <w:t>ῦ</w:t>
      </w:r>
      <w:r w:rsidRPr="00992C6F">
        <w:rPr>
          <w:rFonts w:ascii="Arial Narrow" w:hAnsi="Arial Narrow"/>
          <w:i/>
          <w:sz w:val="20"/>
          <w:szCs w:val="20"/>
        </w:rPr>
        <w:t>ρκος δ</w:t>
      </w:r>
      <w:r w:rsidRPr="00992C6F">
        <w:rPr>
          <w:rFonts w:ascii="Times New Roman" w:hAnsi="Times New Roman"/>
          <w:i/>
          <w:sz w:val="20"/>
          <w:szCs w:val="20"/>
        </w:rPr>
        <w:t>ὲ</w:t>
      </w:r>
      <w:r w:rsidRPr="00992C6F">
        <w:rPr>
          <w:rFonts w:ascii="Arial Narrow" w:hAnsi="Arial Narrow"/>
          <w:i/>
          <w:sz w:val="20"/>
          <w:szCs w:val="20"/>
        </w:rPr>
        <w:t>ν μπορε</w:t>
      </w:r>
      <w:r w:rsidRPr="00992C6F">
        <w:rPr>
          <w:rFonts w:ascii="Times New Roman" w:hAnsi="Times New Roman"/>
          <w:i/>
          <w:sz w:val="20"/>
          <w:szCs w:val="20"/>
        </w:rPr>
        <w:t>ῖ</w:t>
      </w:r>
      <w:r w:rsidRPr="00992C6F">
        <w:rPr>
          <w:rFonts w:ascii="Arial Narrow" w:hAnsi="Arial Narrow"/>
          <w:i/>
          <w:sz w:val="20"/>
          <w:szCs w:val="20"/>
        </w:rPr>
        <w:t xml:space="preserve"> ν</w:t>
      </w:r>
      <w:r w:rsidRPr="00992C6F">
        <w:rPr>
          <w:rFonts w:ascii="Times New Roman" w:hAnsi="Times New Roman"/>
          <w:i/>
          <w:sz w:val="20"/>
          <w:szCs w:val="20"/>
        </w:rPr>
        <w:t>ὰ</w:t>
      </w:r>
      <w:r w:rsidRPr="00992C6F">
        <w:rPr>
          <w:rFonts w:ascii="Arial Narrow" w:hAnsi="Arial Narrow"/>
          <w:i/>
          <w:sz w:val="20"/>
          <w:szCs w:val="20"/>
        </w:rPr>
        <w:t xml:space="preserve"> κρατηθ</w:t>
      </w:r>
      <w:r w:rsidRPr="00992C6F">
        <w:rPr>
          <w:rFonts w:ascii="Times New Roman" w:hAnsi="Times New Roman"/>
          <w:i/>
          <w:sz w:val="20"/>
          <w:szCs w:val="20"/>
        </w:rPr>
        <w:t>ῇ</w:t>
      </w:r>
      <w:r w:rsidRPr="00992C6F">
        <w:rPr>
          <w:rFonts w:ascii="Arial Narrow" w:hAnsi="Arial Narrow"/>
          <w:i/>
          <w:sz w:val="20"/>
          <w:szCs w:val="20"/>
        </w:rPr>
        <w:t xml:space="preserve"> κοντά του,</w:t>
      </w:r>
      <w:r w:rsidRPr="00992C6F">
        <w:rPr>
          <w:rFonts w:ascii="Arial Narrow" w:hAnsi="Arial Narrow"/>
          <w:i/>
          <w:sz w:val="20"/>
          <w:szCs w:val="20"/>
        </w:rPr>
        <w:br/>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κανε</w:t>
      </w:r>
      <w:r w:rsidRPr="00992C6F">
        <w:rPr>
          <w:rFonts w:ascii="Times New Roman" w:hAnsi="Times New Roman"/>
          <w:i/>
          <w:sz w:val="20"/>
          <w:szCs w:val="20"/>
        </w:rPr>
        <w:t>ὶ</w:t>
      </w:r>
      <w:r w:rsidRPr="00992C6F">
        <w:rPr>
          <w:rFonts w:ascii="Arial Narrow" w:hAnsi="Arial Narrow"/>
          <w:i/>
          <w:sz w:val="20"/>
          <w:szCs w:val="20"/>
        </w:rPr>
        <w:t>ς τ</w:t>
      </w:r>
      <w:r w:rsidRPr="00992C6F">
        <w:rPr>
          <w:rFonts w:ascii="Times New Roman" w:hAnsi="Times New Roman"/>
          <w:i/>
          <w:sz w:val="20"/>
          <w:szCs w:val="20"/>
        </w:rPr>
        <w:t>ῆ</w:t>
      </w:r>
      <w:r w:rsidRPr="00992C6F">
        <w:rPr>
          <w:rFonts w:ascii="Arial Narrow" w:hAnsi="Arial Narrow"/>
          <w:i/>
          <w:sz w:val="20"/>
          <w:szCs w:val="20"/>
        </w:rPr>
        <w:t>ς σιδερόπορτας να</w:t>
      </w:r>
      <w:r w:rsidRPr="00992C6F">
        <w:rPr>
          <w:rFonts w:ascii="Times New Roman" w:hAnsi="Times New Roman"/>
          <w:i/>
          <w:sz w:val="20"/>
          <w:szCs w:val="20"/>
        </w:rPr>
        <w:t>ὕ</w:t>
      </w:r>
      <w:r w:rsidRPr="00992C6F">
        <w:rPr>
          <w:rFonts w:ascii="Arial Narrow" w:hAnsi="Arial Narrow"/>
          <w:i/>
          <w:sz w:val="20"/>
          <w:szCs w:val="20"/>
        </w:rPr>
        <w:t>ρη τ</w:t>
      </w:r>
      <w:r w:rsidRPr="00992C6F">
        <w:rPr>
          <w:rFonts w:ascii="Times New Roman" w:hAnsi="Times New Roman"/>
          <w:i/>
          <w:sz w:val="20"/>
          <w:szCs w:val="20"/>
        </w:rPr>
        <w:t>ὸ</w:t>
      </w:r>
      <w:r w:rsidRPr="00992C6F">
        <w:rPr>
          <w:rFonts w:ascii="Arial Narrow" w:hAnsi="Arial Narrow"/>
          <w:i/>
          <w:sz w:val="20"/>
          <w:szCs w:val="20"/>
        </w:rPr>
        <w:t xml:space="preserve"> μονοπάτι,</w:t>
      </w:r>
      <w:r w:rsidRPr="00992C6F">
        <w:rPr>
          <w:rFonts w:ascii="Arial Narrow" w:hAnsi="Arial Narrow"/>
          <w:i/>
          <w:sz w:val="20"/>
          <w:szCs w:val="20"/>
        </w:rPr>
        <w:br/>
        <w:t>   ν</w:t>
      </w:r>
      <w:r w:rsidRPr="00992C6F">
        <w:rPr>
          <w:rFonts w:ascii="Times New Roman" w:hAnsi="Times New Roman"/>
          <w:i/>
          <w:sz w:val="20"/>
          <w:szCs w:val="20"/>
        </w:rPr>
        <w:t>ὰ</w:t>
      </w:r>
      <w:r w:rsidRPr="00992C6F">
        <w:rPr>
          <w:rFonts w:ascii="Arial Narrow" w:hAnsi="Arial Narrow"/>
          <w:i/>
          <w:sz w:val="20"/>
          <w:szCs w:val="20"/>
        </w:rPr>
        <w:t xml:space="preserve"> π</w:t>
      </w:r>
      <w:r w:rsidRPr="00992C6F">
        <w:rPr>
          <w:rFonts w:ascii="Times New Roman" w:hAnsi="Times New Roman"/>
          <w:i/>
          <w:sz w:val="20"/>
          <w:szCs w:val="20"/>
        </w:rPr>
        <w:t>ὰ</w:t>
      </w:r>
      <w:r w:rsidRPr="00992C6F">
        <w:rPr>
          <w:rFonts w:ascii="Arial Narrow" w:hAnsi="Arial Narrow"/>
          <w:i/>
          <w:sz w:val="20"/>
          <w:szCs w:val="20"/>
        </w:rPr>
        <w:t xml:space="preserve"> ν</w:t>
      </w:r>
      <w:r w:rsidRPr="00992C6F">
        <w:rPr>
          <w:rFonts w:ascii="Times New Roman" w:hAnsi="Times New Roman"/>
          <w:i/>
          <w:sz w:val="20"/>
          <w:szCs w:val="20"/>
        </w:rPr>
        <w:t>ὰ</w:t>
      </w:r>
      <w:r w:rsidRPr="00992C6F">
        <w:rPr>
          <w:rFonts w:ascii="Arial Narrow" w:hAnsi="Arial Narrow"/>
          <w:i/>
          <w:sz w:val="20"/>
          <w:szCs w:val="20"/>
        </w:rPr>
        <w:t xml:space="preserve"> τ</w:t>
      </w:r>
      <w:r w:rsidRPr="00992C6F">
        <w:rPr>
          <w:rFonts w:ascii="Times New Roman" w:hAnsi="Times New Roman"/>
          <w:i/>
          <w:sz w:val="20"/>
          <w:szCs w:val="20"/>
        </w:rPr>
        <w:t>ὸ</w:t>
      </w:r>
      <w:r w:rsidRPr="00992C6F">
        <w:rPr>
          <w:rFonts w:ascii="Arial Narrow" w:hAnsi="Arial Narrow"/>
          <w:i/>
          <w:sz w:val="20"/>
          <w:szCs w:val="20"/>
        </w:rPr>
        <w:t xml:space="preserve"> μηνύσ</w:t>
      </w:r>
      <w:r w:rsidRPr="00992C6F">
        <w:rPr>
          <w:rFonts w:ascii="Times New Roman" w:hAnsi="Times New Roman"/>
          <w:i/>
          <w:sz w:val="20"/>
          <w:szCs w:val="20"/>
        </w:rPr>
        <w:t>ῃ</w:t>
      </w:r>
      <w:r w:rsidRPr="00992C6F">
        <w:rPr>
          <w:rFonts w:ascii="Arial Narrow" w:hAnsi="Arial Narrow"/>
          <w:i/>
          <w:sz w:val="20"/>
          <w:szCs w:val="20"/>
        </w:rPr>
        <w:t>.</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Μόνο κανένας Χριστιανός, κανένας πο</w:t>
      </w:r>
      <w:r w:rsidRPr="00992C6F">
        <w:rPr>
          <w:rFonts w:ascii="Times New Roman" w:hAnsi="Times New Roman"/>
          <w:i/>
          <w:sz w:val="20"/>
          <w:szCs w:val="20"/>
        </w:rPr>
        <w:t>ὺ</w:t>
      </w:r>
      <w:r w:rsidRPr="00992C6F">
        <w:rPr>
          <w:rFonts w:ascii="Arial Narrow" w:hAnsi="Arial Narrow"/>
          <w:i/>
          <w:sz w:val="20"/>
          <w:szCs w:val="20"/>
        </w:rPr>
        <w:t xml:space="preserve"> τ</w:t>
      </w:r>
      <w:r w:rsidRPr="00992C6F">
        <w:rPr>
          <w:rFonts w:ascii="Times New Roman" w:hAnsi="Times New Roman"/>
          <w:i/>
          <w:sz w:val="20"/>
          <w:szCs w:val="20"/>
        </w:rPr>
        <w:t>ὸ</w:t>
      </w:r>
      <w:r w:rsidRPr="00992C6F">
        <w:rPr>
          <w:rFonts w:ascii="Arial Narrow" w:hAnsi="Arial Narrow"/>
          <w:i/>
          <w:sz w:val="20"/>
          <w:szCs w:val="20"/>
        </w:rPr>
        <w:t xml:space="preserve"> ξέρει,</w:t>
      </w:r>
      <w:r w:rsidRPr="00992C6F">
        <w:rPr>
          <w:rFonts w:ascii="Arial Narrow" w:hAnsi="Arial Narrow"/>
          <w:i/>
          <w:sz w:val="20"/>
          <w:szCs w:val="20"/>
        </w:rPr>
        <w:br/>
        <w:t>περν</w:t>
      </w:r>
      <w:r w:rsidRPr="00992C6F">
        <w:rPr>
          <w:rFonts w:ascii="Times New Roman" w:hAnsi="Times New Roman"/>
          <w:i/>
          <w:sz w:val="20"/>
          <w:szCs w:val="20"/>
        </w:rPr>
        <w:t>ᾷ</w:t>
      </w:r>
      <w:r w:rsidRPr="00992C6F">
        <w:rPr>
          <w:rFonts w:ascii="Arial Narrow" w:hAnsi="Arial Narrow"/>
          <w:i/>
          <w:sz w:val="20"/>
          <w:szCs w:val="20"/>
        </w:rPr>
        <w:t xml:space="preserve"> π</w:t>
      </w:r>
      <w:r w:rsidRPr="00992C6F">
        <w:rPr>
          <w:rFonts w:ascii="Times New Roman" w:hAnsi="Times New Roman"/>
          <w:i/>
          <w:sz w:val="20"/>
          <w:szCs w:val="20"/>
        </w:rPr>
        <w:t>᾿</w:t>
      </w:r>
      <w:r w:rsidRPr="00992C6F">
        <w:rPr>
          <w:rFonts w:ascii="Arial Narrow" w:hAnsi="Arial Narrow"/>
          <w:i/>
          <w:sz w:val="20"/>
          <w:szCs w:val="20"/>
        </w:rPr>
        <w:t xml:space="preserve"> α</w:t>
      </w:r>
      <w:r w:rsidRPr="00992C6F">
        <w:rPr>
          <w:rFonts w:ascii="Times New Roman" w:hAnsi="Times New Roman"/>
          <w:i/>
          <w:sz w:val="20"/>
          <w:szCs w:val="20"/>
        </w:rPr>
        <w:t>ὐ</w:t>
      </w:r>
      <w:r w:rsidRPr="00992C6F">
        <w:rPr>
          <w:rFonts w:ascii="Arial Narrow" w:hAnsi="Arial Narrow"/>
          <w:i/>
          <w:sz w:val="20"/>
          <w:szCs w:val="20"/>
        </w:rPr>
        <w:t>το</w:t>
      </w:r>
      <w:r w:rsidRPr="00992C6F">
        <w:rPr>
          <w:rFonts w:ascii="Times New Roman" w:hAnsi="Times New Roman"/>
          <w:i/>
          <w:sz w:val="20"/>
          <w:szCs w:val="20"/>
        </w:rPr>
        <w:t>ῦ</w:t>
      </w:r>
      <w:r w:rsidRPr="00992C6F">
        <w:rPr>
          <w:rFonts w:ascii="Arial Narrow" w:hAnsi="Arial Narrow"/>
          <w:i/>
          <w:sz w:val="20"/>
          <w:szCs w:val="20"/>
        </w:rPr>
        <w:t xml:space="preserve"> κρυφ</w:t>
      </w:r>
      <w:r w:rsidRPr="00992C6F">
        <w:rPr>
          <w:rFonts w:ascii="Times New Roman" w:hAnsi="Times New Roman"/>
          <w:i/>
          <w:sz w:val="20"/>
          <w:szCs w:val="20"/>
        </w:rPr>
        <w:t>ὰ</w:t>
      </w:r>
      <w:r w:rsidRPr="00992C6F">
        <w:rPr>
          <w:rFonts w:ascii="Arial Narrow" w:hAnsi="Arial Narrow"/>
          <w:i/>
          <w:sz w:val="20"/>
          <w:szCs w:val="20"/>
        </w:rPr>
        <w:t xml:space="preserve"> κρυφ</w:t>
      </w:r>
      <w:r w:rsidRPr="00992C6F">
        <w:rPr>
          <w:rFonts w:ascii="Times New Roman" w:hAnsi="Times New Roman"/>
          <w:i/>
          <w:sz w:val="20"/>
          <w:szCs w:val="20"/>
        </w:rPr>
        <w:t>ὰ</w:t>
      </w:r>
      <w:r w:rsidRPr="00992C6F">
        <w:rPr>
          <w:rFonts w:ascii="Arial Narrow" w:hAnsi="Arial Narrow"/>
          <w:i/>
          <w:sz w:val="20"/>
          <w:szCs w:val="20"/>
        </w:rPr>
        <w:t xml:space="preserve"> κα</w:t>
      </w:r>
      <w:r w:rsidRPr="00992C6F">
        <w:rPr>
          <w:rFonts w:ascii="Times New Roman" w:hAnsi="Times New Roman"/>
          <w:i/>
          <w:sz w:val="20"/>
          <w:szCs w:val="20"/>
        </w:rPr>
        <w:t>ὶ</w:t>
      </w:r>
      <w:r w:rsidRPr="00992C6F">
        <w:rPr>
          <w:rFonts w:ascii="Arial Narrow" w:hAnsi="Arial Narrow"/>
          <w:i/>
          <w:sz w:val="20"/>
          <w:szCs w:val="20"/>
        </w:rPr>
        <w:t xml:space="preserve"> τ</w:t>
      </w:r>
      <w:r w:rsidRPr="00992C6F">
        <w:rPr>
          <w:rFonts w:ascii="Times New Roman" w:hAnsi="Times New Roman"/>
          <w:i/>
          <w:sz w:val="20"/>
          <w:szCs w:val="20"/>
        </w:rPr>
        <w:t>ὸ</w:t>
      </w:r>
      <w:r w:rsidRPr="00992C6F">
        <w:rPr>
          <w:rFonts w:ascii="Arial Narrow" w:hAnsi="Arial Narrow"/>
          <w:i/>
          <w:sz w:val="20"/>
          <w:szCs w:val="20"/>
        </w:rPr>
        <w:t>ν σταυρό του κάνει</w:t>
      </w:r>
      <w:r>
        <w:rPr>
          <w:rFonts w:ascii="Arial Narrow" w:hAnsi="Arial Narrow"/>
          <w:i/>
          <w:sz w:val="20"/>
          <w:szCs w:val="20"/>
        </w:rPr>
        <w:t xml:space="preserve"> </w:t>
      </w:r>
      <w:r w:rsidRPr="00992C6F">
        <w:rPr>
          <w:rFonts w:ascii="Arial Narrow" w:hAnsi="Arial Narrow"/>
          <w:i/>
          <w:sz w:val="20"/>
          <w:szCs w:val="20"/>
        </w:rPr>
        <w:br/>
        <w:t>   μ</w:t>
      </w:r>
      <w:r w:rsidRPr="00992C6F">
        <w:rPr>
          <w:rFonts w:ascii="Times New Roman" w:hAnsi="Times New Roman"/>
          <w:i/>
          <w:sz w:val="20"/>
          <w:szCs w:val="20"/>
        </w:rPr>
        <w:t>ὲ</w:t>
      </w:r>
      <w:r w:rsidRPr="00992C6F">
        <w:rPr>
          <w:rFonts w:ascii="Arial Narrow" w:hAnsi="Arial Narrow"/>
          <w:i/>
          <w:sz w:val="20"/>
          <w:szCs w:val="20"/>
        </w:rPr>
        <w:t xml:space="preserve"> φόβο κα</w:t>
      </w:r>
      <w:r w:rsidRPr="00992C6F">
        <w:rPr>
          <w:rFonts w:ascii="Times New Roman" w:hAnsi="Times New Roman"/>
          <w:i/>
          <w:sz w:val="20"/>
          <w:szCs w:val="20"/>
        </w:rPr>
        <w:t>ὶ</w:t>
      </w:r>
      <w:r w:rsidRPr="00992C6F">
        <w:rPr>
          <w:rFonts w:ascii="Arial Narrow" w:hAnsi="Arial Narrow"/>
          <w:i/>
          <w:sz w:val="20"/>
          <w:szCs w:val="20"/>
        </w:rPr>
        <w:t xml:space="preserve"> μ</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ἐ</w:t>
      </w:r>
      <w:r w:rsidRPr="00992C6F">
        <w:rPr>
          <w:rFonts w:ascii="Arial Narrow" w:hAnsi="Arial Narrow"/>
          <w:i/>
          <w:sz w:val="20"/>
          <w:szCs w:val="20"/>
        </w:rPr>
        <w:t>λπίδα.</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Times New Roman" w:hAnsi="Times New Roman"/>
          <w:i/>
          <w:sz w:val="20"/>
          <w:szCs w:val="20"/>
        </w:rPr>
        <w:t>Ἔ</w:t>
      </w:r>
      <w:r w:rsidRPr="00992C6F">
        <w:rPr>
          <w:rFonts w:ascii="Arial Narrow" w:hAnsi="Arial Narrow"/>
          <w:i/>
          <w:sz w:val="20"/>
          <w:szCs w:val="20"/>
        </w:rPr>
        <w:t>τσι κι</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ἐ</w:t>
      </w:r>
      <w:r w:rsidRPr="00992C6F">
        <w:rPr>
          <w:rFonts w:ascii="Arial Narrow" w:hAnsi="Arial Narrow"/>
          <w:i/>
          <w:sz w:val="20"/>
          <w:szCs w:val="20"/>
        </w:rPr>
        <w:t>γώ, βαστούμενη στ</w:t>
      </w:r>
      <w:r w:rsidRPr="00992C6F">
        <w:rPr>
          <w:rFonts w:ascii="Times New Roman" w:hAnsi="Times New Roman"/>
          <w:i/>
          <w:sz w:val="20"/>
          <w:szCs w:val="20"/>
        </w:rPr>
        <w:t>ὸ</w:t>
      </w:r>
      <w:r w:rsidRPr="00992C6F">
        <w:rPr>
          <w:rFonts w:ascii="Arial Narrow" w:hAnsi="Arial Narrow"/>
          <w:i/>
          <w:sz w:val="20"/>
          <w:szCs w:val="20"/>
        </w:rPr>
        <w:t xml:space="preserve"> πατρικό μου χέρι,</w:t>
      </w:r>
      <w:r w:rsidRPr="00992C6F">
        <w:rPr>
          <w:rFonts w:ascii="Arial Narrow" w:hAnsi="Arial Narrow"/>
          <w:i/>
          <w:sz w:val="20"/>
          <w:szCs w:val="20"/>
        </w:rPr>
        <w:br/>
      </w:r>
      <w:r w:rsidRPr="00992C6F">
        <w:rPr>
          <w:rFonts w:ascii="Times New Roman" w:hAnsi="Times New Roman"/>
          <w:i/>
          <w:sz w:val="20"/>
          <w:szCs w:val="20"/>
        </w:rPr>
        <w:t>ἐ</w:t>
      </w:r>
      <w:r w:rsidRPr="00992C6F">
        <w:rPr>
          <w:rFonts w:ascii="Arial Narrow" w:hAnsi="Arial Narrow"/>
          <w:i/>
          <w:sz w:val="20"/>
          <w:szCs w:val="20"/>
        </w:rPr>
        <w:t>π</w:t>
      </w:r>
      <w:r w:rsidRPr="00992C6F">
        <w:rPr>
          <w:rFonts w:ascii="Times New Roman" w:hAnsi="Times New Roman"/>
          <w:i/>
          <w:sz w:val="20"/>
          <w:szCs w:val="20"/>
        </w:rPr>
        <w:t>ῆ</w:t>
      </w:r>
      <w:r w:rsidRPr="00992C6F">
        <w:rPr>
          <w:rFonts w:ascii="Arial Narrow" w:hAnsi="Arial Narrow"/>
          <w:i/>
          <w:sz w:val="20"/>
          <w:szCs w:val="20"/>
        </w:rPr>
        <w:t>γα κα</w:t>
      </w:r>
      <w:r w:rsidRPr="00992C6F">
        <w:rPr>
          <w:rFonts w:ascii="Times New Roman" w:hAnsi="Times New Roman"/>
          <w:i/>
          <w:sz w:val="20"/>
          <w:szCs w:val="20"/>
        </w:rPr>
        <w:t>ὶ</w:t>
      </w:r>
      <w:r w:rsidRPr="00992C6F">
        <w:rPr>
          <w:rFonts w:ascii="Arial Narrow" w:hAnsi="Arial Narrow"/>
          <w:i/>
          <w:sz w:val="20"/>
          <w:szCs w:val="20"/>
        </w:rPr>
        <w:t xml:space="preserve"> προσκύνησα. Κα</w:t>
      </w:r>
      <w:r w:rsidRPr="00992C6F">
        <w:rPr>
          <w:rFonts w:ascii="Times New Roman" w:hAnsi="Times New Roman"/>
          <w:i/>
          <w:sz w:val="20"/>
          <w:szCs w:val="20"/>
        </w:rPr>
        <w:t>ὶ</w:t>
      </w:r>
      <w:r w:rsidRPr="00992C6F">
        <w:rPr>
          <w:rFonts w:ascii="Arial Narrow" w:hAnsi="Arial Narrow"/>
          <w:i/>
          <w:sz w:val="20"/>
          <w:szCs w:val="20"/>
        </w:rPr>
        <w:t xml:space="preserve"> </w:t>
      </w:r>
      <w:r w:rsidRPr="00992C6F">
        <w:rPr>
          <w:rFonts w:ascii="Times New Roman" w:hAnsi="Times New Roman"/>
          <w:i/>
          <w:sz w:val="20"/>
          <w:szCs w:val="20"/>
        </w:rPr>
        <w:t>ἐ</w:t>
      </w:r>
      <w:r w:rsidRPr="00992C6F">
        <w:rPr>
          <w:rFonts w:ascii="Arial Narrow" w:hAnsi="Arial Narrow"/>
          <w:i/>
          <w:sz w:val="20"/>
          <w:szCs w:val="20"/>
        </w:rPr>
        <w:t>δ</w:t>
      </w:r>
      <w:r w:rsidRPr="00992C6F">
        <w:rPr>
          <w:rFonts w:ascii="Times New Roman" w:hAnsi="Times New Roman"/>
          <w:i/>
          <w:sz w:val="20"/>
          <w:szCs w:val="20"/>
        </w:rPr>
        <w:t>᾿</w:t>
      </w:r>
      <w:r w:rsidRPr="00992C6F">
        <w:rPr>
          <w:rFonts w:ascii="Arial Narrow" w:hAnsi="Arial Narrow"/>
          <w:i/>
          <w:sz w:val="20"/>
          <w:szCs w:val="20"/>
        </w:rPr>
        <w:t xml:space="preserve"> α</w:t>
      </w:r>
      <w:r w:rsidRPr="00992C6F">
        <w:rPr>
          <w:rFonts w:ascii="Times New Roman" w:hAnsi="Times New Roman"/>
          <w:i/>
          <w:sz w:val="20"/>
          <w:szCs w:val="20"/>
        </w:rPr>
        <w:t>ὐ</w:t>
      </w:r>
      <w:r w:rsidRPr="00992C6F">
        <w:rPr>
          <w:rFonts w:ascii="Arial Narrow" w:hAnsi="Arial Narrow"/>
          <w:i/>
          <w:sz w:val="20"/>
          <w:szCs w:val="20"/>
        </w:rPr>
        <w:t>το</w:t>
      </w:r>
      <w:r w:rsidRPr="00992C6F">
        <w:rPr>
          <w:rFonts w:ascii="Times New Roman" w:hAnsi="Times New Roman"/>
          <w:i/>
          <w:sz w:val="20"/>
          <w:szCs w:val="20"/>
        </w:rPr>
        <w:t>ῦ</w:t>
      </w:r>
      <w:r w:rsidRPr="00992C6F">
        <w:rPr>
          <w:rFonts w:ascii="Arial Narrow" w:hAnsi="Arial Narrow"/>
          <w:i/>
          <w:sz w:val="20"/>
          <w:szCs w:val="20"/>
        </w:rPr>
        <w:t xml:space="preserve"> μ</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ἐ</w:t>
      </w:r>
      <w:r w:rsidRPr="00992C6F">
        <w:rPr>
          <w:rFonts w:ascii="Arial Narrow" w:hAnsi="Arial Narrow"/>
          <w:i/>
          <w:sz w:val="20"/>
          <w:szCs w:val="20"/>
        </w:rPr>
        <w:t>φάνη-</w:t>
      </w:r>
      <w:r w:rsidRPr="00992C6F">
        <w:rPr>
          <w:rFonts w:ascii="Arial Narrow" w:hAnsi="Arial Narrow"/>
          <w:i/>
          <w:sz w:val="20"/>
          <w:szCs w:val="20"/>
        </w:rPr>
        <w:br/>
        <w:t xml:space="preserve">   </w:t>
      </w:r>
      <w:r w:rsidRPr="00992C6F">
        <w:rPr>
          <w:rFonts w:ascii="Times New Roman" w:hAnsi="Times New Roman"/>
          <w:i/>
          <w:sz w:val="20"/>
          <w:szCs w:val="20"/>
        </w:rPr>
        <w:t>Ὄ</w:t>
      </w:r>
      <w:r w:rsidRPr="00992C6F">
        <w:rPr>
          <w:rFonts w:ascii="Arial Narrow" w:hAnsi="Arial Narrow"/>
          <w:i/>
          <w:sz w:val="20"/>
          <w:szCs w:val="20"/>
        </w:rPr>
        <w:t>χι μ</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ἐ</w:t>
      </w:r>
      <w:r w:rsidRPr="00992C6F">
        <w:rPr>
          <w:rFonts w:ascii="Arial Narrow" w:hAnsi="Arial Narrow"/>
          <w:i/>
          <w:sz w:val="20"/>
          <w:szCs w:val="20"/>
        </w:rPr>
        <w:t>φάνη! Ε</w:t>
      </w:r>
      <w:r w:rsidRPr="00992C6F">
        <w:rPr>
          <w:rFonts w:ascii="Times New Roman" w:hAnsi="Times New Roman"/>
          <w:i/>
          <w:sz w:val="20"/>
          <w:szCs w:val="20"/>
        </w:rPr>
        <w:t>ἶ</w:t>
      </w:r>
      <w:r w:rsidRPr="00992C6F">
        <w:rPr>
          <w:rFonts w:ascii="Arial Narrow" w:hAnsi="Arial Narrow"/>
          <w:i/>
          <w:sz w:val="20"/>
          <w:szCs w:val="20"/>
        </w:rPr>
        <w:t>δα:</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Μέσ</w:t>
      </w:r>
      <w:r w:rsidRPr="00992C6F">
        <w:rPr>
          <w:rFonts w:ascii="Times New Roman" w:hAnsi="Times New Roman"/>
          <w:i/>
          <w:sz w:val="20"/>
          <w:szCs w:val="20"/>
        </w:rPr>
        <w:t>᾿</w:t>
      </w:r>
      <w:r w:rsidRPr="00992C6F">
        <w:rPr>
          <w:rFonts w:ascii="Arial Narrow" w:hAnsi="Arial Narrow"/>
          <w:i/>
          <w:sz w:val="20"/>
          <w:szCs w:val="20"/>
        </w:rPr>
        <w:t xml:space="preserve"> στ</w:t>
      </w:r>
      <w:r w:rsidRPr="00992C6F">
        <w:rPr>
          <w:rFonts w:ascii="Times New Roman" w:hAnsi="Times New Roman"/>
          <w:i/>
          <w:sz w:val="20"/>
          <w:szCs w:val="20"/>
        </w:rPr>
        <w:t>ὸ</w:t>
      </w:r>
      <w:r w:rsidRPr="00992C6F">
        <w:rPr>
          <w:rFonts w:ascii="Arial Narrow" w:hAnsi="Arial Narrow"/>
          <w:i/>
          <w:sz w:val="20"/>
          <w:szCs w:val="20"/>
        </w:rPr>
        <w:t xml:space="preserve"> σκοτάδι τ</w:t>
      </w:r>
      <w:r w:rsidRPr="00992C6F">
        <w:rPr>
          <w:rFonts w:ascii="Times New Roman" w:hAnsi="Times New Roman"/>
          <w:i/>
          <w:sz w:val="20"/>
          <w:szCs w:val="20"/>
        </w:rPr>
        <w:t>ὸ</w:t>
      </w:r>
      <w:r w:rsidRPr="00992C6F">
        <w:rPr>
          <w:rFonts w:ascii="Arial Narrow" w:hAnsi="Arial Narrow"/>
          <w:i/>
          <w:sz w:val="20"/>
          <w:szCs w:val="20"/>
        </w:rPr>
        <w:t xml:space="preserve"> βαθ</w:t>
      </w:r>
      <w:r w:rsidRPr="00992C6F">
        <w:rPr>
          <w:rFonts w:ascii="Times New Roman" w:hAnsi="Times New Roman"/>
          <w:i/>
          <w:sz w:val="20"/>
          <w:szCs w:val="20"/>
        </w:rPr>
        <w:t>ὺ</w:t>
      </w:r>
      <w:r w:rsidRPr="00992C6F">
        <w:rPr>
          <w:rFonts w:ascii="Arial Narrow" w:hAnsi="Arial Narrow"/>
          <w:i/>
          <w:sz w:val="20"/>
          <w:szCs w:val="20"/>
        </w:rPr>
        <w:t xml:space="preserve"> </w:t>
      </w:r>
      <w:r w:rsidRPr="00992C6F">
        <w:rPr>
          <w:rFonts w:ascii="Times New Roman" w:hAnsi="Times New Roman"/>
          <w:i/>
          <w:sz w:val="20"/>
          <w:szCs w:val="20"/>
        </w:rPr>
        <w:t>ἕ</w:t>
      </w:r>
      <w:r w:rsidRPr="00992C6F">
        <w:rPr>
          <w:rFonts w:ascii="Arial Narrow" w:hAnsi="Arial Narrow"/>
          <w:i/>
          <w:sz w:val="20"/>
          <w:szCs w:val="20"/>
        </w:rPr>
        <w:t>ν</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ἄ</w:t>
      </w:r>
      <w:r w:rsidRPr="00992C6F">
        <w:rPr>
          <w:rFonts w:ascii="Arial Narrow" w:hAnsi="Arial Narrow"/>
          <w:i/>
          <w:sz w:val="20"/>
          <w:szCs w:val="20"/>
        </w:rPr>
        <w:t>στρο, σ</w:t>
      </w:r>
      <w:r w:rsidRPr="00992C6F">
        <w:rPr>
          <w:rFonts w:ascii="Times New Roman" w:hAnsi="Times New Roman"/>
          <w:i/>
          <w:sz w:val="20"/>
          <w:szCs w:val="20"/>
        </w:rPr>
        <w:t>ὰ</w:t>
      </w:r>
      <w:r w:rsidRPr="00992C6F">
        <w:rPr>
          <w:rFonts w:ascii="Arial Narrow" w:hAnsi="Arial Narrow"/>
          <w:i/>
          <w:sz w:val="20"/>
          <w:szCs w:val="20"/>
        </w:rPr>
        <w:t>ν λυχνάρι,</w:t>
      </w:r>
      <w:r w:rsidRPr="00992C6F">
        <w:rPr>
          <w:rFonts w:ascii="Arial Narrow" w:hAnsi="Arial Narrow"/>
          <w:i/>
          <w:sz w:val="20"/>
          <w:szCs w:val="20"/>
        </w:rPr>
        <w:br/>
        <w:t>σ</w:t>
      </w:r>
      <w:r w:rsidRPr="00992C6F">
        <w:rPr>
          <w:rFonts w:ascii="Times New Roman" w:hAnsi="Times New Roman"/>
          <w:i/>
          <w:sz w:val="20"/>
          <w:szCs w:val="20"/>
        </w:rPr>
        <w:t>ὰ</w:t>
      </w:r>
      <w:r w:rsidRPr="00992C6F">
        <w:rPr>
          <w:rFonts w:ascii="Arial Narrow" w:hAnsi="Arial Narrow"/>
          <w:i/>
          <w:sz w:val="20"/>
          <w:szCs w:val="20"/>
        </w:rPr>
        <w:t xml:space="preserve">ν μία φλόγα μυστική, </w:t>
      </w:r>
      <w:r w:rsidRPr="00992C6F">
        <w:rPr>
          <w:rFonts w:ascii="Times New Roman" w:hAnsi="Times New Roman"/>
          <w:i/>
          <w:sz w:val="20"/>
          <w:szCs w:val="20"/>
        </w:rPr>
        <w:t>ἀ</w:t>
      </w:r>
      <w:r w:rsidRPr="00992C6F">
        <w:rPr>
          <w:rFonts w:ascii="Arial Narrow" w:hAnsi="Arial Narrow"/>
          <w:i/>
          <w:sz w:val="20"/>
          <w:szCs w:val="20"/>
        </w:rPr>
        <w:t>π</w:t>
      </w:r>
      <w:r w:rsidRPr="00992C6F">
        <w:rPr>
          <w:rFonts w:ascii="Times New Roman" w:hAnsi="Times New Roman"/>
          <w:i/>
          <w:sz w:val="20"/>
          <w:szCs w:val="20"/>
        </w:rPr>
        <w:t>᾿</w:t>
      </w:r>
      <w:r w:rsidRPr="00992C6F">
        <w:rPr>
          <w:rFonts w:ascii="Arial Narrow" w:hAnsi="Arial Narrow"/>
          <w:i/>
          <w:sz w:val="20"/>
          <w:szCs w:val="20"/>
        </w:rPr>
        <w:t xml:space="preserve"> τ</w:t>
      </w:r>
      <w:r w:rsidRPr="00992C6F">
        <w:rPr>
          <w:rFonts w:ascii="Times New Roman" w:hAnsi="Times New Roman"/>
          <w:i/>
          <w:sz w:val="20"/>
          <w:szCs w:val="20"/>
        </w:rPr>
        <w:t>ὸ</w:t>
      </w:r>
      <w:r w:rsidRPr="00992C6F">
        <w:rPr>
          <w:rFonts w:ascii="Arial Narrow" w:hAnsi="Arial Narrow"/>
          <w:i/>
          <w:sz w:val="20"/>
          <w:szCs w:val="20"/>
        </w:rPr>
        <w:t>ν Θε</w:t>
      </w:r>
      <w:r w:rsidRPr="00992C6F">
        <w:rPr>
          <w:rFonts w:ascii="Times New Roman" w:hAnsi="Times New Roman"/>
          <w:i/>
          <w:sz w:val="20"/>
          <w:szCs w:val="20"/>
        </w:rPr>
        <w:t>ὸ</w:t>
      </w:r>
      <w:r w:rsidRPr="00992C6F">
        <w:rPr>
          <w:rFonts w:ascii="Arial Narrow" w:hAnsi="Arial Narrow"/>
          <w:i/>
          <w:sz w:val="20"/>
          <w:szCs w:val="20"/>
        </w:rPr>
        <w:t xml:space="preserve"> </w:t>
      </w:r>
      <w:r w:rsidRPr="00992C6F">
        <w:rPr>
          <w:rFonts w:ascii="Times New Roman" w:hAnsi="Times New Roman"/>
          <w:i/>
          <w:sz w:val="20"/>
          <w:szCs w:val="20"/>
        </w:rPr>
        <w:t>ἀ</w:t>
      </w:r>
      <w:r w:rsidRPr="00992C6F">
        <w:rPr>
          <w:rFonts w:ascii="Arial Narrow" w:hAnsi="Arial Narrow"/>
          <w:i/>
          <w:sz w:val="20"/>
          <w:szCs w:val="20"/>
        </w:rPr>
        <w:t>ναμμένη.</w:t>
      </w:r>
      <w:r w:rsidRPr="00992C6F">
        <w:rPr>
          <w:rFonts w:ascii="Arial Narrow" w:hAnsi="Arial Narrow"/>
          <w:i/>
          <w:sz w:val="20"/>
          <w:szCs w:val="20"/>
        </w:rPr>
        <w:br/>
        <w:t>   γαλάζια λάμψι χύνει.</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Κα</w:t>
      </w:r>
      <w:r w:rsidRPr="00992C6F">
        <w:rPr>
          <w:rFonts w:ascii="Times New Roman" w:hAnsi="Times New Roman"/>
          <w:i/>
          <w:sz w:val="20"/>
          <w:szCs w:val="20"/>
        </w:rPr>
        <w:t>ὶ</w:t>
      </w:r>
      <w:r w:rsidRPr="00992C6F">
        <w:rPr>
          <w:rFonts w:ascii="Arial Narrow" w:hAnsi="Arial Narrow"/>
          <w:i/>
          <w:sz w:val="20"/>
          <w:szCs w:val="20"/>
        </w:rPr>
        <w:t xml:space="preserve"> φέγγει τ</w:t>
      </w:r>
      <w:r w:rsidRPr="00992C6F">
        <w:rPr>
          <w:rFonts w:ascii="Times New Roman" w:hAnsi="Times New Roman"/>
          <w:i/>
          <w:sz w:val="20"/>
          <w:szCs w:val="20"/>
        </w:rPr>
        <w:t>ὴ</w:t>
      </w:r>
      <w:r w:rsidRPr="00992C6F">
        <w:rPr>
          <w:rFonts w:ascii="Arial Narrow" w:hAnsi="Arial Narrow"/>
          <w:i/>
          <w:sz w:val="20"/>
          <w:szCs w:val="20"/>
        </w:rPr>
        <w:t>ν λευκόχλωμη το</w:t>
      </w:r>
      <w:r w:rsidRPr="00992C6F">
        <w:rPr>
          <w:rFonts w:ascii="Times New Roman" w:hAnsi="Times New Roman"/>
          <w:i/>
          <w:sz w:val="20"/>
          <w:szCs w:val="20"/>
        </w:rPr>
        <w:t>ῦ</w:t>
      </w:r>
      <w:r w:rsidRPr="00992C6F">
        <w:rPr>
          <w:rFonts w:ascii="Arial Narrow" w:hAnsi="Arial Narrow"/>
          <w:i/>
          <w:sz w:val="20"/>
          <w:szCs w:val="20"/>
        </w:rPr>
        <w:t xml:space="preserve"> Βασιλέως χάρι,</w:t>
      </w:r>
      <w:r w:rsidRPr="00992C6F">
        <w:rPr>
          <w:rFonts w:ascii="Arial Narrow" w:hAnsi="Arial Narrow"/>
          <w:i/>
          <w:sz w:val="20"/>
          <w:szCs w:val="20"/>
        </w:rPr>
        <w:br/>
        <w:t>πο</w:t>
      </w:r>
      <w:r w:rsidRPr="00992C6F">
        <w:rPr>
          <w:rFonts w:ascii="Times New Roman" w:hAnsi="Times New Roman"/>
          <w:i/>
          <w:sz w:val="20"/>
          <w:szCs w:val="20"/>
        </w:rPr>
        <w:t>ὺ</w:t>
      </w:r>
      <w:r w:rsidRPr="00992C6F">
        <w:rPr>
          <w:rFonts w:ascii="Arial Narrow" w:hAnsi="Arial Narrow"/>
          <w:i/>
          <w:sz w:val="20"/>
          <w:szCs w:val="20"/>
        </w:rPr>
        <w:t xml:space="preserve"> μ</w:t>
      </w:r>
      <w:r w:rsidRPr="00992C6F">
        <w:rPr>
          <w:rFonts w:ascii="Times New Roman" w:hAnsi="Times New Roman"/>
          <w:i/>
          <w:sz w:val="20"/>
          <w:szCs w:val="20"/>
        </w:rPr>
        <w:t>ὲ</w:t>
      </w:r>
      <w:r w:rsidRPr="00992C6F">
        <w:rPr>
          <w:rFonts w:ascii="Arial Narrow" w:hAnsi="Arial Narrow"/>
          <w:i/>
          <w:sz w:val="20"/>
          <w:szCs w:val="20"/>
        </w:rPr>
        <w:t xml:space="preserve"> κλεισμένα βλέφαρα </w:t>
      </w:r>
      <w:r w:rsidRPr="00992C6F">
        <w:rPr>
          <w:rFonts w:ascii="Times New Roman" w:hAnsi="Times New Roman"/>
          <w:i/>
          <w:sz w:val="20"/>
          <w:szCs w:val="20"/>
        </w:rPr>
        <w:t>ἐ</w:t>
      </w:r>
      <w:r w:rsidRPr="00992C6F">
        <w:rPr>
          <w:rFonts w:ascii="Arial Narrow" w:hAnsi="Arial Narrow"/>
          <w:i/>
          <w:sz w:val="20"/>
          <w:szCs w:val="20"/>
        </w:rPr>
        <w:t>ξαπλωμένος μένει</w:t>
      </w:r>
      <w:r w:rsidRPr="00992C6F">
        <w:rPr>
          <w:rFonts w:ascii="Arial Narrow" w:hAnsi="Arial Narrow"/>
          <w:i/>
          <w:sz w:val="20"/>
          <w:szCs w:val="20"/>
        </w:rPr>
        <w:br/>
        <w:t>   στ</w:t>
      </w:r>
      <w:r w:rsidRPr="00992C6F">
        <w:rPr>
          <w:rFonts w:ascii="Times New Roman" w:hAnsi="Times New Roman"/>
          <w:i/>
          <w:sz w:val="20"/>
          <w:szCs w:val="20"/>
        </w:rPr>
        <w:t>ὴ</w:t>
      </w:r>
      <w:r w:rsidRPr="00992C6F">
        <w:rPr>
          <w:rFonts w:ascii="Arial Narrow" w:hAnsi="Arial Narrow"/>
          <w:i/>
          <w:sz w:val="20"/>
          <w:szCs w:val="20"/>
        </w:rPr>
        <w:t xml:space="preserve">ν </w:t>
      </w:r>
      <w:r w:rsidRPr="00992C6F">
        <w:rPr>
          <w:rFonts w:ascii="Times New Roman" w:hAnsi="Times New Roman"/>
          <w:i/>
          <w:sz w:val="20"/>
          <w:szCs w:val="20"/>
        </w:rPr>
        <w:t>ἀ</w:t>
      </w:r>
      <w:r w:rsidRPr="00992C6F">
        <w:rPr>
          <w:rFonts w:ascii="Arial Narrow" w:hAnsi="Arial Narrow"/>
          <w:i/>
          <w:sz w:val="20"/>
          <w:szCs w:val="20"/>
        </w:rPr>
        <w:t>ργυρή του κλίνη.</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 xml:space="preserve">- </w:t>
      </w:r>
      <w:r w:rsidRPr="00992C6F">
        <w:rPr>
          <w:rFonts w:ascii="Times New Roman" w:hAnsi="Times New Roman"/>
          <w:i/>
          <w:sz w:val="20"/>
          <w:szCs w:val="20"/>
        </w:rPr>
        <w:t>Ἀ</w:t>
      </w:r>
      <w:r w:rsidRPr="00992C6F">
        <w:rPr>
          <w:rFonts w:ascii="Arial Narrow" w:hAnsi="Arial Narrow"/>
          <w:i/>
          <w:sz w:val="20"/>
          <w:szCs w:val="20"/>
        </w:rPr>
        <w:t>πέθανε, γιαγιά; - Ποτέ, παιδάκι μου! Κοιμ</w:t>
      </w:r>
      <w:r w:rsidRPr="00992C6F">
        <w:rPr>
          <w:rFonts w:ascii="Times New Roman" w:hAnsi="Times New Roman"/>
          <w:i/>
          <w:sz w:val="20"/>
          <w:szCs w:val="20"/>
        </w:rPr>
        <w:t>ᾶ</w:t>
      </w:r>
      <w:r w:rsidRPr="00992C6F">
        <w:rPr>
          <w:rFonts w:ascii="Arial Narrow" w:hAnsi="Arial Narrow"/>
          <w:i/>
          <w:sz w:val="20"/>
          <w:szCs w:val="20"/>
        </w:rPr>
        <w:t>ται,</w:t>
      </w:r>
      <w:r w:rsidRPr="00992C6F">
        <w:rPr>
          <w:rFonts w:ascii="Arial Narrow" w:hAnsi="Arial Narrow"/>
          <w:i/>
          <w:sz w:val="20"/>
          <w:szCs w:val="20"/>
        </w:rPr>
        <w:br/>
        <w:t>κοιμ</w:t>
      </w:r>
      <w:r w:rsidRPr="00992C6F">
        <w:rPr>
          <w:rFonts w:ascii="Times New Roman" w:hAnsi="Times New Roman"/>
          <w:i/>
          <w:sz w:val="20"/>
          <w:szCs w:val="20"/>
        </w:rPr>
        <w:t>ᾶ</w:t>
      </w:r>
      <w:r w:rsidRPr="00992C6F">
        <w:rPr>
          <w:rFonts w:ascii="Arial Narrow" w:hAnsi="Arial Narrow"/>
          <w:i/>
          <w:sz w:val="20"/>
          <w:szCs w:val="20"/>
        </w:rPr>
        <w:t>ται μόνο! Τ</w:t>
      </w:r>
      <w:r w:rsidRPr="00992C6F">
        <w:rPr>
          <w:rFonts w:ascii="Times New Roman" w:hAnsi="Times New Roman"/>
          <w:i/>
          <w:sz w:val="20"/>
          <w:szCs w:val="20"/>
        </w:rPr>
        <w:t>ὴ</w:t>
      </w:r>
      <w:r w:rsidRPr="00992C6F">
        <w:rPr>
          <w:rFonts w:ascii="Arial Narrow" w:hAnsi="Arial Narrow"/>
          <w:i/>
          <w:sz w:val="20"/>
          <w:szCs w:val="20"/>
        </w:rPr>
        <w:t>ν χρυσ</w:t>
      </w:r>
      <w:r w:rsidRPr="00992C6F">
        <w:rPr>
          <w:rFonts w:ascii="Times New Roman" w:hAnsi="Times New Roman"/>
          <w:i/>
          <w:sz w:val="20"/>
          <w:szCs w:val="20"/>
        </w:rPr>
        <w:t>ὴ</w:t>
      </w:r>
      <w:r w:rsidRPr="00992C6F">
        <w:rPr>
          <w:rFonts w:ascii="Arial Narrow" w:hAnsi="Arial Narrow"/>
          <w:i/>
          <w:sz w:val="20"/>
          <w:szCs w:val="20"/>
        </w:rPr>
        <w:t xml:space="preserve"> κορ</w:t>
      </w:r>
      <w:r w:rsidRPr="00992C6F">
        <w:rPr>
          <w:rFonts w:ascii="Times New Roman" w:hAnsi="Times New Roman"/>
          <w:i/>
          <w:sz w:val="20"/>
          <w:szCs w:val="20"/>
        </w:rPr>
        <w:t>ῶ</w:t>
      </w:r>
      <w:r w:rsidRPr="00992C6F">
        <w:rPr>
          <w:rFonts w:ascii="Arial Narrow" w:hAnsi="Arial Narrow"/>
          <w:i/>
          <w:sz w:val="20"/>
          <w:szCs w:val="20"/>
        </w:rPr>
        <w:t>να στ</w:t>
      </w:r>
      <w:r w:rsidRPr="00992C6F">
        <w:rPr>
          <w:rFonts w:ascii="Times New Roman" w:hAnsi="Times New Roman"/>
          <w:i/>
          <w:sz w:val="20"/>
          <w:szCs w:val="20"/>
        </w:rPr>
        <w:t>ὸ</w:t>
      </w:r>
      <w:r w:rsidRPr="00992C6F">
        <w:rPr>
          <w:rFonts w:ascii="Arial Narrow" w:hAnsi="Arial Narrow"/>
          <w:i/>
          <w:sz w:val="20"/>
          <w:szCs w:val="20"/>
        </w:rPr>
        <w:t xml:space="preserve"> κεφάλι,</w:t>
      </w:r>
      <w:r w:rsidRPr="00992C6F">
        <w:rPr>
          <w:rFonts w:ascii="Arial Narrow" w:hAnsi="Arial Narrow"/>
          <w:i/>
          <w:sz w:val="20"/>
          <w:szCs w:val="20"/>
        </w:rPr>
        <w:br/>
        <w:t>   τ</w:t>
      </w:r>
      <w:r w:rsidRPr="00992C6F">
        <w:rPr>
          <w:rFonts w:ascii="Times New Roman" w:hAnsi="Times New Roman"/>
          <w:i/>
          <w:sz w:val="20"/>
          <w:szCs w:val="20"/>
        </w:rPr>
        <w:t>ὸ</w:t>
      </w:r>
      <w:r w:rsidRPr="00992C6F">
        <w:rPr>
          <w:rFonts w:ascii="Arial Narrow" w:hAnsi="Arial Narrow"/>
          <w:i/>
          <w:sz w:val="20"/>
          <w:szCs w:val="20"/>
        </w:rPr>
        <w:t xml:space="preserve"> σκ</w:t>
      </w:r>
      <w:r w:rsidRPr="00992C6F">
        <w:rPr>
          <w:rFonts w:ascii="Times New Roman" w:hAnsi="Times New Roman"/>
          <w:i/>
          <w:sz w:val="20"/>
          <w:szCs w:val="20"/>
        </w:rPr>
        <w:t>ῆ</w:t>
      </w:r>
      <w:r w:rsidRPr="00992C6F">
        <w:rPr>
          <w:rFonts w:ascii="Arial Narrow" w:hAnsi="Arial Narrow"/>
          <w:i/>
          <w:sz w:val="20"/>
          <w:szCs w:val="20"/>
        </w:rPr>
        <w:t>πτρο του στ</w:t>
      </w:r>
      <w:r w:rsidRPr="00992C6F">
        <w:rPr>
          <w:rFonts w:ascii="Times New Roman" w:hAnsi="Times New Roman"/>
          <w:i/>
          <w:sz w:val="20"/>
          <w:szCs w:val="20"/>
        </w:rPr>
        <w:t>ὸ</w:t>
      </w:r>
      <w:r w:rsidRPr="00992C6F">
        <w:rPr>
          <w:rFonts w:ascii="Arial Narrow" w:hAnsi="Arial Narrow"/>
          <w:i/>
          <w:sz w:val="20"/>
          <w:szCs w:val="20"/>
        </w:rPr>
        <w:t xml:space="preserve"> χέρι. </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Καί, σ</w:t>
      </w:r>
      <w:r w:rsidRPr="00992C6F">
        <w:rPr>
          <w:rFonts w:ascii="Times New Roman" w:hAnsi="Times New Roman"/>
          <w:i/>
          <w:sz w:val="20"/>
          <w:szCs w:val="20"/>
        </w:rPr>
        <w:t>ὰ</w:t>
      </w:r>
      <w:r w:rsidRPr="00992C6F">
        <w:rPr>
          <w:rFonts w:ascii="Arial Narrow" w:hAnsi="Arial Narrow"/>
          <w:i/>
          <w:sz w:val="20"/>
          <w:szCs w:val="20"/>
        </w:rPr>
        <w:t>ν παληοί του σύντροφοι, πιστοί του</w:t>
      </w:r>
      <w:r w:rsidRPr="00992C6F">
        <w:rPr>
          <w:rFonts w:ascii="Arial Narrow" w:hAnsi="Arial Narrow"/>
          <w:i/>
          <w:sz w:val="20"/>
          <w:szCs w:val="20"/>
        </w:rPr>
        <w:br/>
        <w:t>παραστ</w:t>
      </w:r>
      <w:r w:rsidRPr="00992C6F">
        <w:rPr>
          <w:rFonts w:ascii="Times New Roman" w:hAnsi="Times New Roman"/>
          <w:i/>
          <w:sz w:val="20"/>
          <w:szCs w:val="20"/>
        </w:rPr>
        <w:t>ᾶ</w:t>
      </w:r>
      <w:r w:rsidRPr="00992C6F">
        <w:rPr>
          <w:rFonts w:ascii="Arial Narrow" w:hAnsi="Arial Narrow"/>
          <w:i/>
          <w:sz w:val="20"/>
          <w:szCs w:val="20"/>
        </w:rPr>
        <w:t>ται, στ</w:t>
      </w:r>
      <w:r w:rsidRPr="00992C6F">
        <w:rPr>
          <w:rFonts w:ascii="Times New Roman" w:hAnsi="Times New Roman"/>
          <w:i/>
          <w:sz w:val="20"/>
          <w:szCs w:val="20"/>
        </w:rPr>
        <w:t>ὰ</w:t>
      </w:r>
      <w:r w:rsidRPr="00992C6F">
        <w:rPr>
          <w:rFonts w:ascii="Arial Narrow" w:hAnsi="Arial Narrow"/>
          <w:i/>
          <w:sz w:val="20"/>
          <w:szCs w:val="20"/>
        </w:rPr>
        <w:t xml:space="preserve"> στήθη τ</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ὁ</w:t>
      </w:r>
      <w:r w:rsidRPr="00992C6F">
        <w:rPr>
          <w:rFonts w:ascii="Arial Narrow" w:hAnsi="Arial Narrow"/>
          <w:i/>
          <w:sz w:val="20"/>
          <w:szCs w:val="20"/>
        </w:rPr>
        <w:t xml:space="preserve"> Σταυραετός, στ</w:t>
      </w:r>
      <w:r w:rsidRPr="00992C6F">
        <w:rPr>
          <w:rFonts w:ascii="Times New Roman" w:hAnsi="Times New Roman"/>
          <w:i/>
          <w:sz w:val="20"/>
          <w:szCs w:val="20"/>
        </w:rPr>
        <w:t>ὰ</w:t>
      </w:r>
      <w:r w:rsidRPr="00992C6F">
        <w:rPr>
          <w:rFonts w:ascii="Arial Narrow" w:hAnsi="Arial Narrow"/>
          <w:i/>
          <w:sz w:val="20"/>
          <w:szCs w:val="20"/>
        </w:rPr>
        <w:t xml:space="preserve"> πόδια του προβάλλει δικέφαλο Ξαφτέρι.</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Times New Roman" w:hAnsi="Times New Roman"/>
          <w:i/>
          <w:sz w:val="20"/>
          <w:szCs w:val="20"/>
        </w:rPr>
        <w:t>Ἐ</w:t>
      </w:r>
      <w:r w:rsidRPr="00992C6F">
        <w:rPr>
          <w:rFonts w:ascii="Arial Narrow" w:hAnsi="Arial Narrow"/>
          <w:i/>
          <w:sz w:val="20"/>
          <w:szCs w:val="20"/>
        </w:rPr>
        <w:t>πάν</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ἀ</w:t>
      </w:r>
      <w:r w:rsidRPr="00992C6F">
        <w:rPr>
          <w:rFonts w:ascii="Arial Narrow" w:hAnsi="Arial Narrow"/>
          <w:i/>
          <w:sz w:val="20"/>
          <w:szCs w:val="20"/>
        </w:rPr>
        <w:t>π</w:t>
      </w:r>
      <w:r w:rsidRPr="00992C6F">
        <w:rPr>
          <w:rFonts w:ascii="Times New Roman" w:hAnsi="Times New Roman"/>
          <w:i/>
          <w:sz w:val="20"/>
          <w:szCs w:val="20"/>
        </w:rPr>
        <w:t>᾿</w:t>
      </w:r>
      <w:r w:rsidRPr="00992C6F">
        <w:rPr>
          <w:rFonts w:ascii="Arial Narrow" w:hAnsi="Arial Narrow"/>
          <w:i/>
          <w:sz w:val="20"/>
          <w:szCs w:val="20"/>
        </w:rPr>
        <w:t xml:space="preserve"> τ</w:t>
      </w:r>
      <w:r w:rsidRPr="00992C6F">
        <w:rPr>
          <w:rFonts w:ascii="Times New Roman" w:hAnsi="Times New Roman"/>
          <w:i/>
          <w:sz w:val="20"/>
          <w:szCs w:val="20"/>
        </w:rPr>
        <w:t>ὸ</w:t>
      </w:r>
      <w:r w:rsidRPr="00992C6F">
        <w:rPr>
          <w:rFonts w:ascii="Arial Narrow" w:hAnsi="Arial Narrow"/>
          <w:i/>
          <w:sz w:val="20"/>
          <w:szCs w:val="20"/>
        </w:rPr>
        <w:t xml:space="preserve"> κεφάλι του, </w:t>
      </w:r>
      <w:r w:rsidRPr="00992C6F">
        <w:rPr>
          <w:rFonts w:ascii="Times New Roman" w:hAnsi="Times New Roman"/>
          <w:i/>
          <w:sz w:val="20"/>
          <w:szCs w:val="20"/>
        </w:rPr>
        <w:t>ἡ</w:t>
      </w:r>
      <w:r w:rsidRPr="00992C6F">
        <w:rPr>
          <w:rFonts w:ascii="Arial Narrow" w:hAnsi="Arial Narrow"/>
          <w:i/>
          <w:sz w:val="20"/>
          <w:szCs w:val="20"/>
        </w:rPr>
        <w:t xml:space="preserve"> </w:t>
      </w:r>
      <w:r w:rsidRPr="00992C6F">
        <w:rPr>
          <w:rFonts w:ascii="Times New Roman" w:hAnsi="Times New Roman"/>
          <w:i/>
          <w:sz w:val="20"/>
          <w:szCs w:val="20"/>
        </w:rPr>
        <w:t>ἀ</w:t>
      </w:r>
      <w:r w:rsidRPr="00992C6F">
        <w:rPr>
          <w:rFonts w:ascii="Arial Narrow" w:hAnsi="Arial Narrow"/>
          <w:i/>
          <w:sz w:val="20"/>
          <w:szCs w:val="20"/>
        </w:rPr>
        <w:t>σπίδα παραστέκει,</w:t>
      </w:r>
      <w:r w:rsidRPr="00992C6F">
        <w:rPr>
          <w:rFonts w:ascii="Arial Narrow" w:hAnsi="Arial Narrow"/>
          <w:i/>
          <w:sz w:val="20"/>
          <w:szCs w:val="20"/>
        </w:rPr>
        <w:br/>
        <w:t>κι</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ἐ</w:t>
      </w:r>
      <w:r w:rsidRPr="00992C6F">
        <w:rPr>
          <w:rFonts w:ascii="Arial Narrow" w:hAnsi="Arial Narrow"/>
          <w:i/>
          <w:sz w:val="20"/>
          <w:szCs w:val="20"/>
        </w:rPr>
        <w:t>κε</w:t>
      </w:r>
      <w:r w:rsidRPr="00992C6F">
        <w:rPr>
          <w:rFonts w:ascii="Times New Roman" w:hAnsi="Times New Roman"/>
          <w:i/>
          <w:sz w:val="20"/>
          <w:szCs w:val="20"/>
        </w:rPr>
        <w:t>ῖ</w:t>
      </w:r>
      <w:r w:rsidRPr="00992C6F">
        <w:rPr>
          <w:rFonts w:ascii="Arial Narrow" w:hAnsi="Arial Narrow"/>
          <w:i/>
          <w:sz w:val="20"/>
          <w:szCs w:val="20"/>
        </w:rPr>
        <w:t xml:space="preserve"> πο</w:t>
      </w:r>
      <w:r w:rsidRPr="00992C6F">
        <w:rPr>
          <w:rFonts w:ascii="Times New Roman" w:hAnsi="Times New Roman"/>
          <w:i/>
          <w:sz w:val="20"/>
          <w:szCs w:val="20"/>
        </w:rPr>
        <w:t>ὺ</w:t>
      </w:r>
      <w:r w:rsidRPr="00992C6F">
        <w:rPr>
          <w:rFonts w:ascii="Arial Narrow" w:hAnsi="Arial Narrow"/>
          <w:i/>
          <w:sz w:val="20"/>
          <w:szCs w:val="20"/>
        </w:rPr>
        <w:t xml:space="preserve"> τ</w:t>
      </w:r>
      <w:r w:rsidRPr="00992C6F">
        <w:rPr>
          <w:rFonts w:ascii="Times New Roman" w:hAnsi="Times New Roman"/>
          <w:i/>
          <w:sz w:val="20"/>
          <w:szCs w:val="20"/>
        </w:rPr>
        <w:t>ὸ</w:t>
      </w:r>
      <w:r w:rsidRPr="00992C6F">
        <w:rPr>
          <w:rFonts w:ascii="Arial Narrow" w:hAnsi="Arial Narrow"/>
          <w:i/>
          <w:sz w:val="20"/>
          <w:szCs w:val="20"/>
        </w:rPr>
        <w:t xml:space="preserve"> χρυσόπλεκτο, τ</w:t>
      </w:r>
      <w:r w:rsidRPr="00992C6F">
        <w:rPr>
          <w:rFonts w:ascii="Times New Roman" w:hAnsi="Times New Roman"/>
          <w:i/>
          <w:sz w:val="20"/>
          <w:szCs w:val="20"/>
        </w:rPr>
        <w:t>ὸ</w:t>
      </w:r>
      <w:r w:rsidRPr="00992C6F">
        <w:rPr>
          <w:rFonts w:ascii="Arial Narrow" w:hAnsi="Arial Narrow"/>
          <w:i/>
          <w:sz w:val="20"/>
          <w:szCs w:val="20"/>
        </w:rPr>
        <w:t xml:space="preserve"> ψηφωτ</w:t>
      </w:r>
      <w:r w:rsidRPr="00992C6F">
        <w:rPr>
          <w:rFonts w:ascii="Times New Roman" w:hAnsi="Times New Roman"/>
          <w:i/>
          <w:sz w:val="20"/>
          <w:szCs w:val="20"/>
        </w:rPr>
        <w:t>ὸ</w:t>
      </w:r>
      <w:r w:rsidRPr="00992C6F">
        <w:rPr>
          <w:rFonts w:ascii="Arial Narrow" w:hAnsi="Arial Narrow"/>
          <w:i/>
          <w:sz w:val="20"/>
          <w:szCs w:val="20"/>
        </w:rPr>
        <w:t xml:space="preserve"> ζωνάρι</w:t>
      </w:r>
      <w:r w:rsidRPr="00992C6F">
        <w:rPr>
          <w:rFonts w:ascii="Arial Narrow" w:hAnsi="Arial Narrow"/>
          <w:i/>
          <w:sz w:val="20"/>
          <w:szCs w:val="20"/>
        </w:rPr>
        <w:br/>
        <w:t>   τ</w:t>
      </w:r>
      <w:r w:rsidRPr="00992C6F">
        <w:rPr>
          <w:rFonts w:ascii="Times New Roman" w:hAnsi="Times New Roman"/>
          <w:i/>
          <w:sz w:val="20"/>
          <w:szCs w:val="20"/>
        </w:rPr>
        <w:t>ὴ</w:t>
      </w:r>
      <w:r w:rsidRPr="00992C6F">
        <w:rPr>
          <w:rFonts w:ascii="Arial Narrow" w:hAnsi="Arial Narrow"/>
          <w:i/>
          <w:sz w:val="20"/>
          <w:szCs w:val="20"/>
        </w:rPr>
        <w:t>ν μέση του κατέχει,</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σ</w:t>
      </w:r>
      <w:r w:rsidRPr="00992C6F">
        <w:rPr>
          <w:rFonts w:ascii="Times New Roman" w:hAnsi="Times New Roman"/>
          <w:i/>
          <w:sz w:val="20"/>
          <w:szCs w:val="20"/>
        </w:rPr>
        <w:t>ὰ</w:t>
      </w:r>
      <w:r w:rsidRPr="00992C6F">
        <w:rPr>
          <w:rFonts w:ascii="Arial Narrow" w:hAnsi="Arial Narrow"/>
          <w:i/>
          <w:sz w:val="20"/>
          <w:szCs w:val="20"/>
        </w:rPr>
        <w:t xml:space="preserve">ν </w:t>
      </w:r>
      <w:r w:rsidRPr="00992C6F">
        <w:rPr>
          <w:rFonts w:ascii="Times New Roman" w:hAnsi="Times New Roman"/>
          <w:i/>
          <w:sz w:val="20"/>
          <w:szCs w:val="20"/>
        </w:rPr>
        <w:t>ἀ</w:t>
      </w:r>
      <w:r w:rsidRPr="00992C6F">
        <w:rPr>
          <w:rFonts w:ascii="Arial Narrow" w:hAnsi="Arial Narrow"/>
          <w:i/>
          <w:sz w:val="20"/>
          <w:szCs w:val="20"/>
        </w:rPr>
        <w:t>στραπ</w:t>
      </w:r>
      <w:r w:rsidRPr="00992C6F">
        <w:rPr>
          <w:rFonts w:ascii="Times New Roman" w:hAnsi="Times New Roman"/>
          <w:i/>
          <w:sz w:val="20"/>
          <w:szCs w:val="20"/>
        </w:rPr>
        <w:t>ὴ</w:t>
      </w:r>
      <w:r w:rsidRPr="00992C6F">
        <w:rPr>
          <w:rFonts w:ascii="Arial Narrow" w:hAnsi="Arial Narrow"/>
          <w:i/>
          <w:sz w:val="20"/>
          <w:szCs w:val="20"/>
        </w:rPr>
        <w:t xml:space="preserve"> π</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ἀ</w:t>
      </w:r>
      <w:r w:rsidRPr="00992C6F">
        <w:rPr>
          <w:rFonts w:ascii="Arial Narrow" w:hAnsi="Arial Narrow"/>
          <w:i/>
          <w:sz w:val="20"/>
          <w:szCs w:val="20"/>
        </w:rPr>
        <w:t>πέμεινε χωρ</w:t>
      </w:r>
      <w:r w:rsidRPr="00992C6F">
        <w:rPr>
          <w:rFonts w:ascii="Times New Roman" w:hAnsi="Times New Roman"/>
          <w:i/>
          <w:sz w:val="20"/>
          <w:szCs w:val="20"/>
        </w:rPr>
        <w:t>ὶ</w:t>
      </w:r>
      <w:r w:rsidRPr="00992C6F">
        <w:rPr>
          <w:rFonts w:ascii="Arial Narrow" w:hAnsi="Arial Narrow"/>
          <w:i/>
          <w:sz w:val="20"/>
          <w:szCs w:val="20"/>
        </w:rPr>
        <w:t xml:space="preserve">ς </w:t>
      </w:r>
      <w:r w:rsidRPr="00992C6F">
        <w:rPr>
          <w:rFonts w:ascii="Times New Roman" w:hAnsi="Times New Roman"/>
          <w:i/>
          <w:sz w:val="20"/>
          <w:szCs w:val="20"/>
        </w:rPr>
        <w:t>ἀ</w:t>
      </w:r>
      <w:r w:rsidRPr="00992C6F">
        <w:rPr>
          <w:rFonts w:ascii="Arial Narrow" w:hAnsi="Arial Narrow"/>
          <w:i/>
          <w:sz w:val="20"/>
          <w:szCs w:val="20"/>
        </w:rPr>
        <w:t>στροπελέκι,</w:t>
      </w:r>
      <w:r w:rsidRPr="00992C6F">
        <w:rPr>
          <w:rFonts w:ascii="Arial Narrow" w:hAnsi="Arial Narrow"/>
          <w:i/>
          <w:sz w:val="20"/>
          <w:szCs w:val="20"/>
        </w:rPr>
        <w:br/>
        <w:t xml:space="preserve">ζερβιά, </w:t>
      </w:r>
      <w:r w:rsidRPr="00992C6F">
        <w:rPr>
          <w:rFonts w:ascii="Times New Roman" w:hAnsi="Times New Roman"/>
          <w:i/>
          <w:sz w:val="20"/>
          <w:szCs w:val="20"/>
        </w:rPr>
        <w:t>ὡ</w:t>
      </w:r>
      <w:r w:rsidRPr="00992C6F">
        <w:rPr>
          <w:rFonts w:ascii="Arial Narrow" w:hAnsi="Arial Narrow"/>
          <w:i/>
          <w:sz w:val="20"/>
          <w:szCs w:val="20"/>
        </w:rPr>
        <w:t>ς κάτου κρέμεται τ</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ἀ</w:t>
      </w:r>
      <w:r w:rsidRPr="00992C6F">
        <w:rPr>
          <w:rFonts w:ascii="Arial Narrow" w:hAnsi="Arial Narrow"/>
          <w:i/>
          <w:sz w:val="20"/>
          <w:szCs w:val="20"/>
        </w:rPr>
        <w:t>στραφτερ</w:t>
      </w:r>
      <w:r w:rsidRPr="00992C6F">
        <w:rPr>
          <w:rFonts w:ascii="Times New Roman" w:hAnsi="Times New Roman"/>
          <w:i/>
          <w:sz w:val="20"/>
          <w:szCs w:val="20"/>
        </w:rPr>
        <w:t>ὸ</w:t>
      </w:r>
      <w:r w:rsidRPr="00992C6F">
        <w:rPr>
          <w:rFonts w:ascii="Arial Narrow" w:hAnsi="Arial Narrow"/>
          <w:i/>
          <w:sz w:val="20"/>
          <w:szCs w:val="20"/>
        </w:rPr>
        <w:t xml:space="preserve"> θηκάρι-</w:t>
      </w:r>
      <w:r w:rsidRPr="00992C6F">
        <w:rPr>
          <w:rFonts w:ascii="Arial Narrow" w:hAnsi="Arial Narrow"/>
          <w:i/>
          <w:sz w:val="20"/>
          <w:szCs w:val="20"/>
        </w:rPr>
        <w:br/>
        <w:t>   μέσα σπαθ</w:t>
      </w:r>
      <w:r w:rsidRPr="00992C6F">
        <w:rPr>
          <w:rFonts w:ascii="Times New Roman" w:hAnsi="Times New Roman"/>
          <w:i/>
          <w:sz w:val="20"/>
          <w:szCs w:val="20"/>
        </w:rPr>
        <w:t>ὶ</w:t>
      </w:r>
      <w:r w:rsidRPr="00992C6F">
        <w:rPr>
          <w:rFonts w:ascii="Arial Narrow" w:hAnsi="Arial Narrow"/>
          <w:i/>
          <w:sz w:val="20"/>
          <w:szCs w:val="20"/>
        </w:rPr>
        <w:t xml:space="preserve"> δ</w:t>
      </w:r>
      <w:r w:rsidRPr="00992C6F">
        <w:rPr>
          <w:rFonts w:ascii="Times New Roman" w:hAnsi="Times New Roman"/>
          <w:i/>
          <w:sz w:val="20"/>
          <w:szCs w:val="20"/>
        </w:rPr>
        <w:t>ὲ</w:t>
      </w:r>
      <w:r w:rsidRPr="00992C6F">
        <w:rPr>
          <w:rFonts w:ascii="Arial Narrow" w:hAnsi="Arial Narrow"/>
          <w:i/>
          <w:sz w:val="20"/>
          <w:szCs w:val="20"/>
        </w:rPr>
        <w:t xml:space="preserve">ν </w:t>
      </w:r>
      <w:r w:rsidRPr="00992C6F">
        <w:rPr>
          <w:rFonts w:ascii="Times New Roman" w:hAnsi="Times New Roman"/>
          <w:i/>
          <w:sz w:val="20"/>
          <w:szCs w:val="20"/>
        </w:rPr>
        <w:t>ἔ</w:t>
      </w:r>
      <w:r w:rsidRPr="00992C6F">
        <w:rPr>
          <w:rFonts w:ascii="Arial Narrow" w:hAnsi="Arial Narrow"/>
          <w:i/>
          <w:sz w:val="20"/>
          <w:szCs w:val="20"/>
        </w:rPr>
        <w:t>χει!</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-Γιατί, γιαγιά; Πο</w:t>
      </w:r>
      <w:r w:rsidRPr="00992C6F">
        <w:rPr>
          <w:rFonts w:ascii="Times New Roman" w:hAnsi="Times New Roman"/>
          <w:i/>
          <w:sz w:val="20"/>
          <w:szCs w:val="20"/>
        </w:rPr>
        <w:t>ῦ</w:t>
      </w:r>
      <w:r w:rsidRPr="00992C6F">
        <w:rPr>
          <w:rFonts w:ascii="Arial Narrow" w:hAnsi="Arial Narrow"/>
          <w:i/>
          <w:sz w:val="20"/>
          <w:szCs w:val="20"/>
        </w:rPr>
        <w:t xml:space="preserve"> ε</w:t>
      </w:r>
      <w:r w:rsidRPr="00992C6F">
        <w:rPr>
          <w:rFonts w:ascii="Times New Roman" w:hAnsi="Times New Roman"/>
          <w:i/>
          <w:sz w:val="20"/>
          <w:szCs w:val="20"/>
        </w:rPr>
        <w:t>ἶ</w:t>
      </w:r>
      <w:r w:rsidRPr="00992C6F">
        <w:rPr>
          <w:rFonts w:ascii="Arial Narrow" w:hAnsi="Arial Narrow"/>
          <w:i/>
          <w:sz w:val="20"/>
          <w:szCs w:val="20"/>
        </w:rPr>
        <w:t>ναι τό; -Βαμμένο μέσ</w:t>
      </w:r>
      <w:r w:rsidRPr="00992C6F">
        <w:rPr>
          <w:rFonts w:ascii="Times New Roman" w:hAnsi="Times New Roman"/>
          <w:i/>
          <w:sz w:val="20"/>
          <w:szCs w:val="20"/>
        </w:rPr>
        <w:t>᾿</w:t>
      </w:r>
      <w:r w:rsidRPr="00992C6F">
        <w:rPr>
          <w:rFonts w:ascii="Arial Narrow" w:hAnsi="Arial Narrow"/>
          <w:i/>
          <w:sz w:val="20"/>
          <w:szCs w:val="20"/>
        </w:rPr>
        <w:t xml:space="preserve"> στ</w:t>
      </w:r>
      <w:r w:rsidRPr="00992C6F">
        <w:rPr>
          <w:rFonts w:ascii="Times New Roman" w:hAnsi="Times New Roman"/>
          <w:i/>
          <w:sz w:val="20"/>
          <w:szCs w:val="20"/>
        </w:rPr>
        <w:t>ὸ</w:t>
      </w:r>
      <w:r w:rsidRPr="00992C6F">
        <w:rPr>
          <w:rFonts w:ascii="Arial Narrow" w:hAnsi="Arial Narrow"/>
          <w:i/>
          <w:sz w:val="20"/>
          <w:szCs w:val="20"/>
        </w:rPr>
        <w:t xml:space="preserve"> α</w:t>
      </w:r>
      <w:r w:rsidRPr="00992C6F">
        <w:rPr>
          <w:rFonts w:ascii="Times New Roman" w:hAnsi="Times New Roman"/>
          <w:i/>
          <w:sz w:val="20"/>
          <w:szCs w:val="20"/>
        </w:rPr>
        <w:t>ἷ</w:t>
      </w:r>
      <w:r w:rsidRPr="00992C6F">
        <w:rPr>
          <w:rFonts w:ascii="Arial Narrow" w:hAnsi="Arial Narrow"/>
          <w:i/>
          <w:sz w:val="20"/>
          <w:szCs w:val="20"/>
        </w:rPr>
        <w:t>μα,</w:t>
      </w:r>
      <w:r w:rsidRPr="00992C6F">
        <w:rPr>
          <w:rFonts w:ascii="Arial Narrow" w:hAnsi="Arial Narrow"/>
          <w:i/>
          <w:sz w:val="20"/>
          <w:szCs w:val="20"/>
        </w:rPr>
        <w:br/>
      </w:r>
      <w:r w:rsidRPr="00992C6F">
        <w:rPr>
          <w:rFonts w:ascii="Times New Roman" w:hAnsi="Times New Roman"/>
          <w:i/>
          <w:sz w:val="20"/>
          <w:szCs w:val="20"/>
        </w:rPr>
        <w:t>ἀ</w:t>
      </w:r>
      <w:r w:rsidRPr="00992C6F">
        <w:rPr>
          <w:rFonts w:ascii="Arial Narrow" w:hAnsi="Arial Narrow"/>
          <w:i/>
          <w:sz w:val="20"/>
          <w:szCs w:val="20"/>
        </w:rPr>
        <w:t>κόμ</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ὡ</w:t>
      </w:r>
      <w:r w:rsidRPr="00992C6F">
        <w:rPr>
          <w:rFonts w:ascii="Arial Narrow" w:hAnsi="Arial Narrow"/>
          <w:i/>
          <w:sz w:val="20"/>
          <w:szCs w:val="20"/>
        </w:rPr>
        <w:t>ς τώρα βρίσκεται σ</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ἑ</w:t>
      </w:r>
      <w:r w:rsidRPr="00992C6F">
        <w:rPr>
          <w:rFonts w:ascii="Arial Narrow" w:hAnsi="Arial Narrow"/>
          <w:i/>
          <w:sz w:val="20"/>
          <w:szCs w:val="20"/>
        </w:rPr>
        <w:t>ν</w:t>
      </w:r>
      <w:r w:rsidRPr="00992C6F">
        <w:rPr>
          <w:rFonts w:ascii="Times New Roman" w:hAnsi="Times New Roman"/>
          <w:i/>
          <w:sz w:val="20"/>
          <w:szCs w:val="20"/>
        </w:rPr>
        <w:t>ὸ</w:t>
      </w:r>
      <w:r w:rsidRPr="00992C6F">
        <w:rPr>
          <w:rFonts w:ascii="Arial Narrow" w:hAnsi="Arial Narrow"/>
          <w:i/>
          <w:sz w:val="20"/>
          <w:szCs w:val="20"/>
        </w:rPr>
        <w:t xml:space="preserve">ς </w:t>
      </w:r>
      <w:r w:rsidRPr="00992C6F">
        <w:rPr>
          <w:rFonts w:ascii="Times New Roman" w:hAnsi="Times New Roman"/>
          <w:i/>
          <w:sz w:val="20"/>
          <w:szCs w:val="20"/>
        </w:rPr>
        <w:t>ἀ</w:t>
      </w:r>
      <w:r w:rsidRPr="00992C6F">
        <w:rPr>
          <w:rFonts w:ascii="Arial Narrow" w:hAnsi="Arial Narrow"/>
          <w:i/>
          <w:sz w:val="20"/>
          <w:szCs w:val="20"/>
        </w:rPr>
        <w:t>γγέλου χέρι,</w:t>
      </w:r>
      <w:r w:rsidRPr="00992C6F">
        <w:rPr>
          <w:rFonts w:ascii="Arial Narrow" w:hAnsi="Arial Narrow"/>
          <w:i/>
          <w:sz w:val="20"/>
          <w:szCs w:val="20"/>
        </w:rPr>
        <w:br/>
        <w:t>   στ</w:t>
      </w:r>
      <w:r w:rsidRPr="00992C6F">
        <w:rPr>
          <w:rFonts w:ascii="Times New Roman" w:hAnsi="Times New Roman"/>
          <w:i/>
          <w:sz w:val="20"/>
          <w:szCs w:val="20"/>
        </w:rPr>
        <w:t>ὸ</w:t>
      </w:r>
      <w:r w:rsidRPr="00992C6F">
        <w:rPr>
          <w:rFonts w:ascii="Arial Narrow" w:hAnsi="Arial Narrow"/>
          <w:i/>
          <w:sz w:val="20"/>
          <w:szCs w:val="20"/>
        </w:rPr>
        <w:t>ν ο</w:t>
      </w:r>
      <w:r w:rsidRPr="00992C6F">
        <w:rPr>
          <w:rFonts w:ascii="Times New Roman" w:hAnsi="Times New Roman"/>
          <w:i/>
          <w:sz w:val="20"/>
          <w:szCs w:val="20"/>
        </w:rPr>
        <w:t>ὐ</w:t>
      </w:r>
      <w:r w:rsidRPr="00992C6F">
        <w:rPr>
          <w:rFonts w:ascii="Arial Narrow" w:hAnsi="Arial Narrow"/>
          <w:i/>
          <w:sz w:val="20"/>
          <w:szCs w:val="20"/>
        </w:rPr>
        <w:t>ραν</w:t>
      </w:r>
      <w:r w:rsidRPr="00992C6F">
        <w:rPr>
          <w:rFonts w:ascii="Times New Roman" w:hAnsi="Times New Roman"/>
          <w:i/>
          <w:sz w:val="20"/>
          <w:szCs w:val="20"/>
        </w:rPr>
        <w:t>ὸ</w:t>
      </w:r>
      <w:r w:rsidRPr="00992C6F">
        <w:rPr>
          <w:rFonts w:ascii="Arial Narrow" w:hAnsi="Arial Narrow"/>
          <w:i/>
          <w:sz w:val="20"/>
          <w:szCs w:val="20"/>
        </w:rPr>
        <w:t xml:space="preserve"> </w:t>
      </w:r>
      <w:r w:rsidRPr="00992C6F">
        <w:rPr>
          <w:rFonts w:ascii="Times New Roman" w:hAnsi="Times New Roman"/>
          <w:i/>
          <w:sz w:val="20"/>
          <w:szCs w:val="20"/>
        </w:rPr>
        <w:t>ἐ</w:t>
      </w:r>
      <w:r w:rsidRPr="00992C6F">
        <w:rPr>
          <w:rFonts w:ascii="Arial Narrow" w:hAnsi="Arial Narrow"/>
          <w:i/>
          <w:sz w:val="20"/>
          <w:szCs w:val="20"/>
        </w:rPr>
        <w:t>πάνου...</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Times New Roman" w:hAnsi="Times New Roman"/>
          <w:i/>
          <w:sz w:val="20"/>
          <w:szCs w:val="20"/>
        </w:rPr>
        <w:t>Ἤ</w:t>
      </w:r>
      <w:r w:rsidRPr="00992C6F">
        <w:rPr>
          <w:rFonts w:ascii="Arial Narrow" w:hAnsi="Arial Narrow"/>
          <w:i/>
          <w:sz w:val="20"/>
          <w:szCs w:val="20"/>
        </w:rPr>
        <w:t>τανε τότε πο</w:t>
      </w:r>
      <w:r w:rsidRPr="00992C6F">
        <w:rPr>
          <w:rFonts w:ascii="Times New Roman" w:hAnsi="Times New Roman"/>
          <w:i/>
          <w:sz w:val="20"/>
          <w:szCs w:val="20"/>
        </w:rPr>
        <w:t>ὺ</w:t>
      </w:r>
      <w:r w:rsidRPr="00992C6F">
        <w:rPr>
          <w:rFonts w:ascii="Arial Narrow" w:hAnsi="Arial Narrow"/>
          <w:i/>
          <w:sz w:val="20"/>
          <w:szCs w:val="20"/>
        </w:rPr>
        <w:t xml:space="preserve"> </w:t>
      </w:r>
      <w:r w:rsidRPr="00992C6F">
        <w:rPr>
          <w:rFonts w:ascii="Times New Roman" w:hAnsi="Times New Roman"/>
          <w:i/>
          <w:sz w:val="20"/>
          <w:szCs w:val="20"/>
        </w:rPr>
        <w:t>ἡ</w:t>
      </w:r>
      <w:r w:rsidRPr="00992C6F">
        <w:rPr>
          <w:rFonts w:ascii="Arial Narrow" w:hAnsi="Arial Narrow"/>
          <w:i/>
          <w:sz w:val="20"/>
          <w:szCs w:val="20"/>
        </w:rPr>
        <w:t xml:space="preserve"> Τουρκι</w:t>
      </w:r>
      <w:r w:rsidRPr="00992C6F">
        <w:rPr>
          <w:rFonts w:ascii="Times New Roman" w:hAnsi="Times New Roman"/>
          <w:i/>
          <w:sz w:val="20"/>
          <w:szCs w:val="20"/>
        </w:rPr>
        <w:t>ὰ</w:t>
      </w:r>
      <w:r w:rsidRPr="00992C6F">
        <w:rPr>
          <w:rFonts w:ascii="Arial Narrow" w:hAnsi="Arial Narrow"/>
          <w:i/>
          <w:sz w:val="20"/>
          <w:szCs w:val="20"/>
        </w:rPr>
        <w:t xml:space="preserve"> τ</w:t>
      </w:r>
      <w:r w:rsidRPr="00992C6F">
        <w:rPr>
          <w:rFonts w:ascii="Times New Roman" w:hAnsi="Times New Roman"/>
          <w:i/>
          <w:sz w:val="20"/>
          <w:szCs w:val="20"/>
        </w:rPr>
        <w:t>ὴ</w:t>
      </w:r>
      <w:r w:rsidRPr="00992C6F">
        <w:rPr>
          <w:rFonts w:ascii="Arial Narrow" w:hAnsi="Arial Narrow"/>
          <w:i/>
          <w:sz w:val="20"/>
          <w:szCs w:val="20"/>
        </w:rPr>
        <w:t xml:space="preserve">ν Πόλην </w:t>
      </w:r>
      <w:r w:rsidRPr="00992C6F">
        <w:rPr>
          <w:rFonts w:ascii="Times New Roman" w:hAnsi="Times New Roman"/>
          <w:i/>
          <w:sz w:val="20"/>
          <w:szCs w:val="20"/>
        </w:rPr>
        <w:t>ἐ</w:t>
      </w:r>
      <w:r w:rsidRPr="00992C6F">
        <w:rPr>
          <w:rFonts w:ascii="Arial Narrow" w:hAnsi="Arial Narrow"/>
          <w:i/>
          <w:sz w:val="20"/>
          <w:szCs w:val="20"/>
        </w:rPr>
        <w:t>πολέμα.</w:t>
      </w:r>
      <w:r w:rsidRPr="00992C6F">
        <w:rPr>
          <w:rFonts w:ascii="Arial Narrow" w:hAnsi="Arial Narrow"/>
          <w:i/>
          <w:sz w:val="20"/>
          <w:szCs w:val="20"/>
        </w:rPr>
        <w:br/>
        <w:t>Μέσα μία φο</w:t>
      </w:r>
      <w:r w:rsidRPr="00992C6F">
        <w:rPr>
          <w:rFonts w:ascii="Times New Roman" w:hAnsi="Times New Roman"/>
          <w:i/>
          <w:sz w:val="20"/>
          <w:szCs w:val="20"/>
        </w:rPr>
        <w:t>ῦ</w:t>
      </w:r>
      <w:r w:rsidRPr="00992C6F">
        <w:rPr>
          <w:rFonts w:ascii="Arial Narrow" w:hAnsi="Arial Narrow"/>
          <w:i/>
          <w:sz w:val="20"/>
          <w:szCs w:val="20"/>
        </w:rPr>
        <w:t xml:space="preserve">χτα </w:t>
      </w:r>
      <w:r w:rsidRPr="00992C6F">
        <w:rPr>
          <w:rFonts w:ascii="Times New Roman" w:hAnsi="Times New Roman"/>
          <w:i/>
          <w:sz w:val="20"/>
          <w:szCs w:val="20"/>
        </w:rPr>
        <w:t>ἐ</w:t>
      </w:r>
      <w:r w:rsidRPr="00992C6F">
        <w:rPr>
          <w:rFonts w:ascii="Arial Narrow" w:hAnsi="Arial Narrow"/>
          <w:i/>
          <w:sz w:val="20"/>
          <w:szCs w:val="20"/>
        </w:rPr>
        <w:t xml:space="preserve">λεύθεροι, </w:t>
      </w:r>
      <w:r w:rsidRPr="00992C6F">
        <w:rPr>
          <w:rFonts w:ascii="Times New Roman" w:hAnsi="Times New Roman"/>
          <w:i/>
          <w:sz w:val="20"/>
          <w:szCs w:val="20"/>
        </w:rPr>
        <w:t>ἀ</w:t>
      </w:r>
      <w:r w:rsidRPr="00992C6F">
        <w:rPr>
          <w:rFonts w:ascii="Arial Narrow" w:hAnsi="Arial Narrow"/>
          <w:i/>
          <w:sz w:val="20"/>
          <w:szCs w:val="20"/>
        </w:rPr>
        <w:t>π</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ἔ</w:t>
      </w:r>
      <w:r w:rsidRPr="00992C6F">
        <w:rPr>
          <w:rFonts w:ascii="Arial Narrow" w:hAnsi="Arial Narrow"/>
          <w:i/>
          <w:sz w:val="20"/>
          <w:szCs w:val="20"/>
        </w:rPr>
        <w:t xml:space="preserve">ξω μύριο </w:t>
      </w:r>
      <w:r w:rsidRPr="00992C6F">
        <w:rPr>
          <w:rFonts w:ascii="Times New Roman" w:hAnsi="Times New Roman"/>
          <w:i/>
          <w:sz w:val="20"/>
          <w:szCs w:val="20"/>
        </w:rPr>
        <w:t>ἀ</w:t>
      </w:r>
      <w:r w:rsidRPr="00992C6F">
        <w:rPr>
          <w:rFonts w:ascii="Arial Narrow" w:hAnsi="Arial Narrow"/>
          <w:i/>
          <w:sz w:val="20"/>
          <w:szCs w:val="20"/>
        </w:rPr>
        <w:t>σκέρι,</w:t>
      </w:r>
      <w:r w:rsidRPr="00992C6F">
        <w:rPr>
          <w:rFonts w:ascii="Arial Narrow" w:hAnsi="Arial Narrow"/>
          <w:i/>
          <w:sz w:val="20"/>
          <w:szCs w:val="20"/>
        </w:rPr>
        <w:br/>
        <w:t>   ο</w:t>
      </w:r>
      <w:r w:rsidRPr="00992C6F">
        <w:rPr>
          <w:rFonts w:ascii="Times New Roman" w:hAnsi="Times New Roman"/>
          <w:i/>
          <w:sz w:val="20"/>
          <w:szCs w:val="20"/>
        </w:rPr>
        <w:t>ἱ</w:t>
      </w:r>
      <w:r w:rsidRPr="00992C6F">
        <w:rPr>
          <w:rFonts w:ascii="Arial Narrow" w:hAnsi="Arial Narrow"/>
          <w:i/>
          <w:sz w:val="20"/>
          <w:szCs w:val="20"/>
        </w:rPr>
        <w:t xml:space="preserve"> σκλάβοι το</w:t>
      </w:r>
      <w:r w:rsidRPr="00992C6F">
        <w:rPr>
          <w:rFonts w:ascii="Times New Roman" w:hAnsi="Times New Roman"/>
          <w:i/>
          <w:sz w:val="20"/>
          <w:szCs w:val="20"/>
        </w:rPr>
        <w:t>ῦ</w:t>
      </w:r>
      <w:r w:rsidRPr="00992C6F">
        <w:rPr>
          <w:rFonts w:ascii="Arial Narrow" w:hAnsi="Arial Narrow"/>
          <w:i/>
          <w:sz w:val="20"/>
          <w:szCs w:val="20"/>
        </w:rPr>
        <w:t xml:space="preserve"> Σουλτάνου.</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Κι</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ὁ</w:t>
      </w:r>
      <w:r w:rsidRPr="00992C6F">
        <w:rPr>
          <w:rFonts w:ascii="Arial Narrow" w:hAnsi="Arial Narrow"/>
          <w:i/>
          <w:sz w:val="20"/>
          <w:szCs w:val="20"/>
        </w:rPr>
        <w:t xml:space="preserve"> Μωχαμ</w:t>
      </w:r>
      <w:r w:rsidRPr="00992C6F">
        <w:rPr>
          <w:rFonts w:ascii="Times New Roman" w:hAnsi="Times New Roman"/>
          <w:i/>
          <w:sz w:val="20"/>
          <w:szCs w:val="20"/>
        </w:rPr>
        <w:t>ὲ</w:t>
      </w:r>
      <w:r w:rsidRPr="00992C6F">
        <w:rPr>
          <w:rFonts w:ascii="Arial Narrow" w:hAnsi="Arial Narrow"/>
          <w:i/>
          <w:sz w:val="20"/>
          <w:szCs w:val="20"/>
        </w:rPr>
        <w:t xml:space="preserve">τ </w:t>
      </w:r>
      <w:r w:rsidRPr="00992C6F">
        <w:rPr>
          <w:rFonts w:ascii="Times New Roman" w:hAnsi="Times New Roman"/>
          <w:i/>
          <w:sz w:val="20"/>
          <w:szCs w:val="20"/>
        </w:rPr>
        <w:t>ὁ</w:t>
      </w:r>
      <w:r w:rsidRPr="00992C6F">
        <w:rPr>
          <w:rFonts w:ascii="Arial Narrow" w:hAnsi="Arial Narrow"/>
          <w:i/>
          <w:sz w:val="20"/>
          <w:szCs w:val="20"/>
        </w:rPr>
        <w:t xml:space="preserve"> </w:t>
      </w:r>
      <w:r w:rsidRPr="00992C6F">
        <w:rPr>
          <w:rFonts w:ascii="Times New Roman" w:hAnsi="Times New Roman"/>
          <w:i/>
          <w:sz w:val="20"/>
          <w:szCs w:val="20"/>
        </w:rPr>
        <w:t>ἴ</w:t>
      </w:r>
      <w:r w:rsidRPr="00992C6F">
        <w:rPr>
          <w:rFonts w:ascii="Arial Narrow" w:hAnsi="Arial Narrow"/>
          <w:i/>
          <w:sz w:val="20"/>
          <w:szCs w:val="20"/>
        </w:rPr>
        <w:t>διος του π</w:t>
      </w:r>
      <w:r w:rsidRPr="00992C6F">
        <w:rPr>
          <w:rFonts w:ascii="Times New Roman" w:hAnsi="Times New Roman"/>
          <w:i/>
          <w:sz w:val="20"/>
          <w:szCs w:val="20"/>
        </w:rPr>
        <w:t>ὰ</w:t>
      </w:r>
      <w:r w:rsidRPr="00992C6F">
        <w:rPr>
          <w:rFonts w:ascii="Arial Narrow" w:hAnsi="Arial Narrow"/>
          <w:i/>
          <w:sz w:val="20"/>
          <w:szCs w:val="20"/>
        </w:rPr>
        <w:t xml:space="preserve"> στ</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ἄ</w:t>
      </w:r>
      <w:r w:rsidRPr="00992C6F">
        <w:rPr>
          <w:rFonts w:ascii="Arial Narrow" w:hAnsi="Arial Narrow"/>
          <w:i/>
          <w:sz w:val="20"/>
          <w:szCs w:val="20"/>
        </w:rPr>
        <w:t xml:space="preserve">γριό του </w:t>
      </w:r>
      <w:r w:rsidRPr="00992C6F">
        <w:rPr>
          <w:rFonts w:ascii="Times New Roman" w:hAnsi="Times New Roman"/>
          <w:i/>
          <w:sz w:val="20"/>
          <w:szCs w:val="20"/>
        </w:rPr>
        <w:t>ἄ</w:t>
      </w:r>
      <w:r w:rsidRPr="00992C6F">
        <w:rPr>
          <w:rFonts w:ascii="Arial Narrow" w:hAnsi="Arial Narrow"/>
          <w:i/>
          <w:sz w:val="20"/>
          <w:szCs w:val="20"/>
        </w:rPr>
        <w:t>τι</w:t>
      </w:r>
      <w:r w:rsidRPr="00992C6F">
        <w:rPr>
          <w:rFonts w:ascii="Arial Narrow" w:hAnsi="Arial Narrow"/>
          <w:i/>
          <w:sz w:val="20"/>
          <w:szCs w:val="20"/>
        </w:rPr>
        <w:br/>
        <w:t>-Δός μου τ</w:t>
      </w:r>
      <w:r w:rsidRPr="00992C6F">
        <w:rPr>
          <w:rFonts w:ascii="Times New Roman" w:hAnsi="Times New Roman"/>
          <w:i/>
          <w:sz w:val="20"/>
          <w:szCs w:val="20"/>
        </w:rPr>
        <w:t>ῆ</w:t>
      </w:r>
      <w:r w:rsidRPr="00992C6F">
        <w:rPr>
          <w:rFonts w:ascii="Arial Narrow" w:hAnsi="Arial Narrow"/>
          <w:i/>
          <w:sz w:val="20"/>
          <w:szCs w:val="20"/>
        </w:rPr>
        <w:t>ς Πόλης τ</w:t>
      </w:r>
      <w:r w:rsidRPr="00992C6F">
        <w:rPr>
          <w:rFonts w:ascii="Times New Roman" w:hAnsi="Times New Roman"/>
          <w:i/>
          <w:sz w:val="20"/>
          <w:szCs w:val="20"/>
        </w:rPr>
        <w:t>ὰ</w:t>
      </w:r>
      <w:r w:rsidRPr="00992C6F">
        <w:rPr>
          <w:rFonts w:ascii="Arial Narrow" w:hAnsi="Arial Narrow"/>
          <w:i/>
          <w:sz w:val="20"/>
          <w:szCs w:val="20"/>
        </w:rPr>
        <w:t xml:space="preserve"> κλειδιά! το</w:t>
      </w:r>
      <w:r w:rsidRPr="00992C6F">
        <w:rPr>
          <w:rFonts w:ascii="Times New Roman" w:hAnsi="Times New Roman"/>
          <w:i/>
          <w:sz w:val="20"/>
          <w:szCs w:val="20"/>
        </w:rPr>
        <w:t>ῦ</w:t>
      </w:r>
      <w:r w:rsidRPr="00992C6F">
        <w:rPr>
          <w:rFonts w:ascii="Arial Narrow" w:hAnsi="Arial Narrow"/>
          <w:i/>
          <w:sz w:val="20"/>
          <w:szCs w:val="20"/>
        </w:rPr>
        <w:t xml:space="preserve"> Κωνσταντίνου </w:t>
      </w:r>
      <w:r w:rsidRPr="00992C6F">
        <w:rPr>
          <w:rFonts w:ascii="Arial Narrow" w:hAnsi="Arial Narrow"/>
          <w:i/>
          <w:sz w:val="20"/>
          <w:szCs w:val="20"/>
        </w:rPr>
        <w:lastRenderedPageBreak/>
        <w:t>κράζει,</w:t>
      </w:r>
      <w:r w:rsidRPr="00992C6F">
        <w:rPr>
          <w:rFonts w:ascii="Arial Narrow" w:hAnsi="Arial Narrow"/>
          <w:i/>
          <w:sz w:val="20"/>
          <w:szCs w:val="20"/>
        </w:rPr>
        <w:br/>
        <w:t>   κα</w:t>
      </w:r>
      <w:r w:rsidRPr="00992C6F">
        <w:rPr>
          <w:rFonts w:ascii="Times New Roman" w:hAnsi="Times New Roman"/>
          <w:i/>
          <w:sz w:val="20"/>
          <w:szCs w:val="20"/>
        </w:rPr>
        <w:t>ὶ</w:t>
      </w:r>
      <w:r w:rsidRPr="00992C6F">
        <w:rPr>
          <w:rFonts w:ascii="Arial Narrow" w:hAnsi="Arial Narrow"/>
          <w:i/>
          <w:sz w:val="20"/>
          <w:szCs w:val="20"/>
        </w:rPr>
        <w:t xml:space="preserve"> τ</w:t>
      </w:r>
      <w:r w:rsidRPr="00992C6F">
        <w:rPr>
          <w:rFonts w:ascii="Times New Roman" w:hAnsi="Times New Roman"/>
          <w:i/>
          <w:sz w:val="20"/>
          <w:szCs w:val="20"/>
        </w:rPr>
        <w:t>ὸ</w:t>
      </w:r>
      <w:r w:rsidRPr="00992C6F">
        <w:rPr>
          <w:rFonts w:ascii="Arial Narrow" w:hAnsi="Arial Narrow"/>
          <w:i/>
          <w:sz w:val="20"/>
          <w:szCs w:val="20"/>
        </w:rPr>
        <w:t xml:space="preserve"> σπαθί σου δός μου!</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w:t>
      </w:r>
      <w:r w:rsidRPr="00992C6F">
        <w:rPr>
          <w:rFonts w:ascii="Times New Roman" w:hAnsi="Times New Roman"/>
          <w:i/>
          <w:sz w:val="20"/>
          <w:szCs w:val="20"/>
        </w:rPr>
        <w:t>Ἔ</w:t>
      </w:r>
      <w:r w:rsidRPr="00992C6F">
        <w:rPr>
          <w:rFonts w:ascii="Arial Narrow" w:hAnsi="Arial Narrow"/>
          <w:i/>
          <w:sz w:val="20"/>
          <w:szCs w:val="20"/>
        </w:rPr>
        <w:t>λα κα</w:t>
      </w:r>
      <w:r w:rsidRPr="00992C6F">
        <w:rPr>
          <w:rFonts w:ascii="Times New Roman" w:hAnsi="Times New Roman"/>
          <w:i/>
          <w:sz w:val="20"/>
          <w:szCs w:val="20"/>
        </w:rPr>
        <w:t>ὶ</w:t>
      </w:r>
      <w:r w:rsidRPr="00992C6F">
        <w:rPr>
          <w:rFonts w:ascii="Arial Narrow" w:hAnsi="Arial Narrow"/>
          <w:i/>
          <w:sz w:val="20"/>
          <w:szCs w:val="20"/>
        </w:rPr>
        <w:t xml:space="preserve"> πάρ</w:t>
      </w:r>
      <w:r w:rsidRPr="00992C6F">
        <w:rPr>
          <w:rFonts w:ascii="Times New Roman" w:hAnsi="Times New Roman"/>
          <w:i/>
          <w:sz w:val="20"/>
          <w:szCs w:val="20"/>
        </w:rPr>
        <w:t>᾿</w:t>
      </w:r>
      <w:r w:rsidRPr="00992C6F">
        <w:rPr>
          <w:rFonts w:ascii="Arial Narrow" w:hAnsi="Arial Narrow"/>
          <w:i/>
          <w:sz w:val="20"/>
          <w:szCs w:val="20"/>
        </w:rPr>
        <w:t xml:space="preserve"> τα! λέγ</w:t>
      </w:r>
      <w:r w:rsidRPr="00992C6F">
        <w:rPr>
          <w:rFonts w:ascii="Times New Roman" w:hAnsi="Times New Roman"/>
          <w:i/>
          <w:sz w:val="20"/>
          <w:szCs w:val="20"/>
        </w:rPr>
        <w:t>᾿</w:t>
      </w:r>
      <w:r w:rsidRPr="00992C6F">
        <w:rPr>
          <w:rFonts w:ascii="Arial Narrow" w:hAnsi="Arial Narrow"/>
          <w:i/>
          <w:sz w:val="20"/>
          <w:szCs w:val="20"/>
        </w:rPr>
        <w:t xml:space="preserve"> α</w:t>
      </w:r>
      <w:r w:rsidRPr="00992C6F">
        <w:rPr>
          <w:rFonts w:ascii="Times New Roman" w:hAnsi="Times New Roman"/>
          <w:i/>
          <w:sz w:val="20"/>
          <w:szCs w:val="20"/>
        </w:rPr>
        <w:t>ὐ</w:t>
      </w:r>
      <w:r w:rsidRPr="00992C6F">
        <w:rPr>
          <w:rFonts w:ascii="Arial Narrow" w:hAnsi="Arial Narrow"/>
          <w:i/>
          <w:sz w:val="20"/>
          <w:szCs w:val="20"/>
        </w:rPr>
        <w:t>τός, το</w:t>
      </w:r>
      <w:r w:rsidRPr="00992C6F">
        <w:rPr>
          <w:rFonts w:ascii="Times New Roman" w:hAnsi="Times New Roman"/>
          <w:i/>
          <w:sz w:val="20"/>
          <w:szCs w:val="20"/>
        </w:rPr>
        <w:t>ῦ</w:t>
      </w:r>
      <w:r w:rsidRPr="00992C6F">
        <w:rPr>
          <w:rFonts w:ascii="Arial Narrow" w:hAnsi="Arial Narrow"/>
          <w:i/>
          <w:sz w:val="20"/>
          <w:szCs w:val="20"/>
        </w:rPr>
        <w:t xml:space="preserve"> Τούρκου το</w:t>
      </w:r>
      <w:r w:rsidRPr="00992C6F">
        <w:rPr>
          <w:rFonts w:ascii="Times New Roman" w:hAnsi="Times New Roman"/>
          <w:i/>
          <w:sz w:val="20"/>
          <w:szCs w:val="20"/>
        </w:rPr>
        <w:t>ῦ</w:t>
      </w:r>
      <w:r w:rsidRPr="00992C6F">
        <w:rPr>
          <w:rFonts w:ascii="Arial Narrow" w:hAnsi="Arial Narrow"/>
          <w:i/>
          <w:sz w:val="20"/>
          <w:szCs w:val="20"/>
        </w:rPr>
        <w:t xml:space="preserve"> μουχτάτη</w:t>
      </w:r>
      <w:r w:rsidRPr="00992C6F">
        <w:rPr>
          <w:rFonts w:ascii="Arial Narrow" w:hAnsi="Arial Narrow"/>
          <w:i/>
          <w:sz w:val="20"/>
          <w:szCs w:val="20"/>
        </w:rPr>
        <w:br/>
      </w:r>
      <w:r w:rsidRPr="00992C6F">
        <w:rPr>
          <w:rFonts w:ascii="Times New Roman" w:hAnsi="Times New Roman"/>
          <w:i/>
          <w:sz w:val="20"/>
          <w:szCs w:val="20"/>
        </w:rPr>
        <w:t>Ἐ</w:t>
      </w:r>
      <w:r w:rsidRPr="00992C6F">
        <w:rPr>
          <w:rFonts w:ascii="Arial Narrow" w:hAnsi="Arial Narrow"/>
          <w:i/>
          <w:sz w:val="20"/>
          <w:szCs w:val="20"/>
        </w:rPr>
        <w:t>γ</w:t>
      </w:r>
      <w:r w:rsidRPr="00992C6F">
        <w:rPr>
          <w:rFonts w:ascii="Times New Roman" w:hAnsi="Times New Roman"/>
          <w:i/>
          <w:sz w:val="20"/>
          <w:szCs w:val="20"/>
        </w:rPr>
        <w:t>ὼ</w:t>
      </w:r>
      <w:r w:rsidRPr="00992C6F">
        <w:rPr>
          <w:rFonts w:ascii="Arial Narrow" w:hAnsi="Arial Narrow"/>
          <w:i/>
          <w:sz w:val="20"/>
          <w:szCs w:val="20"/>
        </w:rPr>
        <w:t xml:space="preserve"> δ</w:t>
      </w:r>
      <w:r w:rsidRPr="00992C6F">
        <w:rPr>
          <w:rFonts w:ascii="Times New Roman" w:hAnsi="Times New Roman"/>
          <w:i/>
          <w:sz w:val="20"/>
          <w:szCs w:val="20"/>
        </w:rPr>
        <w:t>ὲ</w:t>
      </w:r>
      <w:r w:rsidRPr="00992C6F">
        <w:rPr>
          <w:rFonts w:ascii="Arial Narrow" w:hAnsi="Arial Narrow"/>
          <w:i/>
          <w:sz w:val="20"/>
          <w:szCs w:val="20"/>
        </w:rPr>
        <w:t>ν δίνω τίποτε! Τίποτ</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ἐ</w:t>
      </w:r>
      <w:r w:rsidRPr="00992C6F">
        <w:rPr>
          <w:rFonts w:ascii="Arial Narrow" w:hAnsi="Arial Narrow"/>
          <w:i/>
          <w:sz w:val="20"/>
          <w:szCs w:val="20"/>
        </w:rPr>
        <w:t>νόσ</w:t>
      </w:r>
      <w:r w:rsidRPr="00992C6F">
        <w:rPr>
          <w:rFonts w:ascii="Times New Roman" w:hAnsi="Times New Roman"/>
          <w:i/>
          <w:sz w:val="20"/>
          <w:szCs w:val="20"/>
        </w:rPr>
        <w:t>ῳ</w:t>
      </w:r>
      <w:r w:rsidRPr="00992C6F">
        <w:rPr>
          <w:rFonts w:ascii="Arial Narrow" w:hAnsi="Arial Narrow"/>
          <w:i/>
          <w:sz w:val="20"/>
          <w:szCs w:val="20"/>
        </w:rPr>
        <w:t xml:space="preserve"> βράζει</w:t>
      </w:r>
      <w:r w:rsidRPr="00992C6F">
        <w:rPr>
          <w:rFonts w:ascii="Arial Narrow" w:hAnsi="Arial Narrow"/>
          <w:i/>
          <w:sz w:val="20"/>
          <w:szCs w:val="20"/>
        </w:rPr>
        <w:br/>
        <w:t>   μία στάλλα γα</w:t>
      </w:r>
      <w:r w:rsidRPr="00992C6F">
        <w:rPr>
          <w:rFonts w:ascii="Times New Roman" w:hAnsi="Times New Roman"/>
          <w:i/>
          <w:sz w:val="20"/>
          <w:szCs w:val="20"/>
        </w:rPr>
        <w:t>ῖ</w:t>
      </w:r>
      <w:r w:rsidRPr="00992C6F">
        <w:rPr>
          <w:rFonts w:ascii="Arial Narrow" w:hAnsi="Arial Narrow"/>
          <w:i/>
          <w:sz w:val="20"/>
          <w:szCs w:val="20"/>
        </w:rPr>
        <w:t xml:space="preserve">μα </w:t>
      </w:r>
      <w:r w:rsidRPr="00992C6F">
        <w:rPr>
          <w:rFonts w:ascii="Times New Roman" w:hAnsi="Times New Roman"/>
          <w:i/>
          <w:sz w:val="20"/>
          <w:szCs w:val="20"/>
        </w:rPr>
        <w:t>ἐ</w:t>
      </w:r>
      <w:r w:rsidRPr="00992C6F">
        <w:rPr>
          <w:rFonts w:ascii="Arial Narrow" w:hAnsi="Arial Narrow"/>
          <w:i/>
          <w:sz w:val="20"/>
          <w:szCs w:val="20"/>
        </w:rPr>
        <w:t>ντός μου!-</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Κι</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ἐ</w:t>
      </w:r>
      <w:r w:rsidRPr="00992C6F">
        <w:rPr>
          <w:rFonts w:ascii="Arial Narrow" w:hAnsi="Arial Narrow"/>
          <w:i/>
          <w:sz w:val="20"/>
          <w:szCs w:val="20"/>
        </w:rPr>
        <w:t>πρόβαλαν τ</w:t>
      </w:r>
      <w:r w:rsidRPr="00992C6F">
        <w:rPr>
          <w:rFonts w:ascii="Times New Roman" w:hAnsi="Times New Roman"/>
          <w:i/>
          <w:sz w:val="20"/>
          <w:szCs w:val="20"/>
        </w:rPr>
        <w:t>ὰ</w:t>
      </w:r>
      <w:r w:rsidRPr="00992C6F">
        <w:rPr>
          <w:rFonts w:ascii="Arial Narrow" w:hAnsi="Arial Narrow"/>
          <w:i/>
          <w:sz w:val="20"/>
          <w:szCs w:val="20"/>
        </w:rPr>
        <w:t xml:space="preserve"> λάβαρα, κι</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ἀ</w:t>
      </w:r>
      <w:r w:rsidRPr="00992C6F">
        <w:rPr>
          <w:rFonts w:ascii="Arial Narrow" w:hAnsi="Arial Narrow"/>
          <w:i/>
          <w:sz w:val="20"/>
          <w:szCs w:val="20"/>
        </w:rPr>
        <w:t xml:space="preserve">ρχίνησεν </w:t>
      </w:r>
      <w:r w:rsidRPr="00992C6F">
        <w:rPr>
          <w:rFonts w:ascii="Times New Roman" w:hAnsi="Times New Roman"/>
          <w:i/>
          <w:sz w:val="20"/>
          <w:szCs w:val="20"/>
        </w:rPr>
        <w:t>ἡ</w:t>
      </w:r>
      <w:r w:rsidRPr="00992C6F">
        <w:rPr>
          <w:rFonts w:ascii="Arial Narrow" w:hAnsi="Arial Narrow"/>
          <w:i/>
          <w:sz w:val="20"/>
          <w:szCs w:val="20"/>
        </w:rPr>
        <w:t xml:space="preserve"> μάχη!</w:t>
      </w:r>
      <w:r w:rsidRPr="00992C6F">
        <w:rPr>
          <w:rFonts w:ascii="Arial Narrow" w:hAnsi="Arial Narrow"/>
          <w:i/>
          <w:sz w:val="20"/>
          <w:szCs w:val="20"/>
        </w:rPr>
        <w:br/>
        <w:t>Σαράντα μέραις πολεμο</w:t>
      </w:r>
      <w:r w:rsidRPr="00992C6F">
        <w:rPr>
          <w:rFonts w:ascii="Times New Roman" w:hAnsi="Times New Roman"/>
          <w:i/>
          <w:sz w:val="20"/>
          <w:szCs w:val="20"/>
        </w:rPr>
        <w:t>ῦ</w:t>
      </w:r>
      <w:r w:rsidRPr="00992C6F">
        <w:rPr>
          <w:rFonts w:ascii="Arial Narrow" w:hAnsi="Arial Narrow"/>
          <w:i/>
          <w:sz w:val="20"/>
          <w:szCs w:val="20"/>
        </w:rPr>
        <w:t>ν, σαράντα μερονύχτια</w:t>
      </w:r>
      <w:r w:rsidRPr="00992C6F">
        <w:rPr>
          <w:rFonts w:ascii="Arial Narrow" w:hAnsi="Arial Narrow"/>
          <w:i/>
          <w:sz w:val="20"/>
          <w:szCs w:val="20"/>
        </w:rPr>
        <w:br/>
        <w:t>   χτυπιο</w:t>
      </w:r>
      <w:r w:rsidRPr="00992C6F">
        <w:rPr>
          <w:rFonts w:ascii="Times New Roman" w:hAnsi="Times New Roman"/>
          <w:i/>
          <w:sz w:val="20"/>
          <w:szCs w:val="20"/>
        </w:rPr>
        <w:t>ῦ</w:t>
      </w:r>
      <w:r w:rsidRPr="00992C6F">
        <w:rPr>
          <w:rFonts w:ascii="Arial Narrow" w:hAnsi="Arial Narrow"/>
          <w:i/>
          <w:sz w:val="20"/>
          <w:szCs w:val="20"/>
        </w:rPr>
        <w:t>νται κα</w:t>
      </w:r>
      <w:r w:rsidRPr="00992C6F">
        <w:rPr>
          <w:rFonts w:ascii="Times New Roman" w:hAnsi="Times New Roman"/>
          <w:i/>
          <w:sz w:val="20"/>
          <w:szCs w:val="20"/>
        </w:rPr>
        <w:t>ὶ</w:t>
      </w:r>
      <w:r w:rsidRPr="00992C6F">
        <w:rPr>
          <w:rFonts w:ascii="Arial Narrow" w:hAnsi="Arial Narrow"/>
          <w:i/>
          <w:sz w:val="20"/>
          <w:szCs w:val="20"/>
        </w:rPr>
        <w:t xml:space="preserve"> χτυπο</w:t>
      </w:r>
      <w:r w:rsidRPr="00992C6F">
        <w:rPr>
          <w:rFonts w:ascii="Times New Roman" w:hAnsi="Times New Roman"/>
          <w:i/>
          <w:sz w:val="20"/>
          <w:szCs w:val="20"/>
        </w:rPr>
        <w:t>ῦ</w:t>
      </w:r>
      <w:r w:rsidRPr="00992C6F">
        <w:rPr>
          <w:rFonts w:ascii="Arial Narrow" w:hAnsi="Arial Narrow"/>
          <w:i/>
          <w:sz w:val="20"/>
          <w:szCs w:val="20"/>
        </w:rPr>
        <w:t>νε,</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ο</w:t>
      </w:r>
      <w:r w:rsidRPr="00992C6F">
        <w:rPr>
          <w:rFonts w:ascii="Times New Roman" w:hAnsi="Times New Roman"/>
          <w:i/>
          <w:sz w:val="20"/>
          <w:szCs w:val="20"/>
        </w:rPr>
        <w:t>ἱ</w:t>
      </w:r>
      <w:r w:rsidRPr="00992C6F">
        <w:rPr>
          <w:rFonts w:ascii="Arial Narrow" w:hAnsi="Arial Narrow"/>
          <w:i/>
          <w:sz w:val="20"/>
          <w:szCs w:val="20"/>
        </w:rPr>
        <w:t xml:space="preserve"> Το</w:t>
      </w:r>
      <w:r w:rsidRPr="00992C6F">
        <w:rPr>
          <w:rFonts w:ascii="Times New Roman" w:hAnsi="Times New Roman"/>
          <w:i/>
          <w:sz w:val="20"/>
          <w:szCs w:val="20"/>
        </w:rPr>
        <w:t>ῦ</w:t>
      </w:r>
      <w:r w:rsidRPr="00992C6F">
        <w:rPr>
          <w:rFonts w:ascii="Arial Narrow" w:hAnsi="Arial Narrow"/>
          <w:i/>
          <w:sz w:val="20"/>
          <w:szCs w:val="20"/>
        </w:rPr>
        <w:t>ρκοι σ</w:t>
      </w:r>
      <w:r w:rsidRPr="00992C6F">
        <w:rPr>
          <w:rFonts w:ascii="Times New Roman" w:hAnsi="Times New Roman"/>
          <w:i/>
          <w:sz w:val="20"/>
          <w:szCs w:val="20"/>
        </w:rPr>
        <w:t>ὰ</w:t>
      </w:r>
      <w:r w:rsidRPr="00992C6F">
        <w:rPr>
          <w:rFonts w:ascii="Arial Narrow" w:hAnsi="Arial Narrow"/>
          <w:i/>
          <w:sz w:val="20"/>
          <w:szCs w:val="20"/>
        </w:rPr>
        <w:t>ν τ</w:t>
      </w:r>
      <w:r w:rsidRPr="00992C6F">
        <w:rPr>
          <w:rFonts w:ascii="Times New Roman" w:hAnsi="Times New Roman"/>
          <w:i/>
          <w:sz w:val="20"/>
          <w:szCs w:val="20"/>
        </w:rPr>
        <w:t>ὰ</w:t>
      </w:r>
      <w:r w:rsidRPr="00992C6F">
        <w:rPr>
          <w:rFonts w:ascii="Arial Narrow" w:hAnsi="Arial Narrow"/>
          <w:i/>
          <w:sz w:val="20"/>
          <w:szCs w:val="20"/>
        </w:rPr>
        <w:t xml:space="preserve"> κύματα κι</w:t>
      </w:r>
      <w:r w:rsidRPr="00992C6F">
        <w:rPr>
          <w:rFonts w:ascii="Times New Roman" w:hAnsi="Times New Roman"/>
          <w:i/>
          <w:sz w:val="20"/>
          <w:szCs w:val="20"/>
        </w:rPr>
        <w:t>᾿</w:t>
      </w:r>
      <w:r w:rsidRPr="00992C6F">
        <w:rPr>
          <w:rFonts w:ascii="Arial Narrow" w:hAnsi="Arial Narrow"/>
          <w:i/>
          <w:sz w:val="20"/>
          <w:szCs w:val="20"/>
        </w:rPr>
        <w:t xml:space="preserve"> ο</w:t>
      </w:r>
      <w:r w:rsidRPr="00992C6F">
        <w:rPr>
          <w:rFonts w:ascii="Times New Roman" w:hAnsi="Times New Roman"/>
          <w:i/>
          <w:sz w:val="20"/>
          <w:szCs w:val="20"/>
        </w:rPr>
        <w:t>ἱ</w:t>
      </w:r>
      <w:r w:rsidRPr="00992C6F">
        <w:rPr>
          <w:rFonts w:ascii="Arial Narrow" w:hAnsi="Arial Narrow"/>
          <w:i/>
          <w:sz w:val="20"/>
          <w:szCs w:val="20"/>
        </w:rPr>
        <w:t xml:space="preserve"> Χριστιανο</w:t>
      </w:r>
      <w:r w:rsidRPr="00992C6F">
        <w:rPr>
          <w:rFonts w:ascii="Times New Roman" w:hAnsi="Times New Roman"/>
          <w:i/>
          <w:sz w:val="20"/>
          <w:szCs w:val="20"/>
        </w:rPr>
        <w:t>ὶ</w:t>
      </w:r>
      <w:r w:rsidRPr="00992C6F">
        <w:rPr>
          <w:rFonts w:ascii="Arial Narrow" w:hAnsi="Arial Narrow"/>
          <w:i/>
          <w:sz w:val="20"/>
          <w:szCs w:val="20"/>
        </w:rPr>
        <w:t xml:space="preserve"> σ</w:t>
      </w:r>
      <w:r w:rsidRPr="00992C6F">
        <w:rPr>
          <w:rFonts w:ascii="Times New Roman" w:hAnsi="Times New Roman"/>
          <w:i/>
          <w:sz w:val="20"/>
          <w:szCs w:val="20"/>
        </w:rPr>
        <w:t>ὰ</w:t>
      </w:r>
      <w:r w:rsidRPr="00992C6F">
        <w:rPr>
          <w:rFonts w:ascii="Arial Narrow" w:hAnsi="Arial Narrow"/>
          <w:i/>
          <w:sz w:val="20"/>
          <w:szCs w:val="20"/>
        </w:rPr>
        <w:t>ν βράχοι.</w:t>
      </w:r>
      <w:r w:rsidRPr="00992C6F">
        <w:rPr>
          <w:rFonts w:ascii="Arial Narrow" w:hAnsi="Arial Narrow"/>
          <w:i/>
          <w:sz w:val="20"/>
          <w:szCs w:val="20"/>
        </w:rPr>
        <w:br/>
        <w:t>Κι</w:t>
      </w:r>
      <w:r w:rsidRPr="00992C6F">
        <w:rPr>
          <w:rFonts w:ascii="Times New Roman" w:hAnsi="Times New Roman"/>
          <w:i/>
          <w:sz w:val="20"/>
          <w:szCs w:val="20"/>
        </w:rPr>
        <w:t>᾿</w:t>
      </w:r>
      <w:r w:rsidRPr="00992C6F">
        <w:rPr>
          <w:rFonts w:ascii="Arial Narrow" w:hAnsi="Arial Narrow"/>
          <w:i/>
          <w:sz w:val="20"/>
          <w:szCs w:val="20"/>
        </w:rPr>
        <w:t xml:space="preserve"> ο</w:t>
      </w:r>
      <w:r w:rsidRPr="00992C6F">
        <w:rPr>
          <w:rFonts w:ascii="Times New Roman" w:hAnsi="Times New Roman"/>
          <w:i/>
          <w:sz w:val="20"/>
          <w:szCs w:val="20"/>
        </w:rPr>
        <w:t>ὔ</w:t>
      </w:r>
      <w:r w:rsidRPr="00992C6F">
        <w:rPr>
          <w:rFonts w:ascii="Arial Narrow" w:hAnsi="Arial Narrow"/>
          <w:i/>
          <w:sz w:val="20"/>
          <w:szCs w:val="20"/>
        </w:rPr>
        <w:t>τε τ</w:t>
      </w:r>
      <w:r w:rsidRPr="00992C6F">
        <w:rPr>
          <w:rFonts w:ascii="Times New Roman" w:hAnsi="Times New Roman"/>
          <w:i/>
          <w:sz w:val="20"/>
          <w:szCs w:val="20"/>
        </w:rPr>
        <w:t>ῶ</w:t>
      </w:r>
      <w:r w:rsidRPr="00992C6F">
        <w:rPr>
          <w:rFonts w:ascii="Arial Narrow" w:hAnsi="Arial Narrow"/>
          <w:i/>
          <w:sz w:val="20"/>
          <w:szCs w:val="20"/>
        </w:rPr>
        <w:t>ν Φράγκων προδοσιαίς, ο</w:t>
      </w:r>
      <w:r w:rsidRPr="00992C6F">
        <w:rPr>
          <w:rFonts w:ascii="Times New Roman" w:hAnsi="Times New Roman"/>
          <w:i/>
          <w:sz w:val="20"/>
          <w:szCs w:val="20"/>
        </w:rPr>
        <w:t>ὔ</w:t>
      </w:r>
      <w:r w:rsidRPr="00992C6F">
        <w:rPr>
          <w:rFonts w:ascii="Arial Narrow" w:hAnsi="Arial Narrow"/>
          <w:i/>
          <w:sz w:val="20"/>
          <w:szCs w:val="20"/>
        </w:rPr>
        <w:t>τε τ</w:t>
      </w:r>
      <w:r w:rsidRPr="00992C6F">
        <w:rPr>
          <w:rFonts w:ascii="Times New Roman" w:hAnsi="Times New Roman"/>
          <w:i/>
          <w:sz w:val="20"/>
          <w:szCs w:val="20"/>
        </w:rPr>
        <w:t>ῶ</w:t>
      </w:r>
      <w:r w:rsidRPr="00992C6F">
        <w:rPr>
          <w:rFonts w:ascii="Arial Narrow" w:hAnsi="Arial Narrow"/>
          <w:i/>
          <w:sz w:val="20"/>
          <w:szCs w:val="20"/>
        </w:rPr>
        <w:t>ν φλάρων δίχτυα</w:t>
      </w:r>
      <w:r w:rsidRPr="00992C6F">
        <w:rPr>
          <w:rFonts w:ascii="Arial Narrow" w:hAnsi="Arial Narrow"/>
          <w:i/>
          <w:sz w:val="20"/>
          <w:szCs w:val="20"/>
        </w:rPr>
        <w:br/>
        <w:t>   τ</w:t>
      </w:r>
      <w:r w:rsidRPr="00992C6F">
        <w:rPr>
          <w:rFonts w:ascii="Times New Roman" w:hAnsi="Times New Roman"/>
          <w:i/>
          <w:sz w:val="20"/>
          <w:szCs w:val="20"/>
        </w:rPr>
        <w:t>ὸ</w:t>
      </w:r>
      <w:r w:rsidRPr="00992C6F">
        <w:rPr>
          <w:rFonts w:ascii="Arial Narrow" w:hAnsi="Arial Narrow"/>
          <w:i/>
          <w:sz w:val="20"/>
          <w:szCs w:val="20"/>
        </w:rPr>
        <w:t>ν Βασιλέα σειο</w:t>
      </w:r>
      <w:r w:rsidRPr="00992C6F">
        <w:rPr>
          <w:rFonts w:ascii="Times New Roman" w:hAnsi="Times New Roman"/>
          <w:i/>
          <w:sz w:val="20"/>
          <w:szCs w:val="20"/>
        </w:rPr>
        <w:t>ῦ</w:t>
      </w:r>
      <w:r w:rsidRPr="00992C6F">
        <w:rPr>
          <w:rFonts w:ascii="Arial Narrow" w:hAnsi="Arial Narrow"/>
          <w:i/>
          <w:sz w:val="20"/>
          <w:szCs w:val="20"/>
        </w:rPr>
        <w:t>νε.</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Times New Roman" w:hAnsi="Times New Roman"/>
          <w:i/>
          <w:sz w:val="20"/>
          <w:szCs w:val="20"/>
        </w:rPr>
        <w:t>Ἀ</w:t>
      </w:r>
      <w:r w:rsidRPr="00992C6F">
        <w:rPr>
          <w:rFonts w:ascii="Arial Narrow" w:hAnsi="Arial Narrow"/>
          <w:i/>
          <w:sz w:val="20"/>
          <w:szCs w:val="20"/>
        </w:rPr>
        <w:t>π</w:t>
      </w:r>
      <w:r w:rsidRPr="00992C6F">
        <w:rPr>
          <w:rFonts w:ascii="Times New Roman" w:hAnsi="Times New Roman"/>
          <w:i/>
          <w:sz w:val="20"/>
          <w:szCs w:val="20"/>
        </w:rPr>
        <w:t>᾿</w:t>
      </w:r>
      <w:r w:rsidRPr="00992C6F">
        <w:rPr>
          <w:rFonts w:ascii="Arial Narrow" w:hAnsi="Arial Narrow"/>
          <w:i/>
          <w:sz w:val="20"/>
          <w:szCs w:val="20"/>
        </w:rPr>
        <w:t xml:space="preserve"> τα</w:t>
      </w:r>
      <w:r w:rsidRPr="00992C6F">
        <w:rPr>
          <w:rFonts w:ascii="Times New Roman" w:hAnsi="Times New Roman"/>
          <w:i/>
          <w:sz w:val="20"/>
          <w:szCs w:val="20"/>
        </w:rPr>
        <w:t>ὶ</w:t>
      </w:r>
      <w:r w:rsidRPr="00992C6F">
        <w:rPr>
          <w:rFonts w:ascii="Arial Narrow" w:hAnsi="Arial Narrow"/>
          <w:i/>
          <w:sz w:val="20"/>
          <w:szCs w:val="20"/>
        </w:rPr>
        <w:t>ς σαράντα κι</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ὕ</w:t>
      </w:r>
      <w:r w:rsidRPr="00992C6F">
        <w:rPr>
          <w:rFonts w:ascii="Arial Narrow" w:hAnsi="Arial Narrow"/>
          <w:i/>
          <w:sz w:val="20"/>
          <w:szCs w:val="20"/>
        </w:rPr>
        <w:t>στερα Θε</w:t>
      </w:r>
      <w:r w:rsidRPr="00992C6F">
        <w:rPr>
          <w:rFonts w:ascii="Times New Roman" w:hAnsi="Times New Roman"/>
          <w:i/>
          <w:sz w:val="20"/>
          <w:szCs w:val="20"/>
        </w:rPr>
        <w:t>ὸ</w:t>
      </w:r>
      <w:r w:rsidRPr="00992C6F">
        <w:rPr>
          <w:rFonts w:ascii="Arial Narrow" w:hAnsi="Arial Narrow"/>
          <w:i/>
          <w:sz w:val="20"/>
          <w:szCs w:val="20"/>
        </w:rPr>
        <w:t>ς τ</w:t>
      </w:r>
      <w:r w:rsidRPr="00992C6F">
        <w:rPr>
          <w:rFonts w:ascii="Times New Roman" w:hAnsi="Times New Roman"/>
          <w:i/>
          <w:sz w:val="20"/>
          <w:szCs w:val="20"/>
        </w:rPr>
        <w:t>ὸ</w:t>
      </w:r>
      <w:r w:rsidRPr="00992C6F">
        <w:rPr>
          <w:rFonts w:ascii="Arial Narrow" w:hAnsi="Arial Narrow"/>
          <w:i/>
          <w:sz w:val="20"/>
          <w:szCs w:val="20"/>
        </w:rPr>
        <w:t>ν παραγγέλλει.</w:t>
      </w:r>
      <w:r w:rsidRPr="00992C6F">
        <w:rPr>
          <w:rFonts w:ascii="Arial Narrow" w:hAnsi="Arial Narrow"/>
          <w:i/>
          <w:sz w:val="20"/>
          <w:szCs w:val="20"/>
        </w:rPr>
        <w:br/>
        <w:t>-Γι</w:t>
      </w:r>
      <w:r w:rsidRPr="00992C6F">
        <w:rPr>
          <w:rFonts w:ascii="Times New Roman" w:hAnsi="Times New Roman"/>
          <w:i/>
          <w:sz w:val="20"/>
          <w:szCs w:val="20"/>
        </w:rPr>
        <w:t>ὰ</w:t>
      </w:r>
      <w:r w:rsidRPr="00992C6F">
        <w:rPr>
          <w:rFonts w:ascii="Arial Narrow" w:hAnsi="Arial Narrow"/>
          <w:i/>
          <w:sz w:val="20"/>
          <w:szCs w:val="20"/>
        </w:rPr>
        <w:t xml:space="preserve"> το</w:t>
      </w:r>
      <w:r w:rsidRPr="00992C6F">
        <w:rPr>
          <w:rFonts w:ascii="Times New Roman" w:hAnsi="Times New Roman"/>
          <w:i/>
          <w:sz w:val="20"/>
          <w:szCs w:val="20"/>
        </w:rPr>
        <w:t>ῦ</w:t>
      </w:r>
      <w:r w:rsidRPr="00992C6F">
        <w:rPr>
          <w:rFonts w:ascii="Arial Narrow" w:hAnsi="Arial Narrow"/>
          <w:i/>
          <w:sz w:val="20"/>
          <w:szCs w:val="20"/>
        </w:rPr>
        <w:t xml:space="preserve"> λαο</w:t>
      </w:r>
      <w:r w:rsidRPr="00992C6F">
        <w:rPr>
          <w:rFonts w:ascii="Times New Roman" w:hAnsi="Times New Roman"/>
          <w:i/>
          <w:sz w:val="20"/>
          <w:szCs w:val="20"/>
        </w:rPr>
        <w:t>ῦ</w:t>
      </w:r>
      <w:r w:rsidRPr="00992C6F">
        <w:rPr>
          <w:rFonts w:ascii="Arial Narrow" w:hAnsi="Arial Narrow"/>
          <w:i/>
          <w:sz w:val="20"/>
          <w:szCs w:val="20"/>
        </w:rPr>
        <w:t xml:space="preserve"> τ</w:t>
      </w:r>
      <w:r w:rsidRPr="00992C6F">
        <w:rPr>
          <w:rFonts w:ascii="Times New Roman" w:hAnsi="Times New Roman"/>
          <w:i/>
          <w:sz w:val="20"/>
          <w:szCs w:val="20"/>
        </w:rPr>
        <w:t>ὰ</w:t>
      </w:r>
      <w:r w:rsidRPr="00992C6F">
        <w:rPr>
          <w:rFonts w:ascii="Arial Narrow" w:hAnsi="Arial Narrow"/>
          <w:i/>
          <w:sz w:val="20"/>
          <w:szCs w:val="20"/>
        </w:rPr>
        <w:t xml:space="preserve"> κρίματα, ε</w:t>
      </w:r>
      <w:r w:rsidRPr="00992C6F">
        <w:rPr>
          <w:rFonts w:ascii="Times New Roman" w:hAnsi="Times New Roman"/>
          <w:i/>
          <w:sz w:val="20"/>
          <w:szCs w:val="20"/>
        </w:rPr>
        <w:t>ἶ</w:t>
      </w:r>
      <w:r w:rsidRPr="00992C6F">
        <w:rPr>
          <w:rFonts w:ascii="Arial Narrow" w:hAnsi="Arial Narrow"/>
          <w:i/>
          <w:sz w:val="20"/>
          <w:szCs w:val="20"/>
        </w:rPr>
        <w:t>ναι γραφτ</w:t>
      </w:r>
      <w:r w:rsidRPr="00992C6F">
        <w:rPr>
          <w:rFonts w:ascii="Times New Roman" w:hAnsi="Times New Roman"/>
          <w:i/>
          <w:sz w:val="20"/>
          <w:szCs w:val="20"/>
        </w:rPr>
        <w:t>ὸ</w:t>
      </w:r>
      <w:r w:rsidRPr="00992C6F">
        <w:rPr>
          <w:rFonts w:ascii="Arial Narrow" w:hAnsi="Arial Narrow"/>
          <w:i/>
          <w:sz w:val="20"/>
          <w:szCs w:val="20"/>
        </w:rPr>
        <w:t xml:space="preserve"> ν</w:t>
      </w:r>
      <w:r w:rsidRPr="00992C6F">
        <w:rPr>
          <w:rFonts w:ascii="Times New Roman" w:hAnsi="Times New Roman"/>
          <w:i/>
          <w:sz w:val="20"/>
          <w:szCs w:val="20"/>
        </w:rPr>
        <w:t>ὰ</w:t>
      </w:r>
      <w:r w:rsidRPr="00992C6F">
        <w:rPr>
          <w:rFonts w:ascii="Arial Narrow" w:hAnsi="Arial Narrow"/>
          <w:i/>
          <w:sz w:val="20"/>
          <w:szCs w:val="20"/>
        </w:rPr>
        <w:t xml:space="preserve"> γείν</w:t>
      </w:r>
      <w:r w:rsidRPr="00992C6F">
        <w:rPr>
          <w:rFonts w:ascii="Times New Roman" w:hAnsi="Times New Roman"/>
          <w:i/>
          <w:sz w:val="20"/>
          <w:szCs w:val="20"/>
        </w:rPr>
        <w:t>ῃ</w:t>
      </w:r>
      <w:r w:rsidRPr="00992C6F">
        <w:rPr>
          <w:rFonts w:ascii="Arial Narrow" w:hAnsi="Arial Narrow"/>
          <w:i/>
          <w:sz w:val="20"/>
          <w:szCs w:val="20"/>
        </w:rPr>
        <w:t>,</w:t>
      </w:r>
      <w:r w:rsidRPr="00992C6F">
        <w:rPr>
          <w:rFonts w:ascii="Arial Narrow" w:hAnsi="Arial Narrow"/>
          <w:i/>
          <w:sz w:val="20"/>
          <w:szCs w:val="20"/>
        </w:rPr>
        <w:br/>
        <w:t>   προσκύνα τ</w:t>
      </w:r>
      <w:r w:rsidRPr="00992C6F">
        <w:rPr>
          <w:rFonts w:ascii="Times New Roman" w:hAnsi="Times New Roman"/>
          <w:i/>
          <w:sz w:val="20"/>
          <w:szCs w:val="20"/>
        </w:rPr>
        <w:t>ὸ</w:t>
      </w:r>
      <w:r w:rsidRPr="00992C6F">
        <w:rPr>
          <w:rFonts w:ascii="Arial Narrow" w:hAnsi="Arial Narrow"/>
          <w:i/>
          <w:sz w:val="20"/>
          <w:szCs w:val="20"/>
        </w:rPr>
        <w:t>ν Σουλτάνο!-</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Μ</w:t>
      </w:r>
      <w:r w:rsidRPr="00992C6F">
        <w:rPr>
          <w:rFonts w:ascii="Times New Roman" w:hAnsi="Times New Roman"/>
          <w:i/>
          <w:sz w:val="20"/>
          <w:szCs w:val="20"/>
        </w:rPr>
        <w:t>᾿</w:t>
      </w:r>
      <w:r w:rsidRPr="00992C6F">
        <w:rPr>
          <w:rFonts w:ascii="Arial Narrow" w:hAnsi="Arial Narrow"/>
          <w:i/>
          <w:sz w:val="20"/>
          <w:szCs w:val="20"/>
        </w:rPr>
        <w:t xml:space="preserve"> α</w:t>
      </w:r>
      <w:r w:rsidRPr="00992C6F">
        <w:rPr>
          <w:rFonts w:ascii="Times New Roman" w:hAnsi="Times New Roman"/>
          <w:i/>
          <w:sz w:val="20"/>
          <w:szCs w:val="20"/>
        </w:rPr>
        <w:t>ὐ</w:t>
      </w:r>
      <w:r w:rsidRPr="00992C6F">
        <w:rPr>
          <w:rFonts w:ascii="Arial Narrow" w:hAnsi="Arial Narrow"/>
          <w:i/>
          <w:sz w:val="20"/>
          <w:szCs w:val="20"/>
        </w:rPr>
        <w:t>τός, τ</w:t>
      </w:r>
      <w:r w:rsidRPr="00992C6F">
        <w:rPr>
          <w:rFonts w:ascii="Times New Roman" w:hAnsi="Times New Roman"/>
          <w:i/>
          <w:sz w:val="20"/>
          <w:szCs w:val="20"/>
        </w:rPr>
        <w:t>ὸ</w:t>
      </w:r>
      <w:r w:rsidRPr="00992C6F">
        <w:rPr>
          <w:rFonts w:ascii="Arial Narrow" w:hAnsi="Arial Narrow"/>
          <w:i/>
          <w:sz w:val="20"/>
          <w:szCs w:val="20"/>
        </w:rPr>
        <w:t xml:space="preserve"> χέρι στ</w:t>
      </w:r>
      <w:r w:rsidRPr="00992C6F">
        <w:rPr>
          <w:rFonts w:ascii="Times New Roman" w:hAnsi="Times New Roman"/>
          <w:i/>
          <w:sz w:val="20"/>
          <w:szCs w:val="20"/>
        </w:rPr>
        <w:t>ὸ</w:t>
      </w:r>
      <w:r w:rsidRPr="00992C6F">
        <w:rPr>
          <w:rFonts w:ascii="Arial Narrow" w:hAnsi="Arial Narrow"/>
          <w:i/>
          <w:sz w:val="20"/>
          <w:szCs w:val="20"/>
        </w:rPr>
        <w:t xml:space="preserve"> σπαθί, πεισμόνεται, δ</w:t>
      </w:r>
      <w:r w:rsidRPr="00992C6F">
        <w:rPr>
          <w:rFonts w:ascii="Times New Roman" w:hAnsi="Times New Roman"/>
          <w:i/>
          <w:sz w:val="20"/>
          <w:szCs w:val="20"/>
        </w:rPr>
        <w:t>ὲ</w:t>
      </w:r>
      <w:r w:rsidRPr="00992C6F">
        <w:rPr>
          <w:rFonts w:ascii="Arial Narrow" w:hAnsi="Arial Narrow"/>
          <w:i/>
          <w:sz w:val="20"/>
          <w:szCs w:val="20"/>
        </w:rPr>
        <w:t>ν θέλει!</w:t>
      </w:r>
      <w:r w:rsidRPr="00992C6F">
        <w:rPr>
          <w:rFonts w:ascii="Arial Narrow" w:hAnsi="Arial Narrow"/>
          <w:i/>
          <w:sz w:val="20"/>
          <w:szCs w:val="20"/>
        </w:rPr>
        <w:br/>
        <w:t>-Πρ</w:t>
      </w:r>
      <w:r w:rsidRPr="00992C6F">
        <w:rPr>
          <w:rFonts w:ascii="Times New Roman" w:hAnsi="Times New Roman"/>
          <w:i/>
          <w:sz w:val="20"/>
          <w:szCs w:val="20"/>
        </w:rPr>
        <w:t>ὶ</w:t>
      </w:r>
      <w:r w:rsidRPr="00992C6F">
        <w:rPr>
          <w:rFonts w:ascii="Arial Narrow" w:hAnsi="Arial Narrow"/>
          <w:i/>
          <w:sz w:val="20"/>
          <w:szCs w:val="20"/>
        </w:rPr>
        <w:t>ν μπρ</w:t>
      </w:r>
      <w:r w:rsidRPr="00992C6F">
        <w:rPr>
          <w:rFonts w:ascii="Times New Roman" w:hAnsi="Times New Roman"/>
          <w:i/>
          <w:sz w:val="20"/>
          <w:szCs w:val="20"/>
        </w:rPr>
        <w:t>ὸ</w:t>
      </w:r>
      <w:r w:rsidRPr="00992C6F">
        <w:rPr>
          <w:rFonts w:ascii="Arial Narrow" w:hAnsi="Arial Narrow"/>
          <w:i/>
          <w:sz w:val="20"/>
          <w:szCs w:val="20"/>
        </w:rPr>
        <w:t>ς σ</w:t>
      </w:r>
      <w:r w:rsidRPr="00992C6F">
        <w:rPr>
          <w:rFonts w:ascii="Times New Roman" w:hAnsi="Times New Roman"/>
          <w:i/>
          <w:sz w:val="20"/>
          <w:szCs w:val="20"/>
        </w:rPr>
        <w:t>ὲ</w:t>
      </w:r>
      <w:r w:rsidRPr="00992C6F">
        <w:rPr>
          <w:rFonts w:ascii="Arial Narrow" w:hAnsi="Arial Narrow"/>
          <w:i/>
          <w:sz w:val="20"/>
          <w:szCs w:val="20"/>
        </w:rPr>
        <w:t xml:space="preserve"> Το</w:t>
      </w:r>
      <w:r w:rsidRPr="00992C6F">
        <w:rPr>
          <w:rFonts w:ascii="Times New Roman" w:hAnsi="Times New Roman"/>
          <w:i/>
          <w:sz w:val="20"/>
          <w:szCs w:val="20"/>
        </w:rPr>
        <w:t>ῦ</w:t>
      </w:r>
      <w:r w:rsidRPr="00992C6F">
        <w:rPr>
          <w:rFonts w:ascii="Arial Narrow" w:hAnsi="Arial Narrow"/>
          <w:i/>
          <w:sz w:val="20"/>
          <w:szCs w:val="20"/>
        </w:rPr>
        <w:t>ρκο τύραννο τ</w:t>
      </w:r>
      <w:r w:rsidRPr="00992C6F">
        <w:rPr>
          <w:rFonts w:ascii="Times New Roman" w:hAnsi="Times New Roman"/>
          <w:i/>
          <w:sz w:val="20"/>
          <w:szCs w:val="20"/>
        </w:rPr>
        <w:t>ὸ</w:t>
      </w:r>
      <w:r w:rsidRPr="00992C6F">
        <w:rPr>
          <w:rFonts w:ascii="Arial Narrow" w:hAnsi="Arial Narrow"/>
          <w:i/>
          <w:sz w:val="20"/>
          <w:szCs w:val="20"/>
        </w:rPr>
        <w:t xml:space="preserve"> γόνατό μου κλίν</w:t>
      </w:r>
      <w:r w:rsidRPr="00992C6F">
        <w:rPr>
          <w:rFonts w:ascii="Times New Roman" w:hAnsi="Times New Roman"/>
          <w:i/>
          <w:sz w:val="20"/>
          <w:szCs w:val="20"/>
        </w:rPr>
        <w:t>ῃ</w:t>
      </w:r>
      <w:r w:rsidRPr="00992C6F">
        <w:rPr>
          <w:rFonts w:ascii="Arial Narrow" w:hAnsi="Arial Narrow"/>
          <w:i/>
          <w:sz w:val="20"/>
          <w:szCs w:val="20"/>
        </w:rPr>
        <w:t>,</w:t>
      </w:r>
      <w:r w:rsidRPr="00992C6F">
        <w:rPr>
          <w:rFonts w:ascii="Arial Narrow" w:hAnsi="Arial Narrow"/>
          <w:i/>
          <w:sz w:val="20"/>
          <w:szCs w:val="20"/>
        </w:rPr>
        <w:br/>
        <w:t>   π</w:t>
      </w:r>
      <w:r w:rsidRPr="00992C6F">
        <w:rPr>
          <w:rFonts w:ascii="Times New Roman" w:hAnsi="Times New Roman"/>
          <w:i/>
          <w:sz w:val="20"/>
          <w:szCs w:val="20"/>
        </w:rPr>
        <w:t>ὲ</w:t>
      </w:r>
      <w:r w:rsidRPr="00992C6F">
        <w:rPr>
          <w:rFonts w:ascii="Arial Narrow" w:hAnsi="Arial Narrow"/>
          <w:i/>
          <w:sz w:val="20"/>
          <w:szCs w:val="20"/>
        </w:rPr>
        <w:t>ς κάλλιο ν</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ἀ</w:t>
      </w:r>
      <w:r w:rsidRPr="00992C6F">
        <w:rPr>
          <w:rFonts w:ascii="Arial Narrow" w:hAnsi="Arial Narrow"/>
          <w:i/>
          <w:sz w:val="20"/>
          <w:szCs w:val="20"/>
        </w:rPr>
        <w:t>ποθάνω!-</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Times New Roman" w:hAnsi="Times New Roman"/>
          <w:i/>
          <w:sz w:val="20"/>
          <w:szCs w:val="20"/>
        </w:rPr>
        <w:t>Ἔ</w:t>
      </w:r>
      <w:r w:rsidRPr="00992C6F">
        <w:rPr>
          <w:rFonts w:ascii="Arial Narrow" w:hAnsi="Arial Narrow"/>
          <w:i/>
          <w:sz w:val="20"/>
          <w:szCs w:val="20"/>
        </w:rPr>
        <w:t>ξ</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ἀ</w:t>
      </w:r>
      <w:r w:rsidRPr="00992C6F">
        <w:rPr>
          <w:rFonts w:ascii="Arial Narrow" w:hAnsi="Arial Narrow"/>
          <w:i/>
          <w:sz w:val="20"/>
          <w:szCs w:val="20"/>
        </w:rPr>
        <w:t>π</w:t>
      </w:r>
      <w:r w:rsidRPr="00992C6F">
        <w:rPr>
          <w:rFonts w:ascii="Times New Roman" w:hAnsi="Times New Roman"/>
          <w:i/>
          <w:sz w:val="20"/>
          <w:szCs w:val="20"/>
        </w:rPr>
        <w:t>᾿</w:t>
      </w:r>
      <w:r w:rsidRPr="00992C6F">
        <w:rPr>
          <w:rFonts w:ascii="Arial Narrow" w:hAnsi="Arial Narrow"/>
          <w:i/>
          <w:sz w:val="20"/>
          <w:szCs w:val="20"/>
        </w:rPr>
        <w:t xml:space="preserve"> τ</w:t>
      </w:r>
      <w:r w:rsidRPr="00992C6F">
        <w:rPr>
          <w:rFonts w:ascii="Times New Roman" w:hAnsi="Times New Roman"/>
          <w:i/>
          <w:sz w:val="20"/>
          <w:szCs w:val="20"/>
        </w:rPr>
        <w:t>ὸ</w:t>
      </w:r>
      <w:r w:rsidRPr="00992C6F">
        <w:rPr>
          <w:rFonts w:ascii="Arial Narrow" w:hAnsi="Arial Narrow"/>
          <w:i/>
          <w:sz w:val="20"/>
          <w:szCs w:val="20"/>
        </w:rPr>
        <w:t xml:space="preserve"> κάστρο χύνεται μ</w:t>
      </w:r>
      <w:r w:rsidRPr="00992C6F">
        <w:rPr>
          <w:rFonts w:ascii="Times New Roman" w:hAnsi="Times New Roman"/>
          <w:i/>
          <w:sz w:val="20"/>
          <w:szCs w:val="20"/>
        </w:rPr>
        <w:t>ὲ</w:t>
      </w:r>
      <w:r w:rsidRPr="00992C6F">
        <w:rPr>
          <w:rFonts w:ascii="Arial Narrow" w:hAnsi="Arial Narrow"/>
          <w:i/>
          <w:sz w:val="20"/>
          <w:szCs w:val="20"/>
        </w:rPr>
        <w:t xml:space="preserve"> σπάθα γυμνωμένη,</w:t>
      </w:r>
      <w:r w:rsidRPr="00992C6F">
        <w:rPr>
          <w:rFonts w:ascii="Arial Narrow" w:hAnsi="Arial Narrow"/>
          <w:i/>
          <w:sz w:val="20"/>
          <w:szCs w:val="20"/>
        </w:rPr>
        <w:br/>
        <w:t>κα</w:t>
      </w:r>
      <w:r w:rsidRPr="00992C6F">
        <w:rPr>
          <w:rFonts w:ascii="Times New Roman" w:hAnsi="Times New Roman"/>
          <w:i/>
          <w:sz w:val="20"/>
          <w:szCs w:val="20"/>
        </w:rPr>
        <w:t>ὶ</w:t>
      </w:r>
      <w:r w:rsidRPr="00992C6F">
        <w:rPr>
          <w:rFonts w:ascii="Arial Narrow" w:hAnsi="Arial Narrow"/>
          <w:i/>
          <w:sz w:val="20"/>
          <w:szCs w:val="20"/>
        </w:rPr>
        <w:t xml:space="preserve"> σφάζει Τούρκων κατοστα</w:t>
      </w:r>
      <w:r w:rsidRPr="00992C6F">
        <w:rPr>
          <w:rFonts w:ascii="Times New Roman" w:hAnsi="Times New Roman"/>
          <w:i/>
          <w:sz w:val="20"/>
          <w:szCs w:val="20"/>
        </w:rPr>
        <w:t>ὶ</w:t>
      </w:r>
      <w:r w:rsidRPr="00992C6F">
        <w:rPr>
          <w:rFonts w:ascii="Arial Narrow" w:hAnsi="Arial Narrow"/>
          <w:i/>
          <w:sz w:val="20"/>
          <w:szCs w:val="20"/>
        </w:rPr>
        <w:t>ς κι</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ἀ</w:t>
      </w:r>
      <w:r w:rsidRPr="00992C6F">
        <w:rPr>
          <w:rFonts w:ascii="Arial Narrow" w:hAnsi="Arial Narrow"/>
          <w:i/>
          <w:sz w:val="20"/>
          <w:szCs w:val="20"/>
        </w:rPr>
        <w:t>γαριν</w:t>
      </w:r>
      <w:r w:rsidRPr="00992C6F">
        <w:rPr>
          <w:rFonts w:ascii="Times New Roman" w:hAnsi="Times New Roman"/>
          <w:i/>
          <w:sz w:val="20"/>
          <w:szCs w:val="20"/>
        </w:rPr>
        <w:t>ῶ</w:t>
      </w:r>
      <w:r w:rsidRPr="00992C6F">
        <w:rPr>
          <w:rFonts w:ascii="Arial Narrow" w:hAnsi="Arial Narrow"/>
          <w:i/>
          <w:sz w:val="20"/>
          <w:szCs w:val="20"/>
        </w:rPr>
        <w:t>ν χιλιάδες-</w:t>
      </w:r>
      <w:r w:rsidRPr="00992C6F">
        <w:rPr>
          <w:rFonts w:ascii="Arial Narrow" w:hAnsi="Arial Narrow"/>
          <w:i/>
          <w:sz w:val="20"/>
          <w:szCs w:val="20"/>
        </w:rPr>
        <w:br/>
        <w:t xml:space="preserve">   </w:t>
      </w:r>
      <w:r w:rsidRPr="00992C6F">
        <w:rPr>
          <w:rFonts w:ascii="Times New Roman" w:hAnsi="Times New Roman"/>
          <w:i/>
          <w:sz w:val="20"/>
          <w:szCs w:val="20"/>
        </w:rPr>
        <w:t>Ἐ</w:t>
      </w:r>
      <w:r w:rsidRPr="00992C6F">
        <w:rPr>
          <w:rFonts w:ascii="Arial Narrow" w:hAnsi="Arial Narrow"/>
          <w:i/>
          <w:sz w:val="20"/>
          <w:szCs w:val="20"/>
        </w:rPr>
        <w:t>κε</w:t>
      </w:r>
      <w:r w:rsidRPr="00992C6F">
        <w:rPr>
          <w:rFonts w:ascii="Times New Roman" w:hAnsi="Times New Roman"/>
          <w:i/>
          <w:sz w:val="20"/>
          <w:szCs w:val="20"/>
        </w:rPr>
        <w:t>ῖ</w:t>
      </w:r>
      <w:r w:rsidRPr="00992C6F">
        <w:rPr>
          <w:rFonts w:ascii="Arial Narrow" w:hAnsi="Arial Narrow"/>
          <w:i/>
          <w:sz w:val="20"/>
          <w:szCs w:val="20"/>
        </w:rPr>
        <w:t>νος κι</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ὁ</w:t>
      </w:r>
      <w:r w:rsidRPr="00992C6F">
        <w:rPr>
          <w:rFonts w:ascii="Arial Narrow" w:hAnsi="Arial Narrow"/>
          <w:i/>
          <w:sz w:val="20"/>
          <w:szCs w:val="20"/>
        </w:rPr>
        <w:t xml:space="preserve"> στρατός του.</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Μ</w:t>
      </w:r>
      <w:r w:rsidRPr="00992C6F">
        <w:rPr>
          <w:rFonts w:ascii="Times New Roman" w:hAnsi="Times New Roman"/>
          <w:i/>
          <w:sz w:val="20"/>
          <w:szCs w:val="20"/>
        </w:rPr>
        <w:t>ὰ</w:t>
      </w:r>
      <w:r w:rsidRPr="00992C6F">
        <w:rPr>
          <w:rFonts w:ascii="Arial Narrow" w:hAnsi="Arial Narrow"/>
          <w:i/>
          <w:sz w:val="20"/>
          <w:szCs w:val="20"/>
        </w:rPr>
        <w:t xml:space="preserve"> </w:t>
      </w:r>
      <w:r w:rsidRPr="00992C6F">
        <w:rPr>
          <w:rFonts w:ascii="Times New Roman" w:hAnsi="Times New Roman"/>
          <w:i/>
          <w:sz w:val="20"/>
          <w:szCs w:val="20"/>
        </w:rPr>
        <w:t>ἦ</w:t>
      </w:r>
      <w:r w:rsidRPr="00992C6F">
        <w:rPr>
          <w:rFonts w:ascii="Arial Narrow" w:hAnsi="Arial Narrow"/>
          <w:i/>
          <w:sz w:val="20"/>
          <w:szCs w:val="20"/>
        </w:rPr>
        <w:t>τ</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ὀ</w:t>
      </w:r>
      <w:r w:rsidRPr="00992C6F">
        <w:rPr>
          <w:rFonts w:ascii="Arial Narrow" w:hAnsi="Arial Narrow"/>
          <w:i/>
          <w:sz w:val="20"/>
          <w:szCs w:val="20"/>
        </w:rPr>
        <w:t xml:space="preserve">λίγος </w:t>
      </w:r>
      <w:r w:rsidRPr="00992C6F">
        <w:rPr>
          <w:rFonts w:ascii="Times New Roman" w:hAnsi="Times New Roman"/>
          <w:i/>
          <w:sz w:val="20"/>
          <w:szCs w:val="20"/>
        </w:rPr>
        <w:t>ὁ</w:t>
      </w:r>
      <w:r w:rsidRPr="00992C6F">
        <w:rPr>
          <w:rFonts w:ascii="Arial Narrow" w:hAnsi="Arial Narrow"/>
          <w:i/>
          <w:sz w:val="20"/>
          <w:szCs w:val="20"/>
        </w:rPr>
        <w:t xml:space="preserve"> στρατός, κι</w:t>
      </w:r>
      <w:r w:rsidRPr="00992C6F">
        <w:rPr>
          <w:rFonts w:ascii="Times New Roman" w:hAnsi="Times New Roman"/>
          <w:i/>
          <w:sz w:val="20"/>
          <w:szCs w:val="20"/>
        </w:rPr>
        <w:t>᾿</w:t>
      </w:r>
      <w:r w:rsidRPr="00992C6F">
        <w:rPr>
          <w:rFonts w:ascii="Arial Narrow" w:hAnsi="Arial Narrow"/>
          <w:i/>
          <w:sz w:val="20"/>
          <w:szCs w:val="20"/>
        </w:rPr>
        <w:t xml:space="preserve"> ο</w:t>
      </w:r>
      <w:r w:rsidRPr="00992C6F">
        <w:rPr>
          <w:rFonts w:ascii="Times New Roman" w:hAnsi="Times New Roman"/>
          <w:i/>
          <w:sz w:val="20"/>
          <w:szCs w:val="20"/>
        </w:rPr>
        <w:t>ἱ</w:t>
      </w:r>
      <w:r w:rsidRPr="00992C6F">
        <w:rPr>
          <w:rFonts w:ascii="Arial Narrow" w:hAnsi="Arial Narrow"/>
          <w:i/>
          <w:sz w:val="20"/>
          <w:szCs w:val="20"/>
        </w:rPr>
        <w:t xml:space="preserve"> πρ</w:t>
      </w:r>
      <w:r w:rsidRPr="00992C6F">
        <w:rPr>
          <w:rFonts w:ascii="Times New Roman" w:hAnsi="Times New Roman"/>
          <w:i/>
          <w:sz w:val="20"/>
          <w:szCs w:val="20"/>
        </w:rPr>
        <w:t>ῶ</w:t>
      </w:r>
      <w:r w:rsidRPr="00992C6F">
        <w:rPr>
          <w:rFonts w:ascii="Arial Narrow" w:hAnsi="Arial Narrow"/>
          <w:i/>
          <w:sz w:val="20"/>
          <w:szCs w:val="20"/>
        </w:rPr>
        <w:t>τοι λαβωμένοι!</w:t>
      </w:r>
      <w:r w:rsidRPr="00992C6F">
        <w:rPr>
          <w:rFonts w:ascii="Arial Narrow" w:hAnsi="Arial Narrow"/>
          <w:i/>
          <w:sz w:val="20"/>
          <w:szCs w:val="20"/>
        </w:rPr>
        <w:br/>
      </w:r>
      <w:r w:rsidRPr="00992C6F">
        <w:rPr>
          <w:rFonts w:ascii="Times New Roman" w:hAnsi="Times New Roman"/>
          <w:i/>
          <w:sz w:val="20"/>
          <w:szCs w:val="20"/>
        </w:rPr>
        <w:t>Ἔ</w:t>
      </w:r>
      <w:r w:rsidRPr="00992C6F">
        <w:rPr>
          <w:rFonts w:ascii="Arial Narrow" w:hAnsi="Arial Narrow"/>
          <w:i/>
          <w:sz w:val="20"/>
          <w:szCs w:val="20"/>
        </w:rPr>
        <w:t>πεσαν τ</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ἀ</w:t>
      </w:r>
      <w:r w:rsidRPr="00992C6F">
        <w:rPr>
          <w:rFonts w:ascii="Arial Narrow" w:hAnsi="Arial Narrow"/>
          <w:i/>
          <w:sz w:val="20"/>
          <w:szCs w:val="20"/>
        </w:rPr>
        <w:t xml:space="preserve">ρχοντόπουλα </w:t>
      </w:r>
      <w:r w:rsidRPr="00992C6F">
        <w:rPr>
          <w:rFonts w:ascii="Times New Roman" w:hAnsi="Times New Roman"/>
          <w:i/>
          <w:sz w:val="20"/>
          <w:szCs w:val="20"/>
        </w:rPr>
        <w:t>ἔ</w:t>
      </w:r>
      <w:r w:rsidRPr="00992C6F">
        <w:rPr>
          <w:rFonts w:ascii="Arial Narrow" w:hAnsi="Arial Narrow"/>
          <w:i/>
          <w:sz w:val="20"/>
          <w:szCs w:val="20"/>
        </w:rPr>
        <w:t>φυγαν ο</w:t>
      </w:r>
      <w:r w:rsidRPr="00992C6F">
        <w:rPr>
          <w:rFonts w:ascii="Times New Roman" w:hAnsi="Times New Roman"/>
          <w:i/>
          <w:sz w:val="20"/>
          <w:szCs w:val="20"/>
        </w:rPr>
        <w:t>ἱ</w:t>
      </w:r>
      <w:r w:rsidRPr="00992C6F">
        <w:rPr>
          <w:rFonts w:ascii="Arial Narrow" w:hAnsi="Arial Narrow"/>
          <w:i/>
          <w:sz w:val="20"/>
          <w:szCs w:val="20"/>
        </w:rPr>
        <w:t xml:space="preserve"> Ρηγάδες,</w:t>
      </w:r>
      <w:r w:rsidRPr="00992C6F">
        <w:rPr>
          <w:rFonts w:ascii="Arial Narrow" w:hAnsi="Arial Narrow"/>
          <w:i/>
          <w:sz w:val="20"/>
          <w:szCs w:val="20"/>
        </w:rPr>
        <w:br/>
        <w:t>   κι</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ἀ</w:t>
      </w:r>
      <w:r w:rsidRPr="00992C6F">
        <w:rPr>
          <w:rFonts w:ascii="Arial Narrow" w:hAnsi="Arial Narrow"/>
          <w:i/>
          <w:sz w:val="20"/>
          <w:szCs w:val="20"/>
        </w:rPr>
        <w:t xml:space="preserve">πέμεινεν </w:t>
      </w:r>
      <w:r w:rsidRPr="00992C6F">
        <w:rPr>
          <w:rFonts w:ascii="Times New Roman" w:hAnsi="Times New Roman"/>
          <w:i/>
          <w:sz w:val="20"/>
          <w:szCs w:val="20"/>
        </w:rPr>
        <w:t>ἀ</w:t>
      </w:r>
      <w:r w:rsidRPr="00992C6F">
        <w:rPr>
          <w:rFonts w:ascii="Arial Narrow" w:hAnsi="Arial Narrow"/>
          <w:i/>
          <w:sz w:val="20"/>
          <w:szCs w:val="20"/>
        </w:rPr>
        <w:t>τός του.</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Times New Roman" w:hAnsi="Times New Roman"/>
          <w:i/>
          <w:sz w:val="20"/>
          <w:szCs w:val="20"/>
        </w:rPr>
        <w:t>Ὅ</w:t>
      </w:r>
      <w:r w:rsidRPr="00992C6F">
        <w:rPr>
          <w:rFonts w:ascii="Arial Narrow" w:hAnsi="Arial Narrow"/>
          <w:i/>
          <w:sz w:val="20"/>
          <w:szCs w:val="20"/>
        </w:rPr>
        <w:t>σο τ</w:t>
      </w:r>
      <w:r w:rsidRPr="00992C6F">
        <w:rPr>
          <w:rFonts w:ascii="Times New Roman" w:hAnsi="Times New Roman"/>
          <w:i/>
          <w:sz w:val="20"/>
          <w:szCs w:val="20"/>
        </w:rPr>
        <w:t>ὸ</w:t>
      </w:r>
      <w:r w:rsidRPr="00992C6F">
        <w:rPr>
          <w:rFonts w:ascii="Arial Narrow" w:hAnsi="Arial Narrow"/>
          <w:i/>
          <w:sz w:val="20"/>
          <w:szCs w:val="20"/>
        </w:rPr>
        <w:t>ν ζώνουν τ</w:t>
      </w:r>
      <w:r w:rsidRPr="00992C6F">
        <w:rPr>
          <w:rFonts w:ascii="Times New Roman" w:hAnsi="Times New Roman"/>
          <w:i/>
          <w:sz w:val="20"/>
          <w:szCs w:val="20"/>
        </w:rPr>
        <w:t>ὰ</w:t>
      </w:r>
      <w:r w:rsidRPr="00992C6F">
        <w:rPr>
          <w:rFonts w:ascii="Arial Narrow" w:hAnsi="Arial Narrow"/>
          <w:i/>
          <w:sz w:val="20"/>
          <w:szCs w:val="20"/>
        </w:rPr>
        <w:t xml:space="preserve"> σκυλιά, τόσο χτυπ</w:t>
      </w:r>
      <w:r w:rsidRPr="00992C6F">
        <w:rPr>
          <w:rFonts w:ascii="Times New Roman" w:hAnsi="Times New Roman"/>
          <w:i/>
          <w:sz w:val="20"/>
          <w:szCs w:val="20"/>
        </w:rPr>
        <w:t>ᾷ</w:t>
      </w:r>
      <w:r w:rsidRPr="00992C6F">
        <w:rPr>
          <w:rFonts w:ascii="Arial Narrow" w:hAnsi="Arial Narrow"/>
          <w:i/>
          <w:sz w:val="20"/>
          <w:szCs w:val="20"/>
        </w:rPr>
        <w:t xml:space="preserve"> κα</w:t>
      </w:r>
      <w:r w:rsidRPr="00992C6F">
        <w:rPr>
          <w:rFonts w:ascii="Times New Roman" w:hAnsi="Times New Roman"/>
          <w:i/>
          <w:sz w:val="20"/>
          <w:szCs w:val="20"/>
        </w:rPr>
        <w:t>ὶ</w:t>
      </w:r>
      <w:r w:rsidRPr="00992C6F">
        <w:rPr>
          <w:rFonts w:ascii="Arial Narrow" w:hAnsi="Arial Narrow"/>
          <w:i/>
          <w:sz w:val="20"/>
          <w:szCs w:val="20"/>
        </w:rPr>
        <w:t xml:space="preserve"> σφάζει,</w:t>
      </w:r>
      <w:r w:rsidRPr="00992C6F">
        <w:rPr>
          <w:rFonts w:ascii="Arial Narrow" w:hAnsi="Arial Narrow"/>
          <w:i/>
          <w:sz w:val="20"/>
          <w:szCs w:val="20"/>
        </w:rPr>
        <w:br/>
        <w:t>σ</w:t>
      </w:r>
      <w:r w:rsidRPr="00992C6F">
        <w:rPr>
          <w:rFonts w:ascii="Times New Roman" w:hAnsi="Times New Roman"/>
          <w:i/>
          <w:sz w:val="20"/>
          <w:szCs w:val="20"/>
        </w:rPr>
        <w:t>ὰ</w:t>
      </w:r>
      <w:r w:rsidRPr="00992C6F">
        <w:rPr>
          <w:rFonts w:ascii="Arial Narrow" w:hAnsi="Arial Narrow"/>
          <w:i/>
          <w:sz w:val="20"/>
          <w:szCs w:val="20"/>
        </w:rPr>
        <w:t>ν πληγωμένος λέοντας, σ</w:t>
      </w:r>
      <w:r w:rsidRPr="00992C6F">
        <w:rPr>
          <w:rFonts w:ascii="Times New Roman" w:hAnsi="Times New Roman"/>
          <w:i/>
          <w:sz w:val="20"/>
          <w:szCs w:val="20"/>
        </w:rPr>
        <w:t>ὰ</w:t>
      </w:r>
      <w:r w:rsidRPr="00992C6F">
        <w:rPr>
          <w:rFonts w:ascii="Arial Narrow" w:hAnsi="Arial Narrow"/>
          <w:i/>
          <w:sz w:val="20"/>
          <w:szCs w:val="20"/>
        </w:rPr>
        <w:t>ν τίγρη τ</w:t>
      </w:r>
      <w:r w:rsidRPr="00992C6F">
        <w:rPr>
          <w:rFonts w:ascii="Times New Roman" w:hAnsi="Times New Roman"/>
          <w:i/>
          <w:sz w:val="20"/>
          <w:szCs w:val="20"/>
        </w:rPr>
        <w:t>ῆ</w:t>
      </w:r>
      <w:r w:rsidRPr="00992C6F">
        <w:rPr>
          <w:rFonts w:ascii="Arial Narrow" w:hAnsi="Arial Narrow"/>
          <w:i/>
          <w:sz w:val="20"/>
          <w:szCs w:val="20"/>
        </w:rPr>
        <w:t xml:space="preserve">ς </w:t>
      </w:r>
      <w:r w:rsidRPr="00992C6F">
        <w:rPr>
          <w:rFonts w:ascii="Times New Roman" w:hAnsi="Times New Roman"/>
          <w:i/>
          <w:sz w:val="20"/>
          <w:szCs w:val="20"/>
        </w:rPr>
        <w:t>ἐ</w:t>
      </w:r>
      <w:r w:rsidRPr="00992C6F">
        <w:rPr>
          <w:rFonts w:ascii="Arial Narrow" w:hAnsi="Arial Narrow"/>
          <w:i/>
          <w:sz w:val="20"/>
          <w:szCs w:val="20"/>
        </w:rPr>
        <w:t>ρήμου,</w:t>
      </w:r>
      <w:r w:rsidRPr="00992C6F">
        <w:rPr>
          <w:rFonts w:ascii="Arial Narrow" w:hAnsi="Arial Narrow"/>
          <w:i/>
          <w:sz w:val="20"/>
          <w:szCs w:val="20"/>
        </w:rPr>
        <w:br/>
        <w:t>   πο</w:t>
      </w:r>
      <w:r w:rsidRPr="00992C6F">
        <w:rPr>
          <w:rFonts w:ascii="Times New Roman" w:hAnsi="Times New Roman"/>
          <w:i/>
          <w:sz w:val="20"/>
          <w:szCs w:val="20"/>
        </w:rPr>
        <w:t>ὺ</w:t>
      </w:r>
      <w:r w:rsidRPr="00992C6F">
        <w:rPr>
          <w:rFonts w:ascii="Arial Narrow" w:hAnsi="Arial Narrow"/>
          <w:i/>
          <w:sz w:val="20"/>
          <w:szCs w:val="20"/>
        </w:rPr>
        <w:t xml:space="preserve"> τ</w:t>
      </w:r>
      <w:r w:rsidRPr="00992C6F">
        <w:rPr>
          <w:rFonts w:ascii="Times New Roman" w:hAnsi="Times New Roman"/>
          <w:i/>
          <w:sz w:val="20"/>
          <w:szCs w:val="20"/>
        </w:rPr>
        <w:t>ὰ</w:t>
      </w:r>
      <w:r w:rsidRPr="00992C6F">
        <w:rPr>
          <w:rFonts w:ascii="Arial Narrow" w:hAnsi="Arial Narrow"/>
          <w:i/>
          <w:sz w:val="20"/>
          <w:szCs w:val="20"/>
        </w:rPr>
        <w:t xml:space="preserve"> παιδιά της σκώσουν.</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Μ</w:t>
      </w:r>
      <w:r w:rsidRPr="00992C6F">
        <w:rPr>
          <w:rFonts w:ascii="Times New Roman" w:hAnsi="Times New Roman"/>
          <w:i/>
          <w:sz w:val="20"/>
          <w:szCs w:val="20"/>
        </w:rPr>
        <w:t>ὰ</w:t>
      </w:r>
      <w:r w:rsidRPr="00992C6F">
        <w:rPr>
          <w:rFonts w:ascii="Arial Narrow" w:hAnsi="Arial Narrow"/>
          <w:i/>
          <w:sz w:val="20"/>
          <w:szCs w:val="20"/>
        </w:rPr>
        <w:t xml:space="preserve"> κε</w:t>
      </w:r>
      <w:r w:rsidRPr="00992C6F">
        <w:rPr>
          <w:rFonts w:ascii="Times New Roman" w:hAnsi="Times New Roman"/>
          <w:i/>
          <w:sz w:val="20"/>
          <w:szCs w:val="20"/>
        </w:rPr>
        <w:t>ῖ</w:t>
      </w:r>
      <w:r w:rsidRPr="00992C6F">
        <w:rPr>
          <w:rFonts w:ascii="Arial Narrow" w:hAnsi="Arial Narrow"/>
          <w:i/>
          <w:sz w:val="20"/>
          <w:szCs w:val="20"/>
        </w:rPr>
        <w:t xml:space="preserve"> το</w:t>
      </w:r>
      <w:r w:rsidRPr="00992C6F">
        <w:rPr>
          <w:rFonts w:ascii="Times New Roman" w:hAnsi="Times New Roman"/>
          <w:i/>
          <w:sz w:val="20"/>
          <w:szCs w:val="20"/>
        </w:rPr>
        <w:t>ῦ</w:t>
      </w:r>
      <w:r w:rsidRPr="00992C6F">
        <w:rPr>
          <w:rFonts w:ascii="Arial Narrow" w:hAnsi="Arial Narrow"/>
          <w:i/>
          <w:sz w:val="20"/>
          <w:szCs w:val="20"/>
        </w:rPr>
        <w:t xml:space="preserve"> πέφτει τ</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ἄ</w:t>
      </w:r>
      <w:r w:rsidRPr="00992C6F">
        <w:rPr>
          <w:rFonts w:ascii="Arial Narrow" w:hAnsi="Arial Narrow"/>
          <w:i/>
          <w:sz w:val="20"/>
          <w:szCs w:val="20"/>
        </w:rPr>
        <w:t>λογο! Κα</w:t>
      </w:r>
      <w:r w:rsidRPr="00992C6F">
        <w:rPr>
          <w:rFonts w:ascii="Times New Roman" w:hAnsi="Times New Roman"/>
          <w:i/>
          <w:sz w:val="20"/>
          <w:szCs w:val="20"/>
        </w:rPr>
        <w:t>ὶ</w:t>
      </w:r>
      <w:r w:rsidRPr="00992C6F">
        <w:rPr>
          <w:rFonts w:ascii="Arial Narrow" w:hAnsi="Arial Narrow"/>
          <w:i/>
          <w:sz w:val="20"/>
          <w:szCs w:val="20"/>
        </w:rPr>
        <w:t xml:space="preserve"> πέφτ</w:t>
      </w:r>
      <w:r w:rsidRPr="00992C6F">
        <w:rPr>
          <w:rFonts w:ascii="Times New Roman" w:hAnsi="Times New Roman"/>
          <w:i/>
          <w:sz w:val="20"/>
          <w:szCs w:val="20"/>
        </w:rPr>
        <w:t>᾿</w:t>
      </w:r>
      <w:r w:rsidRPr="00992C6F">
        <w:rPr>
          <w:rFonts w:ascii="Arial Narrow" w:hAnsi="Arial Narrow"/>
          <w:i/>
          <w:sz w:val="20"/>
          <w:szCs w:val="20"/>
        </w:rPr>
        <w:t xml:space="preserve"> α</w:t>
      </w:r>
      <w:r w:rsidRPr="00992C6F">
        <w:rPr>
          <w:rFonts w:ascii="Times New Roman" w:hAnsi="Times New Roman"/>
          <w:i/>
          <w:sz w:val="20"/>
          <w:szCs w:val="20"/>
        </w:rPr>
        <w:t>ὐ</w:t>
      </w:r>
      <w:r w:rsidRPr="00992C6F">
        <w:rPr>
          <w:rFonts w:ascii="Arial Narrow" w:hAnsi="Arial Narrow"/>
          <w:i/>
          <w:sz w:val="20"/>
          <w:szCs w:val="20"/>
        </w:rPr>
        <w:t>τ</w:t>
      </w:r>
      <w:r w:rsidRPr="00992C6F">
        <w:rPr>
          <w:rFonts w:ascii="Times New Roman" w:hAnsi="Times New Roman"/>
          <w:i/>
          <w:sz w:val="20"/>
          <w:szCs w:val="20"/>
        </w:rPr>
        <w:t>ὸ</w:t>
      </w:r>
      <w:r w:rsidRPr="00992C6F">
        <w:rPr>
          <w:rFonts w:ascii="Arial Narrow" w:hAnsi="Arial Narrow"/>
          <w:i/>
          <w:sz w:val="20"/>
          <w:szCs w:val="20"/>
        </w:rPr>
        <w:t>ς κα</w:t>
      </w:r>
      <w:r w:rsidRPr="00992C6F">
        <w:rPr>
          <w:rFonts w:ascii="Times New Roman" w:hAnsi="Times New Roman"/>
          <w:i/>
          <w:sz w:val="20"/>
          <w:szCs w:val="20"/>
        </w:rPr>
        <w:t>ὶ</w:t>
      </w:r>
      <w:r w:rsidRPr="00992C6F">
        <w:rPr>
          <w:rFonts w:ascii="Arial Narrow" w:hAnsi="Arial Narrow"/>
          <w:i/>
          <w:sz w:val="20"/>
          <w:szCs w:val="20"/>
        </w:rPr>
        <w:t xml:space="preserve"> κράζει.</w:t>
      </w:r>
      <w:r w:rsidRPr="00992C6F">
        <w:rPr>
          <w:rFonts w:ascii="Arial Narrow" w:hAnsi="Arial Narrow"/>
          <w:i/>
          <w:sz w:val="20"/>
          <w:szCs w:val="20"/>
        </w:rPr>
        <w:br/>
        <w:t>-Δ</w:t>
      </w:r>
      <w:r w:rsidRPr="00992C6F">
        <w:rPr>
          <w:rFonts w:ascii="Times New Roman" w:hAnsi="Times New Roman"/>
          <w:i/>
          <w:sz w:val="20"/>
          <w:szCs w:val="20"/>
        </w:rPr>
        <w:t>ὲ</w:t>
      </w:r>
      <w:r w:rsidRPr="00992C6F">
        <w:rPr>
          <w:rFonts w:ascii="Arial Narrow" w:hAnsi="Arial Narrow"/>
          <w:i/>
          <w:sz w:val="20"/>
          <w:szCs w:val="20"/>
        </w:rPr>
        <w:t>ν βρίσκετ</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ἕ</w:t>
      </w:r>
      <w:r w:rsidRPr="00992C6F">
        <w:rPr>
          <w:rFonts w:ascii="Arial Narrow" w:hAnsi="Arial Narrow"/>
          <w:i/>
          <w:sz w:val="20"/>
          <w:szCs w:val="20"/>
        </w:rPr>
        <w:t>νας Χριστιαν</w:t>
      </w:r>
      <w:r w:rsidRPr="00992C6F">
        <w:rPr>
          <w:rFonts w:ascii="Times New Roman" w:hAnsi="Times New Roman"/>
          <w:i/>
          <w:sz w:val="20"/>
          <w:szCs w:val="20"/>
        </w:rPr>
        <w:t>ὸ</w:t>
      </w:r>
      <w:r w:rsidRPr="00992C6F">
        <w:rPr>
          <w:rFonts w:ascii="Arial Narrow" w:hAnsi="Arial Narrow"/>
          <w:i/>
          <w:sz w:val="20"/>
          <w:szCs w:val="20"/>
        </w:rPr>
        <w:t>ς ν</w:t>
      </w:r>
      <w:r w:rsidRPr="00992C6F">
        <w:rPr>
          <w:rFonts w:ascii="Times New Roman" w:hAnsi="Times New Roman"/>
          <w:i/>
          <w:sz w:val="20"/>
          <w:szCs w:val="20"/>
        </w:rPr>
        <w:t>ὰ</w:t>
      </w:r>
      <w:r w:rsidRPr="00992C6F">
        <w:rPr>
          <w:rFonts w:ascii="Arial Narrow" w:hAnsi="Arial Narrow"/>
          <w:i/>
          <w:sz w:val="20"/>
          <w:szCs w:val="20"/>
        </w:rPr>
        <w:t xml:space="preserve"> πάρ</w:t>
      </w:r>
      <w:r w:rsidRPr="00992C6F">
        <w:rPr>
          <w:rFonts w:ascii="Times New Roman" w:hAnsi="Times New Roman"/>
          <w:i/>
          <w:sz w:val="20"/>
          <w:szCs w:val="20"/>
        </w:rPr>
        <w:t>᾿</w:t>
      </w:r>
      <w:r w:rsidRPr="00992C6F">
        <w:rPr>
          <w:rFonts w:ascii="Arial Narrow" w:hAnsi="Arial Narrow"/>
          <w:i/>
          <w:sz w:val="20"/>
          <w:szCs w:val="20"/>
        </w:rPr>
        <w:t xml:space="preserve"> τ</w:t>
      </w:r>
      <w:r w:rsidRPr="00992C6F">
        <w:rPr>
          <w:rFonts w:ascii="Times New Roman" w:hAnsi="Times New Roman"/>
          <w:i/>
          <w:sz w:val="20"/>
          <w:szCs w:val="20"/>
        </w:rPr>
        <w:t>ὴ</w:t>
      </w:r>
      <w:r w:rsidRPr="00992C6F">
        <w:rPr>
          <w:rFonts w:ascii="Arial Narrow" w:hAnsi="Arial Narrow"/>
          <w:i/>
          <w:sz w:val="20"/>
          <w:szCs w:val="20"/>
        </w:rPr>
        <w:t>ν κεφαλή μου,</w:t>
      </w:r>
      <w:r w:rsidRPr="00992C6F">
        <w:rPr>
          <w:rFonts w:ascii="Arial Narrow" w:hAnsi="Arial Narrow"/>
          <w:i/>
          <w:sz w:val="20"/>
          <w:szCs w:val="20"/>
        </w:rPr>
        <w:br/>
        <w:t>   πρ</w:t>
      </w:r>
      <w:r w:rsidRPr="00992C6F">
        <w:rPr>
          <w:rFonts w:ascii="Times New Roman" w:hAnsi="Times New Roman"/>
          <w:i/>
          <w:sz w:val="20"/>
          <w:szCs w:val="20"/>
        </w:rPr>
        <w:t>ὶ</w:t>
      </w:r>
      <w:r w:rsidRPr="00992C6F">
        <w:rPr>
          <w:rFonts w:ascii="Arial Narrow" w:hAnsi="Arial Narrow"/>
          <w:i/>
          <w:sz w:val="20"/>
          <w:szCs w:val="20"/>
        </w:rPr>
        <w:t>ν π</w:t>
      </w:r>
      <w:r w:rsidRPr="00992C6F">
        <w:rPr>
          <w:rFonts w:ascii="Times New Roman" w:hAnsi="Times New Roman"/>
          <w:i/>
          <w:sz w:val="20"/>
          <w:szCs w:val="20"/>
        </w:rPr>
        <w:t>ᾶ</w:t>
      </w:r>
      <w:r w:rsidRPr="00992C6F">
        <w:rPr>
          <w:rFonts w:ascii="Arial Narrow" w:hAnsi="Arial Narrow"/>
          <w:i/>
          <w:sz w:val="20"/>
          <w:szCs w:val="20"/>
        </w:rPr>
        <w:t>ν κα</w:t>
      </w:r>
      <w:r w:rsidRPr="00992C6F">
        <w:rPr>
          <w:rFonts w:ascii="Times New Roman" w:hAnsi="Times New Roman"/>
          <w:i/>
          <w:sz w:val="20"/>
          <w:szCs w:val="20"/>
        </w:rPr>
        <w:t>ὶ</w:t>
      </w:r>
      <w:r w:rsidRPr="00992C6F">
        <w:rPr>
          <w:rFonts w:ascii="Arial Narrow" w:hAnsi="Arial Narrow"/>
          <w:i/>
          <w:sz w:val="20"/>
          <w:szCs w:val="20"/>
        </w:rPr>
        <w:t xml:space="preserve"> μ</w:t>
      </w:r>
      <w:r w:rsidRPr="00992C6F">
        <w:rPr>
          <w:rFonts w:ascii="Times New Roman" w:hAnsi="Times New Roman"/>
          <w:i/>
          <w:sz w:val="20"/>
          <w:szCs w:val="20"/>
        </w:rPr>
        <w:t>ὲ</w:t>
      </w:r>
      <w:r w:rsidRPr="00992C6F">
        <w:rPr>
          <w:rFonts w:ascii="Arial Narrow" w:hAnsi="Arial Narrow"/>
          <w:i/>
          <w:sz w:val="20"/>
          <w:szCs w:val="20"/>
        </w:rPr>
        <w:t xml:space="preserve"> σκλαβώσουν;-</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Μι</w:t>
      </w:r>
      <w:r w:rsidRPr="00992C6F">
        <w:rPr>
          <w:rFonts w:ascii="Times New Roman" w:hAnsi="Times New Roman"/>
          <w:i/>
          <w:sz w:val="20"/>
          <w:szCs w:val="20"/>
        </w:rPr>
        <w:t>ὰ</w:t>
      </w:r>
      <w:r w:rsidRPr="00992C6F">
        <w:rPr>
          <w:rFonts w:ascii="Arial Narrow" w:hAnsi="Arial Narrow"/>
          <w:i/>
          <w:sz w:val="20"/>
          <w:szCs w:val="20"/>
        </w:rPr>
        <w:t xml:space="preserve"> τρίχα κα</w:t>
      </w:r>
      <w:r w:rsidRPr="00992C6F">
        <w:rPr>
          <w:rFonts w:ascii="Times New Roman" w:hAnsi="Times New Roman"/>
          <w:i/>
          <w:sz w:val="20"/>
          <w:szCs w:val="20"/>
        </w:rPr>
        <w:t>ὶ</w:t>
      </w:r>
      <w:r w:rsidRPr="00992C6F">
        <w:rPr>
          <w:rFonts w:ascii="Arial Narrow" w:hAnsi="Arial Narrow"/>
          <w:i/>
          <w:sz w:val="20"/>
          <w:szCs w:val="20"/>
        </w:rPr>
        <w:t xml:space="preserve"> τ</w:t>
      </w:r>
      <w:r w:rsidRPr="00992C6F">
        <w:rPr>
          <w:rFonts w:ascii="Times New Roman" w:hAnsi="Times New Roman"/>
          <w:i/>
          <w:sz w:val="20"/>
          <w:szCs w:val="20"/>
        </w:rPr>
        <w:t>ὸ</w:t>
      </w:r>
      <w:r w:rsidRPr="00992C6F">
        <w:rPr>
          <w:rFonts w:ascii="Arial Narrow" w:hAnsi="Arial Narrow"/>
          <w:i/>
          <w:sz w:val="20"/>
          <w:szCs w:val="20"/>
        </w:rPr>
        <w:t xml:space="preserve">ν σκότωνεν </w:t>
      </w:r>
      <w:r w:rsidRPr="00992C6F">
        <w:rPr>
          <w:rFonts w:ascii="Times New Roman" w:hAnsi="Times New Roman"/>
          <w:i/>
          <w:sz w:val="20"/>
          <w:szCs w:val="20"/>
        </w:rPr>
        <w:t>Ἀ</w:t>
      </w:r>
      <w:r w:rsidRPr="00992C6F">
        <w:rPr>
          <w:rFonts w:ascii="Arial Narrow" w:hAnsi="Arial Narrow"/>
          <w:i/>
          <w:sz w:val="20"/>
          <w:szCs w:val="20"/>
        </w:rPr>
        <w:t>ράπικη λεπίδα!</w:t>
      </w:r>
      <w:r w:rsidRPr="00992C6F">
        <w:rPr>
          <w:rFonts w:ascii="Arial Narrow" w:hAnsi="Arial Narrow"/>
          <w:i/>
          <w:sz w:val="20"/>
          <w:szCs w:val="20"/>
        </w:rPr>
        <w:br/>
        <w:t>Μ</w:t>
      </w:r>
      <w:r w:rsidRPr="00992C6F">
        <w:rPr>
          <w:rFonts w:ascii="Times New Roman" w:hAnsi="Times New Roman"/>
          <w:i/>
          <w:sz w:val="20"/>
          <w:szCs w:val="20"/>
        </w:rPr>
        <w:t>ὰ</w:t>
      </w:r>
      <w:r w:rsidRPr="00992C6F">
        <w:rPr>
          <w:rFonts w:ascii="Arial Narrow" w:hAnsi="Arial Narrow"/>
          <w:i/>
          <w:sz w:val="20"/>
          <w:szCs w:val="20"/>
        </w:rPr>
        <w:t xml:space="preserve"> δ</w:t>
      </w:r>
      <w:r w:rsidRPr="00992C6F">
        <w:rPr>
          <w:rFonts w:ascii="Times New Roman" w:hAnsi="Times New Roman"/>
          <w:i/>
          <w:sz w:val="20"/>
          <w:szCs w:val="20"/>
        </w:rPr>
        <w:t>ὲ</w:t>
      </w:r>
      <w:r w:rsidRPr="00992C6F">
        <w:rPr>
          <w:rFonts w:ascii="Arial Narrow" w:hAnsi="Arial Narrow"/>
          <w:i/>
          <w:sz w:val="20"/>
          <w:szCs w:val="20"/>
        </w:rPr>
        <w:t>ν τ</w:t>
      </w:r>
      <w:r w:rsidRPr="00992C6F">
        <w:rPr>
          <w:rFonts w:ascii="Times New Roman" w:hAnsi="Times New Roman"/>
          <w:i/>
          <w:sz w:val="20"/>
          <w:szCs w:val="20"/>
        </w:rPr>
        <w:t>ὸ</w:t>
      </w:r>
      <w:r w:rsidRPr="00992C6F">
        <w:rPr>
          <w:rFonts w:ascii="Arial Narrow" w:hAnsi="Arial Narrow"/>
          <w:i/>
          <w:sz w:val="20"/>
          <w:szCs w:val="20"/>
        </w:rPr>
        <w:t xml:space="preserve"> </w:t>
      </w:r>
      <w:r w:rsidRPr="00992C6F">
        <w:rPr>
          <w:rFonts w:ascii="Times New Roman" w:hAnsi="Times New Roman"/>
          <w:i/>
          <w:sz w:val="20"/>
          <w:szCs w:val="20"/>
        </w:rPr>
        <w:t>ἤ</w:t>
      </w:r>
      <w:r w:rsidRPr="00992C6F">
        <w:rPr>
          <w:rFonts w:ascii="Arial Narrow" w:hAnsi="Arial Narrow"/>
          <w:i/>
          <w:sz w:val="20"/>
          <w:szCs w:val="20"/>
        </w:rPr>
        <w:t>θελ</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ὁ</w:t>
      </w:r>
      <w:r w:rsidRPr="00992C6F">
        <w:rPr>
          <w:rFonts w:ascii="Arial Narrow" w:hAnsi="Arial Narrow"/>
          <w:i/>
          <w:sz w:val="20"/>
          <w:szCs w:val="20"/>
        </w:rPr>
        <w:t xml:space="preserve"> Θεός. Δ</w:t>
      </w:r>
      <w:r w:rsidRPr="00992C6F">
        <w:rPr>
          <w:rFonts w:ascii="Times New Roman" w:hAnsi="Times New Roman"/>
          <w:i/>
          <w:sz w:val="20"/>
          <w:szCs w:val="20"/>
        </w:rPr>
        <w:t>ὲ</w:t>
      </w:r>
      <w:r w:rsidRPr="00992C6F">
        <w:rPr>
          <w:rFonts w:ascii="Arial Narrow" w:hAnsi="Arial Narrow"/>
          <w:i/>
          <w:sz w:val="20"/>
          <w:szCs w:val="20"/>
        </w:rPr>
        <w:t xml:space="preserve">ν </w:t>
      </w:r>
      <w:r w:rsidRPr="00992C6F">
        <w:rPr>
          <w:rFonts w:ascii="Times New Roman" w:hAnsi="Times New Roman"/>
          <w:i/>
          <w:sz w:val="20"/>
          <w:szCs w:val="20"/>
        </w:rPr>
        <w:t>ἤ</w:t>
      </w:r>
      <w:r w:rsidRPr="00992C6F">
        <w:rPr>
          <w:rFonts w:ascii="Arial Narrow" w:hAnsi="Arial Narrow"/>
          <w:i/>
          <w:sz w:val="20"/>
          <w:szCs w:val="20"/>
        </w:rPr>
        <w:t>θελε ν</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ἀ</w:t>
      </w:r>
      <w:r w:rsidRPr="00992C6F">
        <w:rPr>
          <w:rFonts w:ascii="Arial Narrow" w:hAnsi="Arial Narrow"/>
          <w:i/>
          <w:sz w:val="20"/>
          <w:szCs w:val="20"/>
        </w:rPr>
        <w:t>φίσ</w:t>
      </w:r>
      <w:r w:rsidRPr="00992C6F">
        <w:rPr>
          <w:rFonts w:ascii="Times New Roman" w:hAnsi="Times New Roman"/>
          <w:i/>
          <w:sz w:val="20"/>
          <w:szCs w:val="20"/>
        </w:rPr>
        <w:t>ῃ</w:t>
      </w:r>
      <w:r w:rsidRPr="00992C6F">
        <w:rPr>
          <w:rFonts w:ascii="Arial Narrow" w:hAnsi="Arial Narrow"/>
          <w:i/>
          <w:sz w:val="20"/>
          <w:szCs w:val="20"/>
        </w:rPr>
        <w:br/>
        <w:t>   τ</w:t>
      </w:r>
      <w:r w:rsidRPr="00992C6F">
        <w:rPr>
          <w:rFonts w:ascii="Times New Roman" w:hAnsi="Times New Roman"/>
          <w:i/>
          <w:sz w:val="20"/>
          <w:szCs w:val="20"/>
        </w:rPr>
        <w:t>ῶ</w:t>
      </w:r>
      <w:r w:rsidRPr="00992C6F">
        <w:rPr>
          <w:rFonts w:ascii="Arial Narrow" w:hAnsi="Arial Narrow"/>
          <w:i/>
          <w:sz w:val="20"/>
          <w:szCs w:val="20"/>
        </w:rPr>
        <w:t>ν Χριστιαν</w:t>
      </w:r>
      <w:r w:rsidRPr="00992C6F">
        <w:rPr>
          <w:rFonts w:ascii="Times New Roman" w:hAnsi="Times New Roman"/>
          <w:i/>
          <w:sz w:val="20"/>
          <w:szCs w:val="20"/>
        </w:rPr>
        <w:t>ῶ</w:t>
      </w:r>
      <w:r w:rsidRPr="00992C6F">
        <w:rPr>
          <w:rFonts w:ascii="Arial Narrow" w:hAnsi="Arial Narrow"/>
          <w:i/>
          <w:sz w:val="20"/>
          <w:szCs w:val="20"/>
        </w:rPr>
        <w:t>ν τ</w:t>
      </w:r>
      <w:r w:rsidRPr="00992C6F">
        <w:rPr>
          <w:rFonts w:ascii="Times New Roman" w:hAnsi="Times New Roman"/>
          <w:i/>
          <w:sz w:val="20"/>
          <w:szCs w:val="20"/>
        </w:rPr>
        <w:t>ὸ</w:t>
      </w:r>
      <w:r w:rsidRPr="00992C6F">
        <w:rPr>
          <w:rFonts w:ascii="Arial Narrow" w:hAnsi="Arial Narrow"/>
          <w:i/>
          <w:sz w:val="20"/>
          <w:szCs w:val="20"/>
        </w:rPr>
        <w:t xml:space="preserve"> Γένος</w:t>
      </w:r>
    </w:p>
    <w:p w:rsidR="0036131B" w:rsidRPr="00992C6F" w:rsidRDefault="0036131B" w:rsidP="00CF7712">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α</w:t>
      </w:r>
      <w:r w:rsidRPr="00992C6F">
        <w:rPr>
          <w:rFonts w:ascii="Times New Roman" w:hAnsi="Times New Roman"/>
          <w:i/>
          <w:sz w:val="20"/>
          <w:szCs w:val="20"/>
        </w:rPr>
        <w:t>ἰ</w:t>
      </w:r>
      <w:r w:rsidRPr="00992C6F">
        <w:rPr>
          <w:rFonts w:ascii="Arial Narrow" w:hAnsi="Arial Narrow"/>
          <w:i/>
          <w:sz w:val="20"/>
          <w:szCs w:val="20"/>
        </w:rPr>
        <w:t>ώνια δίχως βασιλι</w:t>
      </w:r>
      <w:r w:rsidRPr="00992C6F">
        <w:rPr>
          <w:rFonts w:ascii="Times New Roman" w:hAnsi="Times New Roman"/>
          <w:i/>
          <w:sz w:val="20"/>
          <w:szCs w:val="20"/>
        </w:rPr>
        <w:t>ᾶ</w:t>
      </w:r>
      <w:r w:rsidRPr="00992C6F">
        <w:rPr>
          <w:rFonts w:ascii="Arial Narrow" w:hAnsi="Arial Narrow"/>
          <w:i/>
          <w:sz w:val="20"/>
          <w:szCs w:val="20"/>
        </w:rPr>
        <w:t xml:space="preserve"> κι</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ἐ</w:t>
      </w:r>
      <w:r w:rsidRPr="00992C6F">
        <w:rPr>
          <w:rFonts w:ascii="Arial Narrow" w:hAnsi="Arial Narrow"/>
          <w:i/>
          <w:sz w:val="20"/>
          <w:szCs w:val="20"/>
        </w:rPr>
        <w:t>λευθερι</w:t>
      </w:r>
      <w:r w:rsidRPr="00992C6F">
        <w:rPr>
          <w:rFonts w:ascii="Times New Roman" w:hAnsi="Times New Roman"/>
          <w:i/>
          <w:sz w:val="20"/>
          <w:szCs w:val="20"/>
        </w:rPr>
        <w:t>ᾶ</w:t>
      </w:r>
      <w:r w:rsidRPr="00992C6F">
        <w:rPr>
          <w:rFonts w:ascii="Arial Narrow" w:hAnsi="Arial Narrow"/>
          <w:i/>
          <w:sz w:val="20"/>
          <w:szCs w:val="20"/>
        </w:rPr>
        <w:t xml:space="preserve">ς </w:t>
      </w:r>
      <w:r w:rsidRPr="00992C6F">
        <w:rPr>
          <w:rFonts w:ascii="Times New Roman" w:hAnsi="Times New Roman"/>
          <w:i/>
          <w:sz w:val="20"/>
          <w:szCs w:val="20"/>
        </w:rPr>
        <w:t>ἐ</w:t>
      </w:r>
      <w:r w:rsidRPr="00992C6F">
        <w:rPr>
          <w:rFonts w:ascii="Arial Narrow" w:hAnsi="Arial Narrow"/>
          <w:i/>
          <w:sz w:val="20"/>
          <w:szCs w:val="20"/>
        </w:rPr>
        <w:t>λπίδα.</w:t>
      </w:r>
      <w:r w:rsidRPr="00992C6F">
        <w:rPr>
          <w:rFonts w:ascii="Arial Narrow" w:hAnsi="Arial Narrow"/>
          <w:i/>
          <w:sz w:val="20"/>
          <w:szCs w:val="20"/>
        </w:rPr>
        <w:br/>
        <w:t>Γι</w:t>
      </w:r>
      <w:r w:rsidRPr="00992C6F">
        <w:rPr>
          <w:rFonts w:ascii="Times New Roman" w:hAnsi="Times New Roman"/>
          <w:i/>
          <w:sz w:val="20"/>
          <w:szCs w:val="20"/>
        </w:rPr>
        <w:t>᾿</w:t>
      </w:r>
      <w:r w:rsidRPr="00992C6F">
        <w:rPr>
          <w:rFonts w:ascii="Arial Narrow" w:hAnsi="Arial Narrow"/>
          <w:i/>
          <w:sz w:val="20"/>
          <w:szCs w:val="20"/>
        </w:rPr>
        <w:t xml:space="preserve"> α</w:t>
      </w:r>
      <w:r w:rsidRPr="00992C6F">
        <w:rPr>
          <w:rFonts w:ascii="Times New Roman" w:hAnsi="Times New Roman"/>
          <w:i/>
          <w:sz w:val="20"/>
          <w:szCs w:val="20"/>
        </w:rPr>
        <w:t>ὐ</w:t>
      </w:r>
      <w:r w:rsidRPr="00992C6F">
        <w:rPr>
          <w:rFonts w:ascii="Arial Narrow" w:hAnsi="Arial Narrow"/>
          <w:i/>
          <w:sz w:val="20"/>
          <w:szCs w:val="20"/>
        </w:rPr>
        <w:t>τ</w:t>
      </w:r>
      <w:r w:rsidRPr="00992C6F">
        <w:rPr>
          <w:rFonts w:ascii="Times New Roman" w:hAnsi="Times New Roman"/>
          <w:i/>
          <w:sz w:val="20"/>
          <w:szCs w:val="20"/>
        </w:rPr>
        <w:t>ὸ</w:t>
      </w:r>
      <w:r w:rsidRPr="00992C6F">
        <w:rPr>
          <w:rFonts w:ascii="Arial Narrow" w:hAnsi="Arial Narrow"/>
          <w:i/>
          <w:sz w:val="20"/>
          <w:szCs w:val="20"/>
        </w:rPr>
        <w:t xml:space="preserve"> προστάζ</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ἕ</w:t>
      </w:r>
      <w:r w:rsidRPr="00992C6F">
        <w:rPr>
          <w:rFonts w:ascii="Arial Narrow" w:hAnsi="Arial Narrow"/>
          <w:i/>
          <w:sz w:val="20"/>
          <w:szCs w:val="20"/>
        </w:rPr>
        <w:t>ν</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ἄ</w:t>
      </w:r>
      <w:r w:rsidRPr="00992C6F">
        <w:rPr>
          <w:rFonts w:ascii="Arial Narrow" w:hAnsi="Arial Narrow"/>
          <w:i/>
          <w:sz w:val="20"/>
          <w:szCs w:val="20"/>
        </w:rPr>
        <w:t>γγελο ν</w:t>
      </w:r>
      <w:r w:rsidRPr="00992C6F">
        <w:rPr>
          <w:rFonts w:ascii="Times New Roman" w:hAnsi="Times New Roman"/>
          <w:i/>
          <w:sz w:val="20"/>
          <w:szCs w:val="20"/>
        </w:rPr>
        <w:t>ὰ</w:t>
      </w:r>
      <w:r w:rsidRPr="00992C6F">
        <w:rPr>
          <w:rFonts w:ascii="Arial Narrow" w:hAnsi="Arial Narrow"/>
          <w:i/>
          <w:sz w:val="20"/>
          <w:szCs w:val="20"/>
        </w:rPr>
        <w:t xml:space="preserve"> π</w:t>
      </w:r>
      <w:r w:rsidRPr="00992C6F">
        <w:rPr>
          <w:rFonts w:ascii="Times New Roman" w:hAnsi="Times New Roman"/>
          <w:i/>
          <w:sz w:val="20"/>
          <w:szCs w:val="20"/>
        </w:rPr>
        <w:t>ὰ</w:t>
      </w:r>
      <w:r w:rsidRPr="00992C6F">
        <w:rPr>
          <w:rFonts w:ascii="Arial Narrow" w:hAnsi="Arial Narrow"/>
          <w:i/>
          <w:sz w:val="20"/>
          <w:szCs w:val="20"/>
        </w:rPr>
        <w:t xml:space="preserve"> ν</w:t>
      </w:r>
      <w:r w:rsidRPr="00992C6F">
        <w:rPr>
          <w:rFonts w:ascii="Times New Roman" w:hAnsi="Times New Roman"/>
          <w:i/>
          <w:sz w:val="20"/>
          <w:szCs w:val="20"/>
        </w:rPr>
        <w:t>ὰ</w:t>
      </w:r>
      <w:r w:rsidRPr="00992C6F">
        <w:rPr>
          <w:rFonts w:ascii="Arial Narrow" w:hAnsi="Arial Narrow"/>
          <w:i/>
          <w:sz w:val="20"/>
          <w:szCs w:val="20"/>
        </w:rPr>
        <w:t xml:space="preserve"> τ</w:t>
      </w:r>
      <w:r w:rsidRPr="00992C6F">
        <w:rPr>
          <w:rFonts w:ascii="Times New Roman" w:hAnsi="Times New Roman"/>
          <w:i/>
          <w:sz w:val="20"/>
          <w:szCs w:val="20"/>
        </w:rPr>
        <w:t>ὸ</w:t>
      </w:r>
      <w:r w:rsidRPr="00992C6F">
        <w:rPr>
          <w:rFonts w:ascii="Arial Narrow" w:hAnsi="Arial Narrow"/>
          <w:i/>
          <w:sz w:val="20"/>
          <w:szCs w:val="20"/>
        </w:rPr>
        <w:t xml:space="preserve">ν </w:t>
      </w:r>
      <w:r w:rsidRPr="00992C6F">
        <w:rPr>
          <w:rFonts w:ascii="Arial Narrow" w:hAnsi="Arial Narrow"/>
          <w:i/>
          <w:sz w:val="20"/>
          <w:szCs w:val="20"/>
        </w:rPr>
        <w:lastRenderedPageBreak/>
        <w:t>βοηθήση,</w:t>
      </w:r>
      <w:r w:rsidRPr="00992C6F">
        <w:rPr>
          <w:rFonts w:ascii="Arial Narrow" w:hAnsi="Arial Narrow"/>
          <w:i/>
          <w:sz w:val="20"/>
          <w:szCs w:val="20"/>
        </w:rPr>
        <w:br/>
        <w:t>   σ</w:t>
      </w:r>
      <w:r w:rsidRPr="00992C6F">
        <w:rPr>
          <w:rFonts w:ascii="Times New Roman" w:hAnsi="Times New Roman"/>
          <w:i/>
          <w:sz w:val="20"/>
          <w:szCs w:val="20"/>
        </w:rPr>
        <w:t>ὰ</w:t>
      </w:r>
      <w:r w:rsidRPr="00992C6F">
        <w:rPr>
          <w:rFonts w:ascii="Arial Narrow" w:hAnsi="Arial Narrow"/>
          <w:i/>
          <w:sz w:val="20"/>
          <w:szCs w:val="20"/>
        </w:rPr>
        <w:t xml:space="preserve">ν </w:t>
      </w:r>
      <w:r w:rsidRPr="00992C6F">
        <w:rPr>
          <w:rFonts w:ascii="Times New Roman" w:hAnsi="Times New Roman"/>
          <w:i/>
          <w:sz w:val="20"/>
          <w:szCs w:val="20"/>
        </w:rPr>
        <w:t>ἦ</w:t>
      </w:r>
      <w:r w:rsidRPr="00992C6F">
        <w:rPr>
          <w:rFonts w:ascii="Arial Narrow" w:hAnsi="Arial Narrow"/>
          <w:i/>
          <w:sz w:val="20"/>
          <w:szCs w:val="20"/>
        </w:rPr>
        <w:t>ταν κυκλωμένος.</w:t>
      </w:r>
    </w:p>
    <w:p w:rsidR="0036131B"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Κι</w:t>
      </w:r>
      <w:r w:rsidRPr="00992C6F">
        <w:rPr>
          <w:rFonts w:ascii="Times New Roman" w:hAnsi="Times New Roman"/>
          <w:i/>
          <w:sz w:val="20"/>
          <w:szCs w:val="20"/>
        </w:rPr>
        <w:t>᾿</w:t>
      </w:r>
      <w:r w:rsidRPr="00992C6F">
        <w:rPr>
          <w:rFonts w:ascii="Arial Narrow" w:hAnsi="Arial Narrow"/>
          <w:i/>
          <w:sz w:val="20"/>
          <w:szCs w:val="20"/>
        </w:rPr>
        <w:t xml:space="preserve"> α</w:t>
      </w:r>
      <w:r w:rsidRPr="00992C6F">
        <w:rPr>
          <w:rFonts w:ascii="Times New Roman" w:hAnsi="Times New Roman"/>
          <w:i/>
          <w:sz w:val="20"/>
          <w:szCs w:val="20"/>
        </w:rPr>
        <w:t>ὐ</w:t>
      </w:r>
      <w:r w:rsidRPr="00992C6F">
        <w:rPr>
          <w:rFonts w:ascii="Arial Narrow" w:hAnsi="Arial Narrow"/>
          <w:i/>
          <w:sz w:val="20"/>
          <w:szCs w:val="20"/>
        </w:rPr>
        <w:t>τ</w:t>
      </w:r>
      <w:r w:rsidRPr="00992C6F">
        <w:rPr>
          <w:rFonts w:ascii="Times New Roman" w:hAnsi="Times New Roman"/>
          <w:i/>
          <w:sz w:val="20"/>
          <w:szCs w:val="20"/>
        </w:rPr>
        <w:t>ὸ</w:t>
      </w:r>
      <w:r w:rsidRPr="00992C6F">
        <w:rPr>
          <w:rFonts w:ascii="Arial Narrow" w:hAnsi="Arial Narrow"/>
          <w:i/>
          <w:sz w:val="20"/>
          <w:szCs w:val="20"/>
        </w:rPr>
        <w:t>ς τ</w:t>
      </w:r>
      <w:r w:rsidRPr="00992C6F">
        <w:rPr>
          <w:rFonts w:ascii="Times New Roman" w:hAnsi="Times New Roman"/>
          <w:i/>
          <w:sz w:val="20"/>
          <w:szCs w:val="20"/>
        </w:rPr>
        <w:t>ὸ</w:t>
      </w:r>
      <w:r w:rsidRPr="00992C6F">
        <w:rPr>
          <w:rFonts w:ascii="Arial Narrow" w:hAnsi="Arial Narrow"/>
          <w:i/>
          <w:sz w:val="20"/>
          <w:szCs w:val="20"/>
        </w:rPr>
        <w:t>ν Μα</w:t>
      </w:r>
      <w:r w:rsidRPr="00992C6F">
        <w:rPr>
          <w:rFonts w:ascii="Times New Roman" w:hAnsi="Times New Roman"/>
          <w:i/>
          <w:sz w:val="20"/>
          <w:szCs w:val="20"/>
        </w:rPr>
        <w:t>ῦ</w:t>
      </w:r>
      <w:r w:rsidRPr="00992C6F">
        <w:rPr>
          <w:rFonts w:ascii="Arial Narrow" w:hAnsi="Arial Narrow"/>
          <w:i/>
          <w:sz w:val="20"/>
          <w:szCs w:val="20"/>
        </w:rPr>
        <w:t>ρο λακπατ</w:t>
      </w:r>
      <w:r w:rsidRPr="00992C6F">
        <w:rPr>
          <w:rFonts w:ascii="Times New Roman" w:hAnsi="Times New Roman"/>
          <w:i/>
          <w:sz w:val="20"/>
          <w:szCs w:val="20"/>
        </w:rPr>
        <w:t>ᾷ</w:t>
      </w:r>
      <w:r w:rsidRPr="00992C6F">
        <w:rPr>
          <w:rFonts w:ascii="Arial Narrow" w:hAnsi="Arial Narrow"/>
          <w:i/>
          <w:sz w:val="20"/>
          <w:szCs w:val="20"/>
        </w:rPr>
        <w:t>, τ</w:t>
      </w:r>
      <w:r w:rsidRPr="00992C6F">
        <w:rPr>
          <w:rFonts w:ascii="Times New Roman" w:hAnsi="Times New Roman"/>
          <w:i/>
          <w:sz w:val="20"/>
          <w:szCs w:val="20"/>
        </w:rPr>
        <w:t>ὸ</w:t>
      </w:r>
      <w:r w:rsidRPr="00992C6F">
        <w:rPr>
          <w:rFonts w:ascii="Arial Narrow" w:hAnsi="Arial Narrow"/>
          <w:i/>
          <w:sz w:val="20"/>
          <w:szCs w:val="20"/>
        </w:rPr>
        <w:t>ν Βασιλ</w:t>
      </w:r>
      <w:r w:rsidRPr="00992C6F">
        <w:rPr>
          <w:rFonts w:ascii="Times New Roman" w:hAnsi="Times New Roman"/>
          <w:i/>
          <w:sz w:val="20"/>
          <w:szCs w:val="20"/>
        </w:rPr>
        <w:t>ὲ</w:t>
      </w:r>
      <w:r w:rsidRPr="00992C6F">
        <w:rPr>
          <w:rFonts w:ascii="Arial Narrow" w:hAnsi="Arial Narrow"/>
          <w:i/>
          <w:sz w:val="20"/>
          <w:szCs w:val="20"/>
        </w:rPr>
        <w:t xml:space="preserve"> γλυτώνει.</w:t>
      </w:r>
      <w:r w:rsidRPr="00992C6F">
        <w:rPr>
          <w:rFonts w:ascii="Arial Narrow" w:hAnsi="Arial Narrow"/>
          <w:i/>
          <w:sz w:val="20"/>
          <w:szCs w:val="20"/>
        </w:rPr>
        <w:br/>
        <w:t>τ</w:t>
      </w:r>
      <w:r w:rsidRPr="00992C6F">
        <w:rPr>
          <w:rFonts w:ascii="Times New Roman" w:hAnsi="Times New Roman"/>
          <w:i/>
          <w:sz w:val="20"/>
          <w:szCs w:val="20"/>
        </w:rPr>
        <w:t>ὸ</w:t>
      </w:r>
      <w:r w:rsidRPr="00992C6F">
        <w:rPr>
          <w:rFonts w:ascii="Arial Narrow" w:hAnsi="Arial Narrow"/>
          <w:i/>
          <w:sz w:val="20"/>
          <w:szCs w:val="20"/>
        </w:rPr>
        <w:t xml:space="preserve"> κοφτερό του τ</w:t>
      </w:r>
      <w:r w:rsidRPr="00992C6F">
        <w:rPr>
          <w:rFonts w:ascii="Times New Roman" w:hAnsi="Times New Roman"/>
          <w:i/>
          <w:sz w:val="20"/>
          <w:szCs w:val="20"/>
        </w:rPr>
        <w:t>ὸ</w:t>
      </w:r>
      <w:r w:rsidRPr="00992C6F">
        <w:rPr>
          <w:rFonts w:ascii="Arial Narrow" w:hAnsi="Arial Narrow"/>
          <w:i/>
          <w:sz w:val="20"/>
          <w:szCs w:val="20"/>
        </w:rPr>
        <w:t xml:space="preserve"> σπαθί του παίρν</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ἀ</w:t>
      </w:r>
      <w:r w:rsidRPr="00992C6F">
        <w:rPr>
          <w:rFonts w:ascii="Arial Narrow" w:hAnsi="Arial Narrow"/>
          <w:i/>
          <w:sz w:val="20"/>
          <w:szCs w:val="20"/>
        </w:rPr>
        <w:t>π</w:t>
      </w:r>
      <w:r w:rsidRPr="00992C6F">
        <w:rPr>
          <w:rFonts w:ascii="Times New Roman" w:hAnsi="Times New Roman"/>
          <w:i/>
          <w:sz w:val="20"/>
          <w:szCs w:val="20"/>
        </w:rPr>
        <w:t>ὸ</w:t>
      </w:r>
      <w:r w:rsidRPr="00992C6F">
        <w:rPr>
          <w:rFonts w:ascii="Arial Narrow" w:hAnsi="Arial Narrow"/>
          <w:i/>
          <w:sz w:val="20"/>
          <w:szCs w:val="20"/>
        </w:rPr>
        <w:t xml:space="preserve"> τ</w:t>
      </w:r>
      <w:r w:rsidRPr="00992C6F">
        <w:rPr>
          <w:rFonts w:ascii="Times New Roman" w:hAnsi="Times New Roman"/>
          <w:i/>
          <w:sz w:val="20"/>
          <w:szCs w:val="20"/>
        </w:rPr>
        <w:t>ὸ</w:t>
      </w:r>
      <w:r w:rsidRPr="00992C6F">
        <w:rPr>
          <w:rFonts w:ascii="Arial Narrow" w:hAnsi="Arial Narrow"/>
          <w:i/>
          <w:sz w:val="20"/>
          <w:szCs w:val="20"/>
        </w:rPr>
        <w:t xml:space="preserve"> χέρι,</w:t>
      </w:r>
      <w:r w:rsidRPr="00992C6F">
        <w:rPr>
          <w:rFonts w:ascii="Arial Narrow" w:hAnsi="Arial Narrow"/>
          <w:i/>
          <w:sz w:val="20"/>
          <w:szCs w:val="20"/>
        </w:rPr>
        <w:br/>
        <w:t>   το</w:t>
      </w:r>
      <w:r w:rsidRPr="00992C6F">
        <w:rPr>
          <w:rFonts w:ascii="Times New Roman" w:hAnsi="Times New Roman"/>
          <w:i/>
          <w:sz w:val="20"/>
          <w:szCs w:val="20"/>
        </w:rPr>
        <w:t>ὺ</w:t>
      </w:r>
      <w:r w:rsidRPr="00992C6F">
        <w:rPr>
          <w:rFonts w:ascii="Arial Narrow" w:hAnsi="Arial Narrow"/>
          <w:i/>
          <w:sz w:val="20"/>
          <w:szCs w:val="20"/>
        </w:rPr>
        <w:t>ς Τούρκους διασκορπίζει.</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Π</w:t>
      </w:r>
      <w:r w:rsidRPr="00992C6F">
        <w:rPr>
          <w:rFonts w:ascii="Times New Roman" w:hAnsi="Times New Roman"/>
          <w:i/>
          <w:sz w:val="20"/>
          <w:szCs w:val="20"/>
        </w:rPr>
        <w:t>ὰ</w:t>
      </w:r>
      <w:r w:rsidRPr="00992C6F">
        <w:rPr>
          <w:rFonts w:ascii="Arial Narrow" w:hAnsi="Arial Narrow"/>
          <w:i/>
          <w:sz w:val="20"/>
          <w:szCs w:val="20"/>
        </w:rPr>
        <w:t xml:space="preserve"> στ</w:t>
      </w:r>
      <w:r w:rsidRPr="00992C6F">
        <w:rPr>
          <w:rFonts w:ascii="Times New Roman" w:hAnsi="Times New Roman"/>
          <w:i/>
          <w:sz w:val="20"/>
          <w:szCs w:val="20"/>
        </w:rPr>
        <w:t>ὰ</w:t>
      </w:r>
      <w:r w:rsidRPr="00992C6F">
        <w:rPr>
          <w:rFonts w:ascii="Arial Narrow" w:hAnsi="Arial Narrow"/>
          <w:i/>
          <w:sz w:val="20"/>
          <w:szCs w:val="20"/>
        </w:rPr>
        <w:t xml:space="preserve"> λευκά του τ</w:t>
      </w:r>
      <w:r w:rsidRPr="00992C6F">
        <w:rPr>
          <w:rFonts w:ascii="Times New Roman" w:hAnsi="Times New Roman"/>
          <w:i/>
          <w:sz w:val="20"/>
          <w:szCs w:val="20"/>
        </w:rPr>
        <w:t>ὰ</w:t>
      </w:r>
      <w:r w:rsidRPr="00992C6F">
        <w:rPr>
          <w:rFonts w:ascii="Arial Narrow" w:hAnsi="Arial Narrow"/>
          <w:i/>
          <w:sz w:val="20"/>
          <w:szCs w:val="20"/>
        </w:rPr>
        <w:t xml:space="preserve"> φτερ</w:t>
      </w:r>
      <w:r w:rsidRPr="00992C6F">
        <w:rPr>
          <w:rFonts w:ascii="Times New Roman" w:hAnsi="Times New Roman"/>
          <w:i/>
          <w:sz w:val="20"/>
          <w:szCs w:val="20"/>
        </w:rPr>
        <w:t>ὰ</w:t>
      </w:r>
      <w:r w:rsidRPr="00992C6F">
        <w:rPr>
          <w:rFonts w:ascii="Arial Narrow" w:hAnsi="Arial Narrow"/>
          <w:i/>
          <w:sz w:val="20"/>
          <w:szCs w:val="20"/>
        </w:rPr>
        <w:t xml:space="preserve"> τ</w:t>
      </w:r>
      <w:r w:rsidRPr="00992C6F">
        <w:rPr>
          <w:rFonts w:ascii="Times New Roman" w:hAnsi="Times New Roman"/>
          <w:i/>
          <w:sz w:val="20"/>
          <w:szCs w:val="20"/>
        </w:rPr>
        <w:t>ὸ</w:t>
      </w:r>
      <w:r w:rsidRPr="00992C6F">
        <w:rPr>
          <w:rFonts w:ascii="Arial Narrow" w:hAnsi="Arial Narrow"/>
          <w:i/>
          <w:sz w:val="20"/>
          <w:szCs w:val="20"/>
        </w:rPr>
        <w:t>ν Βασιλέα σκώνει,</w:t>
      </w:r>
      <w:r w:rsidRPr="00992C6F">
        <w:rPr>
          <w:rFonts w:ascii="Arial Narrow" w:hAnsi="Arial Narrow"/>
          <w:i/>
          <w:sz w:val="20"/>
          <w:szCs w:val="20"/>
        </w:rPr>
        <w:br/>
        <w:t>μέσ</w:t>
      </w:r>
      <w:r w:rsidRPr="00992C6F">
        <w:rPr>
          <w:rFonts w:ascii="Times New Roman" w:hAnsi="Times New Roman"/>
          <w:i/>
          <w:sz w:val="20"/>
          <w:szCs w:val="20"/>
        </w:rPr>
        <w:t>᾿</w:t>
      </w:r>
      <w:r w:rsidRPr="00992C6F">
        <w:rPr>
          <w:rFonts w:ascii="Arial Narrow" w:hAnsi="Arial Narrow"/>
          <w:i/>
          <w:sz w:val="20"/>
          <w:szCs w:val="20"/>
        </w:rPr>
        <w:t xml:space="preserve"> στ</w:t>
      </w:r>
      <w:r w:rsidRPr="00992C6F">
        <w:rPr>
          <w:rFonts w:ascii="Times New Roman" w:hAnsi="Times New Roman"/>
          <w:i/>
          <w:sz w:val="20"/>
          <w:szCs w:val="20"/>
        </w:rPr>
        <w:t>ὸ</w:t>
      </w:r>
      <w:r w:rsidRPr="00992C6F">
        <w:rPr>
          <w:rFonts w:ascii="Arial Narrow" w:hAnsi="Arial Narrow"/>
          <w:i/>
          <w:sz w:val="20"/>
          <w:szCs w:val="20"/>
        </w:rPr>
        <w:t xml:space="preserve"> πλατ</w:t>
      </w:r>
      <w:r w:rsidRPr="00992C6F">
        <w:rPr>
          <w:rFonts w:ascii="Times New Roman" w:hAnsi="Times New Roman"/>
          <w:i/>
          <w:sz w:val="20"/>
          <w:szCs w:val="20"/>
        </w:rPr>
        <w:t>ὺ</w:t>
      </w:r>
      <w:r w:rsidRPr="00992C6F">
        <w:rPr>
          <w:rFonts w:ascii="Arial Narrow" w:hAnsi="Arial Narrow"/>
          <w:i/>
          <w:sz w:val="20"/>
          <w:szCs w:val="20"/>
        </w:rPr>
        <w:t xml:space="preserve"> τ</w:t>
      </w:r>
      <w:r w:rsidRPr="00992C6F">
        <w:rPr>
          <w:rFonts w:ascii="Times New Roman" w:hAnsi="Times New Roman"/>
          <w:i/>
          <w:sz w:val="20"/>
          <w:szCs w:val="20"/>
        </w:rPr>
        <w:t>ὸ</w:t>
      </w:r>
      <w:r w:rsidRPr="00992C6F">
        <w:rPr>
          <w:rFonts w:ascii="Arial Narrow" w:hAnsi="Arial Narrow"/>
          <w:i/>
          <w:sz w:val="20"/>
          <w:szCs w:val="20"/>
        </w:rPr>
        <w:t xml:space="preserve"> σπήλαιο, πο</w:t>
      </w:r>
      <w:r w:rsidRPr="00992C6F">
        <w:rPr>
          <w:rFonts w:ascii="Times New Roman" w:hAnsi="Times New Roman"/>
          <w:i/>
          <w:sz w:val="20"/>
          <w:szCs w:val="20"/>
        </w:rPr>
        <w:t>ὺ</w:t>
      </w:r>
      <w:r w:rsidRPr="00992C6F">
        <w:rPr>
          <w:rFonts w:ascii="Arial Narrow" w:hAnsi="Arial Narrow"/>
          <w:i/>
          <w:sz w:val="20"/>
          <w:szCs w:val="20"/>
        </w:rPr>
        <w:t xml:space="preserve"> σ</w:t>
      </w:r>
      <w:r w:rsidRPr="00992C6F">
        <w:rPr>
          <w:rFonts w:ascii="Times New Roman" w:hAnsi="Times New Roman"/>
          <w:i/>
          <w:sz w:val="20"/>
          <w:szCs w:val="20"/>
        </w:rPr>
        <w:t>᾿</w:t>
      </w:r>
      <w:r w:rsidRPr="00992C6F">
        <w:rPr>
          <w:rFonts w:ascii="Arial Narrow" w:hAnsi="Arial Narrow"/>
          <w:i/>
          <w:sz w:val="20"/>
          <w:szCs w:val="20"/>
        </w:rPr>
        <w:t xml:space="preserve"> ε</w:t>
      </w:r>
      <w:r w:rsidRPr="00992C6F">
        <w:rPr>
          <w:rFonts w:ascii="Times New Roman" w:hAnsi="Times New Roman"/>
          <w:i/>
          <w:sz w:val="20"/>
          <w:szCs w:val="20"/>
        </w:rPr>
        <w:t>ἶ</w:t>
      </w:r>
      <w:r w:rsidRPr="00992C6F">
        <w:rPr>
          <w:rFonts w:ascii="Arial Narrow" w:hAnsi="Arial Narrow"/>
          <w:i/>
          <w:sz w:val="20"/>
          <w:szCs w:val="20"/>
        </w:rPr>
        <w:t>πα, τόνε φέρει,</w:t>
      </w:r>
      <w:r w:rsidRPr="00992C6F">
        <w:rPr>
          <w:rFonts w:ascii="Arial Narrow" w:hAnsi="Arial Narrow"/>
          <w:i/>
          <w:sz w:val="20"/>
          <w:szCs w:val="20"/>
        </w:rPr>
        <w:br/>
        <w:t>   κι</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ἐ</w:t>
      </w:r>
      <w:r w:rsidRPr="00992C6F">
        <w:rPr>
          <w:rFonts w:ascii="Arial Narrow" w:hAnsi="Arial Narrow"/>
          <w:i/>
          <w:sz w:val="20"/>
          <w:szCs w:val="20"/>
        </w:rPr>
        <w:t>κε</w:t>
      </w:r>
      <w:r w:rsidRPr="00992C6F">
        <w:rPr>
          <w:rFonts w:ascii="Times New Roman" w:hAnsi="Times New Roman"/>
          <w:i/>
          <w:sz w:val="20"/>
          <w:szCs w:val="20"/>
        </w:rPr>
        <w:t>ῖ</w:t>
      </w:r>
      <w:r w:rsidRPr="00992C6F">
        <w:rPr>
          <w:rFonts w:ascii="Arial Narrow" w:hAnsi="Arial Narrow"/>
          <w:i/>
          <w:sz w:val="20"/>
          <w:szCs w:val="20"/>
        </w:rPr>
        <w:t xml:space="preserve"> τόνε κοιμίζει.-</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-Κα</w:t>
      </w:r>
      <w:r w:rsidRPr="00992C6F">
        <w:rPr>
          <w:rFonts w:ascii="Times New Roman" w:hAnsi="Times New Roman"/>
          <w:i/>
          <w:sz w:val="20"/>
          <w:szCs w:val="20"/>
        </w:rPr>
        <w:t>ὶ</w:t>
      </w:r>
      <w:r w:rsidRPr="00992C6F">
        <w:rPr>
          <w:rFonts w:ascii="Arial Narrow" w:hAnsi="Arial Narrow"/>
          <w:i/>
          <w:sz w:val="20"/>
          <w:szCs w:val="20"/>
        </w:rPr>
        <w:t xml:space="preserve"> τώρα πι</w:t>
      </w:r>
      <w:r w:rsidRPr="00992C6F">
        <w:rPr>
          <w:rFonts w:ascii="Times New Roman" w:hAnsi="Times New Roman"/>
          <w:i/>
          <w:sz w:val="20"/>
          <w:szCs w:val="20"/>
        </w:rPr>
        <w:t>ὰ</w:t>
      </w:r>
      <w:r w:rsidRPr="00992C6F">
        <w:rPr>
          <w:rFonts w:ascii="Arial Narrow" w:hAnsi="Arial Narrow"/>
          <w:i/>
          <w:sz w:val="20"/>
          <w:szCs w:val="20"/>
        </w:rPr>
        <w:t xml:space="preserve"> δ</w:t>
      </w:r>
      <w:r w:rsidRPr="00992C6F">
        <w:rPr>
          <w:rFonts w:ascii="Times New Roman" w:hAnsi="Times New Roman"/>
          <w:i/>
          <w:sz w:val="20"/>
          <w:szCs w:val="20"/>
        </w:rPr>
        <w:t>ὲ</w:t>
      </w:r>
      <w:r w:rsidRPr="00992C6F">
        <w:rPr>
          <w:rFonts w:ascii="Arial Narrow" w:hAnsi="Arial Narrow"/>
          <w:i/>
          <w:sz w:val="20"/>
          <w:szCs w:val="20"/>
        </w:rPr>
        <w:t>ν ε</w:t>
      </w:r>
      <w:r w:rsidRPr="00992C6F">
        <w:rPr>
          <w:rFonts w:ascii="Times New Roman" w:hAnsi="Times New Roman"/>
          <w:i/>
          <w:sz w:val="20"/>
          <w:szCs w:val="20"/>
        </w:rPr>
        <w:t>ἰ</w:t>
      </w:r>
      <w:r w:rsidRPr="00992C6F">
        <w:rPr>
          <w:rFonts w:ascii="Arial Narrow" w:hAnsi="Arial Narrow"/>
          <w:i/>
          <w:sz w:val="20"/>
          <w:szCs w:val="20"/>
        </w:rPr>
        <w:t>μπορε</w:t>
      </w:r>
      <w:r w:rsidRPr="00992C6F">
        <w:rPr>
          <w:rFonts w:ascii="Times New Roman" w:hAnsi="Times New Roman"/>
          <w:i/>
          <w:sz w:val="20"/>
          <w:szCs w:val="20"/>
        </w:rPr>
        <w:t>ῖ</w:t>
      </w:r>
      <w:r w:rsidRPr="00992C6F">
        <w:rPr>
          <w:rFonts w:ascii="Arial Narrow" w:hAnsi="Arial Narrow"/>
          <w:i/>
          <w:sz w:val="20"/>
          <w:szCs w:val="20"/>
        </w:rPr>
        <w:t>, γιαγιάκα, ν</w:t>
      </w:r>
      <w:r w:rsidRPr="00992C6F">
        <w:rPr>
          <w:rFonts w:ascii="Times New Roman" w:hAnsi="Times New Roman"/>
          <w:i/>
          <w:sz w:val="20"/>
          <w:szCs w:val="20"/>
        </w:rPr>
        <w:t>ὰ</w:t>
      </w:r>
      <w:r w:rsidRPr="00992C6F">
        <w:rPr>
          <w:rFonts w:ascii="Arial Narrow" w:hAnsi="Arial Narrow"/>
          <w:i/>
          <w:sz w:val="20"/>
          <w:szCs w:val="20"/>
        </w:rPr>
        <w:t xml:space="preserve"> ξυπνήσ</w:t>
      </w:r>
      <w:r w:rsidRPr="00992C6F">
        <w:rPr>
          <w:rFonts w:ascii="Times New Roman" w:hAnsi="Times New Roman"/>
          <w:i/>
          <w:sz w:val="20"/>
          <w:szCs w:val="20"/>
        </w:rPr>
        <w:t>ῃ</w:t>
      </w:r>
      <w:r w:rsidRPr="00992C6F">
        <w:rPr>
          <w:rFonts w:ascii="Arial Narrow" w:hAnsi="Arial Narrow"/>
          <w:i/>
          <w:sz w:val="20"/>
          <w:szCs w:val="20"/>
        </w:rPr>
        <w:t>;</w:t>
      </w:r>
      <w:r w:rsidRPr="00992C6F">
        <w:rPr>
          <w:rFonts w:ascii="Arial Narrow" w:hAnsi="Arial Narrow"/>
          <w:i/>
          <w:sz w:val="20"/>
          <w:szCs w:val="20"/>
        </w:rPr>
        <w:br/>
        <w:t>-</w:t>
      </w:r>
      <w:r w:rsidRPr="00992C6F">
        <w:rPr>
          <w:rFonts w:ascii="Times New Roman" w:hAnsi="Times New Roman"/>
          <w:i/>
          <w:sz w:val="20"/>
          <w:szCs w:val="20"/>
        </w:rPr>
        <w:t>Ὢ</w:t>
      </w:r>
      <w:r w:rsidRPr="00992C6F">
        <w:rPr>
          <w:rFonts w:ascii="Arial Narrow" w:hAnsi="Arial Narrow"/>
          <w:i/>
          <w:sz w:val="20"/>
          <w:szCs w:val="20"/>
        </w:rPr>
        <w:t xml:space="preserve"> βέβαια! Καιρο</w:t>
      </w:r>
      <w:r w:rsidRPr="00992C6F">
        <w:rPr>
          <w:rFonts w:ascii="Times New Roman" w:hAnsi="Times New Roman"/>
          <w:i/>
          <w:sz w:val="20"/>
          <w:szCs w:val="20"/>
        </w:rPr>
        <w:t>ὺ</w:t>
      </w:r>
      <w:r w:rsidRPr="00992C6F">
        <w:rPr>
          <w:rFonts w:ascii="Arial Narrow" w:hAnsi="Arial Narrow"/>
          <w:i/>
          <w:sz w:val="20"/>
          <w:szCs w:val="20"/>
        </w:rPr>
        <w:t>ς καιρούς, σηκώνει τ</w:t>
      </w:r>
      <w:r w:rsidRPr="00992C6F">
        <w:rPr>
          <w:rFonts w:ascii="Times New Roman" w:hAnsi="Times New Roman"/>
          <w:i/>
          <w:sz w:val="20"/>
          <w:szCs w:val="20"/>
        </w:rPr>
        <w:t>ὸ</w:t>
      </w:r>
      <w:r w:rsidRPr="00992C6F">
        <w:rPr>
          <w:rFonts w:ascii="Arial Narrow" w:hAnsi="Arial Narrow"/>
          <w:i/>
          <w:sz w:val="20"/>
          <w:szCs w:val="20"/>
        </w:rPr>
        <w:t xml:space="preserve"> κεφάλι,</w:t>
      </w:r>
      <w:r w:rsidRPr="00992C6F">
        <w:rPr>
          <w:rFonts w:ascii="Arial Narrow" w:hAnsi="Arial Narrow"/>
          <w:i/>
          <w:sz w:val="20"/>
          <w:szCs w:val="20"/>
        </w:rPr>
        <w:br/>
        <w:t>   στ</w:t>
      </w:r>
      <w:r w:rsidRPr="00992C6F">
        <w:rPr>
          <w:rFonts w:ascii="Times New Roman" w:hAnsi="Times New Roman"/>
          <w:i/>
          <w:sz w:val="20"/>
          <w:szCs w:val="20"/>
        </w:rPr>
        <w:t>ὸ</w:t>
      </w:r>
      <w:r w:rsidRPr="00992C6F">
        <w:rPr>
          <w:rFonts w:ascii="Arial Narrow" w:hAnsi="Arial Narrow"/>
          <w:i/>
          <w:sz w:val="20"/>
          <w:szCs w:val="20"/>
        </w:rPr>
        <w:t xml:space="preserve">ν </w:t>
      </w:r>
      <w:r w:rsidRPr="00992C6F">
        <w:rPr>
          <w:rFonts w:ascii="Times New Roman" w:hAnsi="Times New Roman"/>
          <w:i/>
          <w:sz w:val="20"/>
          <w:szCs w:val="20"/>
        </w:rPr>
        <w:t>ὕ</w:t>
      </w:r>
      <w:r w:rsidRPr="00992C6F">
        <w:rPr>
          <w:rFonts w:ascii="Arial Narrow" w:hAnsi="Arial Narrow"/>
          <w:i/>
          <w:sz w:val="20"/>
          <w:szCs w:val="20"/>
        </w:rPr>
        <w:t>πνο τ</w:t>
      </w:r>
      <w:r w:rsidRPr="00992C6F">
        <w:rPr>
          <w:rFonts w:ascii="Times New Roman" w:hAnsi="Times New Roman"/>
          <w:i/>
          <w:sz w:val="20"/>
          <w:szCs w:val="20"/>
        </w:rPr>
        <w:t>ὸ</w:t>
      </w:r>
      <w:r w:rsidRPr="00992C6F">
        <w:rPr>
          <w:rFonts w:ascii="Arial Narrow" w:hAnsi="Arial Narrow"/>
          <w:i/>
          <w:sz w:val="20"/>
          <w:szCs w:val="20"/>
        </w:rPr>
        <w:t>ν βαθύ του,</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κα</w:t>
      </w:r>
      <w:r w:rsidRPr="00992C6F">
        <w:rPr>
          <w:rFonts w:ascii="Times New Roman" w:hAnsi="Times New Roman"/>
          <w:i/>
          <w:sz w:val="20"/>
          <w:szCs w:val="20"/>
        </w:rPr>
        <w:t>ὶ</w:t>
      </w:r>
      <w:r w:rsidRPr="00992C6F">
        <w:rPr>
          <w:rFonts w:ascii="Arial Narrow" w:hAnsi="Arial Narrow"/>
          <w:i/>
          <w:sz w:val="20"/>
          <w:szCs w:val="20"/>
        </w:rPr>
        <w:t xml:space="preserve"> βλέπ</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ἂ</w:t>
      </w:r>
      <w:r w:rsidRPr="00992C6F">
        <w:rPr>
          <w:rFonts w:ascii="Arial Narrow" w:hAnsi="Arial Narrow"/>
          <w:i/>
          <w:sz w:val="20"/>
          <w:szCs w:val="20"/>
        </w:rPr>
        <w:t xml:space="preserve">ν </w:t>
      </w:r>
      <w:r w:rsidRPr="00992C6F">
        <w:rPr>
          <w:rFonts w:ascii="Times New Roman" w:hAnsi="Times New Roman"/>
          <w:i/>
          <w:sz w:val="20"/>
          <w:szCs w:val="20"/>
        </w:rPr>
        <w:t>ἦ</w:t>
      </w:r>
      <w:r w:rsidRPr="00992C6F">
        <w:rPr>
          <w:rFonts w:ascii="Arial Narrow" w:hAnsi="Arial Narrow"/>
          <w:i/>
          <w:sz w:val="20"/>
          <w:szCs w:val="20"/>
        </w:rPr>
        <w:t xml:space="preserve">ρθεν </w:t>
      </w:r>
      <w:r w:rsidRPr="00992C6F">
        <w:rPr>
          <w:rFonts w:ascii="Times New Roman" w:hAnsi="Times New Roman"/>
          <w:i/>
          <w:sz w:val="20"/>
          <w:szCs w:val="20"/>
        </w:rPr>
        <w:t>ἡ</w:t>
      </w:r>
      <w:r w:rsidRPr="00992C6F">
        <w:rPr>
          <w:rFonts w:ascii="Arial Narrow" w:hAnsi="Arial Narrow"/>
          <w:i/>
          <w:sz w:val="20"/>
          <w:szCs w:val="20"/>
        </w:rPr>
        <w:t xml:space="preserve"> στιγμή, π</w:t>
      </w:r>
      <w:r w:rsidRPr="00992C6F">
        <w:rPr>
          <w:rFonts w:ascii="Times New Roman" w:hAnsi="Times New Roman"/>
          <w:i/>
          <w:sz w:val="20"/>
          <w:szCs w:val="20"/>
        </w:rPr>
        <w:t>ὤ</w:t>
      </w:r>
      <w:r w:rsidRPr="00992C6F">
        <w:rPr>
          <w:rFonts w:ascii="Arial Narrow" w:hAnsi="Arial Narrow"/>
          <w:i/>
          <w:sz w:val="20"/>
          <w:szCs w:val="20"/>
        </w:rPr>
        <w:t>χ</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ὁ</w:t>
      </w:r>
      <w:r w:rsidRPr="00992C6F">
        <w:rPr>
          <w:rFonts w:ascii="Arial Narrow" w:hAnsi="Arial Narrow"/>
          <w:i/>
          <w:sz w:val="20"/>
          <w:szCs w:val="20"/>
        </w:rPr>
        <w:t xml:space="preserve"> Θε</w:t>
      </w:r>
      <w:r w:rsidRPr="00992C6F">
        <w:rPr>
          <w:rFonts w:ascii="Times New Roman" w:hAnsi="Times New Roman"/>
          <w:i/>
          <w:sz w:val="20"/>
          <w:szCs w:val="20"/>
        </w:rPr>
        <w:t>ὸ</w:t>
      </w:r>
      <w:r w:rsidRPr="00992C6F">
        <w:rPr>
          <w:rFonts w:ascii="Arial Narrow" w:hAnsi="Arial Narrow"/>
          <w:i/>
          <w:sz w:val="20"/>
          <w:szCs w:val="20"/>
        </w:rPr>
        <w:t xml:space="preserve">ς </w:t>
      </w:r>
      <w:r w:rsidRPr="00992C6F">
        <w:rPr>
          <w:rFonts w:ascii="Times New Roman" w:hAnsi="Times New Roman"/>
          <w:i/>
          <w:sz w:val="20"/>
          <w:szCs w:val="20"/>
        </w:rPr>
        <w:t>ὁ</w:t>
      </w:r>
      <w:r w:rsidRPr="00992C6F">
        <w:rPr>
          <w:rFonts w:ascii="Arial Narrow" w:hAnsi="Arial Narrow"/>
          <w:i/>
          <w:sz w:val="20"/>
          <w:szCs w:val="20"/>
        </w:rPr>
        <w:t>ρίσει,</w:t>
      </w:r>
      <w:r w:rsidRPr="00992C6F">
        <w:rPr>
          <w:rFonts w:ascii="Arial Narrow" w:hAnsi="Arial Narrow"/>
          <w:i/>
          <w:sz w:val="20"/>
          <w:szCs w:val="20"/>
        </w:rPr>
        <w:br/>
        <w:t>κα</w:t>
      </w:r>
      <w:r w:rsidRPr="00992C6F">
        <w:rPr>
          <w:rFonts w:ascii="Times New Roman" w:hAnsi="Times New Roman"/>
          <w:i/>
          <w:sz w:val="20"/>
          <w:szCs w:val="20"/>
        </w:rPr>
        <w:t>ὶ</w:t>
      </w:r>
      <w:r w:rsidRPr="00992C6F">
        <w:rPr>
          <w:rFonts w:ascii="Arial Narrow" w:hAnsi="Arial Narrow"/>
          <w:i/>
          <w:sz w:val="20"/>
          <w:szCs w:val="20"/>
        </w:rPr>
        <w:t xml:space="preserve"> βλέπ</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ἂ</w:t>
      </w:r>
      <w:r w:rsidRPr="00992C6F">
        <w:rPr>
          <w:rFonts w:ascii="Arial Narrow" w:hAnsi="Arial Narrow"/>
          <w:i/>
          <w:sz w:val="20"/>
          <w:szCs w:val="20"/>
        </w:rPr>
        <w:t xml:space="preserve">ν </w:t>
      </w:r>
      <w:r w:rsidRPr="00992C6F">
        <w:rPr>
          <w:rFonts w:ascii="Times New Roman" w:hAnsi="Times New Roman"/>
          <w:i/>
          <w:sz w:val="20"/>
          <w:szCs w:val="20"/>
        </w:rPr>
        <w:t>ἦ</w:t>
      </w:r>
      <w:r w:rsidRPr="00992C6F">
        <w:rPr>
          <w:rFonts w:ascii="Arial Narrow" w:hAnsi="Arial Narrow"/>
          <w:i/>
          <w:sz w:val="20"/>
          <w:szCs w:val="20"/>
        </w:rPr>
        <w:t>ρθ</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ὁ</w:t>
      </w:r>
      <w:r w:rsidRPr="00992C6F">
        <w:rPr>
          <w:rFonts w:ascii="Arial Narrow" w:hAnsi="Arial Narrow"/>
          <w:i/>
          <w:sz w:val="20"/>
          <w:szCs w:val="20"/>
        </w:rPr>
        <w:t xml:space="preserve"> </w:t>
      </w:r>
      <w:r w:rsidRPr="00992C6F">
        <w:rPr>
          <w:rFonts w:ascii="Times New Roman" w:hAnsi="Times New Roman"/>
          <w:i/>
          <w:sz w:val="20"/>
          <w:szCs w:val="20"/>
        </w:rPr>
        <w:t>ἄ</w:t>
      </w:r>
      <w:r w:rsidRPr="00992C6F">
        <w:rPr>
          <w:rFonts w:ascii="Arial Narrow" w:hAnsi="Arial Narrow"/>
          <w:i/>
          <w:sz w:val="20"/>
          <w:szCs w:val="20"/>
        </w:rPr>
        <w:t>γγελος γι</w:t>
      </w:r>
      <w:r w:rsidRPr="00992C6F">
        <w:rPr>
          <w:rFonts w:ascii="Times New Roman" w:hAnsi="Times New Roman"/>
          <w:i/>
          <w:sz w:val="20"/>
          <w:szCs w:val="20"/>
        </w:rPr>
        <w:t>ὰ</w:t>
      </w:r>
      <w:r w:rsidRPr="00992C6F">
        <w:rPr>
          <w:rFonts w:ascii="Arial Narrow" w:hAnsi="Arial Narrow"/>
          <w:i/>
          <w:sz w:val="20"/>
          <w:szCs w:val="20"/>
        </w:rPr>
        <w:t xml:space="preserve"> ν</w:t>
      </w:r>
      <w:r w:rsidRPr="00992C6F">
        <w:rPr>
          <w:rFonts w:ascii="Times New Roman" w:hAnsi="Times New Roman"/>
          <w:i/>
          <w:sz w:val="20"/>
          <w:szCs w:val="20"/>
        </w:rPr>
        <w:t>ὰ</w:t>
      </w:r>
      <w:r w:rsidRPr="00992C6F">
        <w:rPr>
          <w:rFonts w:ascii="Arial Narrow" w:hAnsi="Arial Narrow"/>
          <w:i/>
          <w:sz w:val="20"/>
          <w:szCs w:val="20"/>
        </w:rPr>
        <w:t xml:space="preserve"> το</w:t>
      </w:r>
      <w:r w:rsidRPr="00992C6F">
        <w:rPr>
          <w:rFonts w:ascii="Times New Roman" w:hAnsi="Times New Roman"/>
          <w:i/>
          <w:sz w:val="20"/>
          <w:szCs w:val="20"/>
        </w:rPr>
        <w:t>ῦ</w:t>
      </w:r>
      <w:r w:rsidRPr="00992C6F">
        <w:rPr>
          <w:rFonts w:ascii="Arial Narrow" w:hAnsi="Arial Narrow"/>
          <w:i/>
          <w:sz w:val="20"/>
          <w:szCs w:val="20"/>
        </w:rPr>
        <w:t xml:space="preserve"> φέρ</w:t>
      </w:r>
      <w:r w:rsidRPr="00992C6F">
        <w:rPr>
          <w:rFonts w:ascii="Times New Roman" w:hAnsi="Times New Roman"/>
          <w:i/>
          <w:sz w:val="20"/>
          <w:szCs w:val="20"/>
        </w:rPr>
        <w:t>ῃ</w:t>
      </w:r>
      <w:r w:rsidRPr="00992C6F">
        <w:rPr>
          <w:rFonts w:ascii="Arial Narrow" w:hAnsi="Arial Narrow"/>
          <w:i/>
          <w:sz w:val="20"/>
          <w:szCs w:val="20"/>
        </w:rPr>
        <w:t xml:space="preserve"> πάλι</w:t>
      </w:r>
      <w:r w:rsidRPr="00992C6F">
        <w:rPr>
          <w:rFonts w:ascii="Arial Narrow" w:hAnsi="Arial Narrow"/>
          <w:i/>
          <w:sz w:val="20"/>
          <w:szCs w:val="20"/>
        </w:rPr>
        <w:br/>
        <w:t>   τ</w:t>
      </w:r>
      <w:r w:rsidRPr="00992C6F">
        <w:rPr>
          <w:rFonts w:ascii="Times New Roman" w:hAnsi="Times New Roman"/>
          <w:i/>
          <w:sz w:val="20"/>
          <w:szCs w:val="20"/>
        </w:rPr>
        <w:t>ὸ</w:t>
      </w:r>
      <w:r w:rsidRPr="00992C6F">
        <w:rPr>
          <w:rFonts w:ascii="Arial Narrow" w:hAnsi="Arial Narrow"/>
          <w:i/>
          <w:sz w:val="20"/>
          <w:szCs w:val="20"/>
        </w:rPr>
        <w:t xml:space="preserve"> κοφτερ</w:t>
      </w:r>
      <w:r w:rsidRPr="00992C6F">
        <w:rPr>
          <w:rFonts w:ascii="Times New Roman" w:hAnsi="Times New Roman"/>
          <w:i/>
          <w:sz w:val="20"/>
          <w:szCs w:val="20"/>
        </w:rPr>
        <w:t>ὸ</w:t>
      </w:r>
      <w:r w:rsidRPr="00992C6F">
        <w:rPr>
          <w:rFonts w:ascii="Arial Narrow" w:hAnsi="Arial Narrow"/>
          <w:i/>
          <w:sz w:val="20"/>
          <w:szCs w:val="20"/>
        </w:rPr>
        <w:t xml:space="preserve"> σπαθί του.</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-Κα</w:t>
      </w:r>
      <w:r w:rsidRPr="00992C6F">
        <w:rPr>
          <w:rFonts w:ascii="Times New Roman" w:hAnsi="Times New Roman"/>
          <w:i/>
          <w:sz w:val="20"/>
          <w:szCs w:val="20"/>
        </w:rPr>
        <w:t>ὶ</w:t>
      </w:r>
      <w:r w:rsidRPr="00992C6F">
        <w:rPr>
          <w:rFonts w:ascii="Arial Narrow" w:hAnsi="Arial Narrow"/>
          <w:i/>
          <w:sz w:val="20"/>
          <w:szCs w:val="20"/>
        </w:rPr>
        <w:t xml:space="preserve"> θ</w:t>
      </w:r>
      <w:r w:rsidRPr="00992C6F">
        <w:rPr>
          <w:rFonts w:ascii="Times New Roman" w:hAnsi="Times New Roman"/>
          <w:i/>
          <w:sz w:val="20"/>
          <w:szCs w:val="20"/>
        </w:rPr>
        <w:t>ἄ</w:t>
      </w:r>
      <w:r w:rsidRPr="00992C6F">
        <w:rPr>
          <w:rFonts w:ascii="Arial Narrow" w:hAnsi="Arial Narrow"/>
          <w:i/>
          <w:sz w:val="20"/>
          <w:szCs w:val="20"/>
        </w:rPr>
        <w:t>ρθη, ναί, γιαγιάκα μου; -Θ</w:t>
      </w:r>
      <w:r w:rsidRPr="00992C6F">
        <w:rPr>
          <w:rFonts w:ascii="Times New Roman" w:hAnsi="Times New Roman"/>
          <w:i/>
          <w:sz w:val="20"/>
          <w:szCs w:val="20"/>
        </w:rPr>
        <w:t>ἄ</w:t>
      </w:r>
      <w:r w:rsidRPr="00992C6F">
        <w:rPr>
          <w:rFonts w:ascii="Arial Narrow" w:hAnsi="Arial Narrow"/>
          <w:i/>
          <w:sz w:val="20"/>
          <w:szCs w:val="20"/>
        </w:rPr>
        <w:t>ρθη, παιδί μου, θ</w:t>
      </w:r>
      <w:r w:rsidRPr="00992C6F">
        <w:rPr>
          <w:rFonts w:ascii="Times New Roman" w:hAnsi="Times New Roman"/>
          <w:i/>
          <w:sz w:val="20"/>
          <w:szCs w:val="20"/>
        </w:rPr>
        <w:t>ἄ</w:t>
      </w:r>
      <w:r w:rsidRPr="00992C6F">
        <w:rPr>
          <w:rFonts w:ascii="Arial Narrow" w:hAnsi="Arial Narrow"/>
          <w:i/>
          <w:sz w:val="20"/>
          <w:szCs w:val="20"/>
        </w:rPr>
        <w:t>ρθη.</w:t>
      </w:r>
      <w:r w:rsidRPr="00992C6F">
        <w:rPr>
          <w:rFonts w:ascii="Arial Narrow" w:hAnsi="Arial Narrow"/>
          <w:i/>
          <w:sz w:val="20"/>
          <w:szCs w:val="20"/>
        </w:rPr>
        <w:br/>
        <w:t>Κα</w:t>
      </w:r>
      <w:r w:rsidRPr="00992C6F">
        <w:rPr>
          <w:rFonts w:ascii="Times New Roman" w:hAnsi="Times New Roman"/>
          <w:i/>
          <w:sz w:val="20"/>
          <w:szCs w:val="20"/>
        </w:rPr>
        <w:t>ὶ</w:t>
      </w:r>
      <w:r w:rsidRPr="00992C6F">
        <w:rPr>
          <w:rFonts w:ascii="Arial Narrow" w:hAnsi="Arial Narrow"/>
          <w:i/>
          <w:sz w:val="20"/>
          <w:szCs w:val="20"/>
        </w:rPr>
        <w:t xml:space="preserve"> </w:t>
      </w:r>
      <w:r w:rsidRPr="00992C6F">
        <w:rPr>
          <w:rFonts w:ascii="Times New Roman" w:hAnsi="Times New Roman"/>
          <w:i/>
          <w:sz w:val="20"/>
          <w:szCs w:val="20"/>
        </w:rPr>
        <w:t>ὅ</w:t>
      </w:r>
      <w:r w:rsidRPr="00992C6F">
        <w:rPr>
          <w:rFonts w:ascii="Arial Narrow" w:hAnsi="Arial Narrow"/>
          <w:i/>
          <w:sz w:val="20"/>
          <w:szCs w:val="20"/>
        </w:rPr>
        <w:t xml:space="preserve">ταν </w:t>
      </w:r>
      <w:r w:rsidRPr="00992C6F">
        <w:rPr>
          <w:rFonts w:ascii="Times New Roman" w:hAnsi="Times New Roman"/>
          <w:i/>
          <w:sz w:val="20"/>
          <w:szCs w:val="20"/>
        </w:rPr>
        <w:t>ἔ</w:t>
      </w:r>
      <w:r w:rsidRPr="00992C6F">
        <w:rPr>
          <w:rFonts w:ascii="Arial Narrow" w:hAnsi="Arial Narrow"/>
          <w:i/>
          <w:sz w:val="20"/>
          <w:szCs w:val="20"/>
        </w:rPr>
        <w:t>ρθ</w:t>
      </w:r>
      <w:r w:rsidRPr="00992C6F">
        <w:rPr>
          <w:rFonts w:ascii="Times New Roman" w:hAnsi="Times New Roman"/>
          <w:i/>
          <w:sz w:val="20"/>
          <w:szCs w:val="20"/>
        </w:rPr>
        <w:t>ῆ</w:t>
      </w:r>
      <w:r w:rsidRPr="00992C6F">
        <w:rPr>
          <w:rFonts w:ascii="Arial Narrow" w:hAnsi="Arial Narrow"/>
          <w:i/>
          <w:sz w:val="20"/>
          <w:szCs w:val="20"/>
        </w:rPr>
        <w:t>, τί χαρ</w:t>
      </w:r>
      <w:r w:rsidRPr="00992C6F">
        <w:rPr>
          <w:rFonts w:ascii="Times New Roman" w:hAnsi="Times New Roman"/>
          <w:i/>
          <w:sz w:val="20"/>
          <w:szCs w:val="20"/>
        </w:rPr>
        <w:t>ὰ</w:t>
      </w:r>
      <w:r w:rsidRPr="00992C6F">
        <w:rPr>
          <w:rFonts w:ascii="Arial Narrow" w:hAnsi="Arial Narrow"/>
          <w:i/>
          <w:sz w:val="20"/>
          <w:szCs w:val="20"/>
        </w:rPr>
        <w:t xml:space="preserve"> στ</w:t>
      </w:r>
      <w:r w:rsidRPr="00992C6F">
        <w:rPr>
          <w:rFonts w:ascii="Times New Roman" w:hAnsi="Times New Roman"/>
          <w:i/>
          <w:sz w:val="20"/>
          <w:szCs w:val="20"/>
        </w:rPr>
        <w:t>ὴ</w:t>
      </w:r>
      <w:r w:rsidRPr="00992C6F">
        <w:rPr>
          <w:rFonts w:ascii="Arial Narrow" w:hAnsi="Arial Narrow"/>
          <w:i/>
          <w:sz w:val="20"/>
          <w:szCs w:val="20"/>
        </w:rPr>
        <w:t>ν γ</w:t>
      </w:r>
      <w:r w:rsidRPr="00992C6F">
        <w:rPr>
          <w:rFonts w:ascii="Times New Roman" w:hAnsi="Times New Roman"/>
          <w:i/>
          <w:sz w:val="20"/>
          <w:szCs w:val="20"/>
        </w:rPr>
        <w:t>ῆ</w:t>
      </w:r>
      <w:r w:rsidRPr="00992C6F">
        <w:rPr>
          <w:rFonts w:ascii="Arial Narrow" w:hAnsi="Arial Narrow"/>
          <w:i/>
          <w:sz w:val="20"/>
          <w:szCs w:val="20"/>
        </w:rPr>
        <w:t>, στ</w:t>
      </w:r>
      <w:r w:rsidRPr="00992C6F">
        <w:rPr>
          <w:rFonts w:ascii="Times New Roman" w:hAnsi="Times New Roman"/>
          <w:i/>
          <w:sz w:val="20"/>
          <w:szCs w:val="20"/>
        </w:rPr>
        <w:t>ὴ</w:t>
      </w:r>
      <w:r w:rsidRPr="00992C6F">
        <w:rPr>
          <w:rFonts w:ascii="Arial Narrow" w:hAnsi="Arial Narrow"/>
          <w:i/>
          <w:sz w:val="20"/>
          <w:szCs w:val="20"/>
        </w:rPr>
        <w:t>ν ο</w:t>
      </w:r>
      <w:r w:rsidRPr="00992C6F">
        <w:rPr>
          <w:rFonts w:ascii="Times New Roman" w:hAnsi="Times New Roman"/>
          <w:i/>
          <w:sz w:val="20"/>
          <w:szCs w:val="20"/>
        </w:rPr>
        <w:t>ἰ</w:t>
      </w:r>
      <w:r w:rsidRPr="00992C6F">
        <w:rPr>
          <w:rFonts w:ascii="Arial Narrow" w:hAnsi="Arial Narrow"/>
          <w:i/>
          <w:sz w:val="20"/>
          <w:szCs w:val="20"/>
        </w:rPr>
        <w:t>κουμένη,</w:t>
      </w:r>
      <w:r w:rsidRPr="00992C6F">
        <w:rPr>
          <w:rFonts w:ascii="Arial Narrow" w:hAnsi="Arial Narrow"/>
          <w:i/>
          <w:sz w:val="20"/>
          <w:szCs w:val="20"/>
        </w:rPr>
        <w:br/>
      </w:r>
      <w:r w:rsidRPr="00992C6F">
        <w:rPr>
          <w:rFonts w:ascii="Arial Narrow" w:hAnsi="Arial Narrow"/>
          <w:i/>
          <w:sz w:val="20"/>
          <w:szCs w:val="20"/>
        </w:rPr>
        <w:lastRenderedPageBreak/>
        <w:t>   σ</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ὅ</w:t>
      </w:r>
      <w:r w:rsidRPr="00992C6F">
        <w:rPr>
          <w:rFonts w:ascii="Arial Narrow" w:hAnsi="Arial Narrow"/>
          <w:i/>
          <w:sz w:val="20"/>
          <w:szCs w:val="20"/>
        </w:rPr>
        <w:t>ποιους θ</w:t>
      </w:r>
      <w:r w:rsidRPr="00992C6F">
        <w:rPr>
          <w:rFonts w:ascii="Times New Roman" w:hAnsi="Times New Roman"/>
          <w:i/>
          <w:sz w:val="20"/>
          <w:szCs w:val="20"/>
        </w:rPr>
        <w:t>ὰ</w:t>
      </w:r>
      <w:r w:rsidRPr="00992C6F">
        <w:rPr>
          <w:rFonts w:ascii="Arial Narrow" w:hAnsi="Arial Narrow"/>
          <w:i/>
          <w:sz w:val="20"/>
          <w:szCs w:val="20"/>
        </w:rPr>
        <w:t xml:space="preserve"> ζο</w:t>
      </w:r>
      <w:r w:rsidRPr="00992C6F">
        <w:rPr>
          <w:rFonts w:ascii="Times New Roman" w:hAnsi="Times New Roman"/>
          <w:i/>
          <w:sz w:val="20"/>
          <w:szCs w:val="20"/>
        </w:rPr>
        <w:t>ῦ</w:t>
      </w:r>
      <w:r w:rsidRPr="00992C6F">
        <w:rPr>
          <w:rFonts w:ascii="Arial Narrow" w:hAnsi="Arial Narrow"/>
          <w:i/>
          <w:sz w:val="20"/>
          <w:szCs w:val="20"/>
        </w:rPr>
        <w:t>νε τότε!Διπλό, τριπλ</w:t>
      </w:r>
      <w:r w:rsidRPr="00992C6F">
        <w:rPr>
          <w:rFonts w:ascii="Times New Roman" w:hAnsi="Times New Roman"/>
          <w:i/>
          <w:sz w:val="20"/>
          <w:szCs w:val="20"/>
        </w:rPr>
        <w:t>ὸ</w:t>
      </w:r>
      <w:r w:rsidRPr="00992C6F">
        <w:rPr>
          <w:rFonts w:ascii="Arial Narrow" w:hAnsi="Arial Narrow"/>
          <w:i/>
          <w:sz w:val="20"/>
          <w:szCs w:val="20"/>
        </w:rPr>
        <w:t xml:space="preserve"> θ</w:t>
      </w:r>
      <w:r w:rsidRPr="00992C6F">
        <w:rPr>
          <w:rFonts w:ascii="Times New Roman" w:hAnsi="Times New Roman"/>
          <w:i/>
          <w:sz w:val="20"/>
          <w:szCs w:val="20"/>
        </w:rPr>
        <w:t>ὰ</w:t>
      </w:r>
      <w:r w:rsidRPr="00992C6F">
        <w:rPr>
          <w:rFonts w:ascii="Arial Narrow" w:hAnsi="Arial Narrow"/>
          <w:i/>
          <w:sz w:val="20"/>
          <w:szCs w:val="20"/>
        </w:rPr>
        <w:t xml:space="preserve"> πάρουμεν α</w:t>
      </w:r>
      <w:r w:rsidRPr="00992C6F">
        <w:rPr>
          <w:rFonts w:ascii="Times New Roman" w:hAnsi="Times New Roman"/>
          <w:i/>
          <w:sz w:val="20"/>
          <w:szCs w:val="20"/>
        </w:rPr>
        <w:t>ὐ</w:t>
      </w:r>
      <w:r w:rsidRPr="00992C6F">
        <w:rPr>
          <w:rFonts w:ascii="Arial Narrow" w:hAnsi="Arial Narrow"/>
          <w:i/>
          <w:sz w:val="20"/>
          <w:szCs w:val="20"/>
        </w:rPr>
        <w:t>τ</w:t>
      </w:r>
      <w:r w:rsidRPr="00992C6F">
        <w:rPr>
          <w:rFonts w:ascii="Times New Roman" w:hAnsi="Times New Roman"/>
          <w:i/>
          <w:sz w:val="20"/>
          <w:szCs w:val="20"/>
        </w:rPr>
        <w:t>ὸ</w:t>
      </w:r>
      <w:r w:rsidRPr="00992C6F">
        <w:rPr>
          <w:rFonts w:ascii="Arial Narrow" w:hAnsi="Arial Narrow"/>
          <w:i/>
          <w:sz w:val="20"/>
          <w:szCs w:val="20"/>
        </w:rPr>
        <w:t xml:space="preserve"> πο</w:t>
      </w:r>
      <w:r w:rsidRPr="00992C6F">
        <w:rPr>
          <w:rFonts w:ascii="Times New Roman" w:hAnsi="Times New Roman"/>
          <w:i/>
          <w:sz w:val="20"/>
          <w:szCs w:val="20"/>
        </w:rPr>
        <w:t>ὺ</w:t>
      </w:r>
      <w:r w:rsidRPr="00992C6F">
        <w:rPr>
          <w:rFonts w:ascii="Arial Narrow" w:hAnsi="Arial Narrow"/>
          <w:i/>
          <w:sz w:val="20"/>
          <w:szCs w:val="20"/>
        </w:rPr>
        <w:t xml:space="preserve"> μ</w:t>
      </w:r>
      <w:r w:rsidRPr="00992C6F">
        <w:rPr>
          <w:rFonts w:ascii="Times New Roman" w:hAnsi="Times New Roman"/>
          <w:i/>
          <w:sz w:val="20"/>
          <w:szCs w:val="20"/>
        </w:rPr>
        <w:t>ᾶ</w:t>
      </w:r>
      <w:r w:rsidRPr="00992C6F">
        <w:rPr>
          <w:rFonts w:ascii="Arial Narrow" w:hAnsi="Arial Narrow"/>
          <w:i/>
          <w:sz w:val="20"/>
          <w:szCs w:val="20"/>
        </w:rPr>
        <w:t xml:space="preserve">ς </w:t>
      </w:r>
      <w:r w:rsidRPr="00992C6F">
        <w:rPr>
          <w:rFonts w:ascii="Times New Roman" w:hAnsi="Times New Roman"/>
          <w:i/>
          <w:sz w:val="20"/>
          <w:szCs w:val="20"/>
        </w:rPr>
        <w:t>ἐ</w:t>
      </w:r>
      <w:r w:rsidRPr="00992C6F">
        <w:rPr>
          <w:rFonts w:ascii="Arial Narrow" w:hAnsi="Arial Narrow"/>
          <w:i/>
          <w:sz w:val="20"/>
          <w:szCs w:val="20"/>
        </w:rPr>
        <w:t>πάρθη,</w:t>
      </w:r>
      <w:r w:rsidRPr="00992C6F">
        <w:rPr>
          <w:rFonts w:ascii="Arial Narrow" w:hAnsi="Arial Narrow"/>
          <w:i/>
          <w:sz w:val="20"/>
          <w:szCs w:val="20"/>
        </w:rPr>
        <w:br/>
        <w:t>κι</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ἡ</w:t>
      </w:r>
      <w:r w:rsidRPr="00992C6F">
        <w:rPr>
          <w:rFonts w:ascii="Arial Narrow" w:hAnsi="Arial Narrow"/>
          <w:i/>
          <w:sz w:val="20"/>
          <w:szCs w:val="20"/>
        </w:rPr>
        <w:t xml:space="preserve"> Πόλη, κι</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ἡ</w:t>
      </w:r>
      <w:r w:rsidRPr="00992C6F">
        <w:rPr>
          <w:rFonts w:ascii="Arial Narrow" w:hAnsi="Arial Narrow"/>
          <w:i/>
          <w:sz w:val="20"/>
          <w:szCs w:val="20"/>
        </w:rPr>
        <w:t xml:space="preserve"> </w:t>
      </w:r>
      <w:r w:rsidRPr="00992C6F">
        <w:rPr>
          <w:rFonts w:ascii="Times New Roman" w:hAnsi="Times New Roman"/>
          <w:i/>
          <w:sz w:val="20"/>
          <w:szCs w:val="20"/>
        </w:rPr>
        <w:t>Ἁ</w:t>
      </w:r>
      <w:r w:rsidRPr="00992C6F">
        <w:rPr>
          <w:rFonts w:ascii="Arial Narrow" w:hAnsi="Arial Narrow"/>
          <w:i/>
          <w:sz w:val="20"/>
          <w:szCs w:val="20"/>
        </w:rPr>
        <w:t>γιασοφι</w:t>
      </w:r>
      <w:r w:rsidRPr="00992C6F">
        <w:rPr>
          <w:rFonts w:ascii="Times New Roman" w:hAnsi="Times New Roman"/>
          <w:i/>
          <w:sz w:val="20"/>
          <w:szCs w:val="20"/>
        </w:rPr>
        <w:t>ὰ</w:t>
      </w:r>
      <w:r w:rsidRPr="00992C6F">
        <w:rPr>
          <w:rFonts w:ascii="Arial Narrow" w:hAnsi="Arial Narrow"/>
          <w:i/>
          <w:sz w:val="20"/>
          <w:szCs w:val="20"/>
        </w:rPr>
        <w:t xml:space="preserve"> δική μας θένα γένη.</w:t>
      </w:r>
      <w:r w:rsidRPr="00992C6F">
        <w:rPr>
          <w:rFonts w:ascii="Arial Narrow" w:hAnsi="Arial Narrow"/>
          <w:i/>
          <w:sz w:val="20"/>
          <w:szCs w:val="20"/>
        </w:rPr>
        <w:br/>
        <w:t>   -Πότε, γιαγιά μου; Πότε;</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w:t>
      </w:r>
      <w:r w:rsidRPr="00992C6F">
        <w:rPr>
          <w:rFonts w:ascii="Times New Roman" w:hAnsi="Times New Roman"/>
          <w:i/>
          <w:sz w:val="20"/>
          <w:szCs w:val="20"/>
        </w:rPr>
        <w:t>Ὅ</w:t>
      </w:r>
      <w:r w:rsidRPr="00992C6F">
        <w:rPr>
          <w:rFonts w:ascii="Arial Narrow" w:hAnsi="Arial Narrow"/>
          <w:i/>
          <w:sz w:val="20"/>
          <w:szCs w:val="20"/>
        </w:rPr>
        <w:t>ταν τρανέψ</w:t>
      </w:r>
      <w:r w:rsidRPr="00992C6F">
        <w:rPr>
          <w:rFonts w:ascii="Times New Roman" w:hAnsi="Times New Roman"/>
          <w:i/>
          <w:sz w:val="20"/>
          <w:szCs w:val="20"/>
        </w:rPr>
        <w:t>ῃ</w:t>
      </w:r>
      <w:r w:rsidRPr="00992C6F">
        <w:rPr>
          <w:rFonts w:ascii="Arial Narrow" w:hAnsi="Arial Narrow"/>
          <w:i/>
          <w:sz w:val="20"/>
          <w:szCs w:val="20"/>
        </w:rPr>
        <w:t>ς, γυόκα μου, κι</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ἀ</w:t>
      </w:r>
      <w:r w:rsidRPr="00992C6F">
        <w:rPr>
          <w:rFonts w:ascii="Arial Narrow" w:hAnsi="Arial Narrow"/>
          <w:i/>
          <w:sz w:val="20"/>
          <w:szCs w:val="20"/>
        </w:rPr>
        <w:t>ρματωθ</w:t>
      </w:r>
      <w:r w:rsidRPr="00992C6F">
        <w:rPr>
          <w:rFonts w:ascii="Times New Roman" w:hAnsi="Times New Roman"/>
          <w:i/>
          <w:sz w:val="20"/>
          <w:szCs w:val="20"/>
        </w:rPr>
        <w:t>ῇ</w:t>
      </w:r>
      <w:r w:rsidRPr="00992C6F">
        <w:rPr>
          <w:rFonts w:ascii="Arial Narrow" w:hAnsi="Arial Narrow"/>
          <w:i/>
          <w:sz w:val="20"/>
          <w:szCs w:val="20"/>
        </w:rPr>
        <w:t>ς κα</w:t>
      </w:r>
      <w:r w:rsidRPr="00992C6F">
        <w:rPr>
          <w:rFonts w:ascii="Times New Roman" w:hAnsi="Times New Roman"/>
          <w:i/>
          <w:sz w:val="20"/>
          <w:szCs w:val="20"/>
        </w:rPr>
        <w:t>ὶ</w:t>
      </w:r>
      <w:r w:rsidRPr="00992C6F">
        <w:rPr>
          <w:rFonts w:ascii="Arial Narrow" w:hAnsi="Arial Narrow"/>
          <w:i/>
          <w:sz w:val="20"/>
          <w:szCs w:val="20"/>
        </w:rPr>
        <w:t xml:space="preserve"> κάμ</w:t>
      </w:r>
      <w:r w:rsidRPr="00992C6F">
        <w:rPr>
          <w:rFonts w:ascii="Times New Roman" w:hAnsi="Times New Roman"/>
          <w:i/>
          <w:sz w:val="20"/>
          <w:szCs w:val="20"/>
        </w:rPr>
        <w:t>ῃ</w:t>
      </w:r>
      <w:r w:rsidRPr="00992C6F">
        <w:rPr>
          <w:rFonts w:ascii="Arial Narrow" w:hAnsi="Arial Narrow"/>
          <w:i/>
          <w:sz w:val="20"/>
          <w:szCs w:val="20"/>
        </w:rPr>
        <w:t>ς</w:t>
      </w:r>
      <w:r w:rsidRPr="00992C6F">
        <w:rPr>
          <w:rFonts w:ascii="Arial Narrow" w:hAnsi="Arial Narrow"/>
          <w:i/>
          <w:sz w:val="20"/>
          <w:szCs w:val="20"/>
        </w:rPr>
        <w:br/>
        <w:t>τ</w:t>
      </w:r>
      <w:r w:rsidRPr="00992C6F">
        <w:rPr>
          <w:rFonts w:ascii="Times New Roman" w:hAnsi="Times New Roman"/>
          <w:i/>
          <w:sz w:val="20"/>
          <w:szCs w:val="20"/>
        </w:rPr>
        <w:t>ὸ</w:t>
      </w:r>
      <w:r w:rsidRPr="00992C6F">
        <w:rPr>
          <w:rFonts w:ascii="Arial Narrow" w:hAnsi="Arial Narrow"/>
          <w:i/>
          <w:sz w:val="20"/>
          <w:szCs w:val="20"/>
        </w:rPr>
        <w:t xml:space="preserve">ν </w:t>
      </w:r>
      <w:r w:rsidRPr="00992C6F">
        <w:rPr>
          <w:rFonts w:ascii="Times New Roman" w:hAnsi="Times New Roman"/>
          <w:i/>
          <w:sz w:val="20"/>
          <w:szCs w:val="20"/>
        </w:rPr>
        <w:t>ὅ</w:t>
      </w:r>
      <w:r w:rsidRPr="00992C6F">
        <w:rPr>
          <w:rFonts w:ascii="Arial Narrow" w:hAnsi="Arial Narrow"/>
          <w:i/>
          <w:sz w:val="20"/>
          <w:szCs w:val="20"/>
        </w:rPr>
        <w:t>ρκο στ</w:t>
      </w:r>
      <w:r w:rsidRPr="00992C6F">
        <w:rPr>
          <w:rFonts w:ascii="Times New Roman" w:hAnsi="Times New Roman"/>
          <w:i/>
          <w:sz w:val="20"/>
          <w:szCs w:val="20"/>
        </w:rPr>
        <w:t>ὴ</w:t>
      </w:r>
      <w:r w:rsidRPr="00992C6F">
        <w:rPr>
          <w:rFonts w:ascii="Arial Narrow" w:hAnsi="Arial Narrow"/>
          <w:i/>
          <w:sz w:val="20"/>
          <w:szCs w:val="20"/>
        </w:rPr>
        <w:t xml:space="preserve">ν </w:t>
      </w:r>
      <w:r w:rsidRPr="00992C6F">
        <w:rPr>
          <w:rFonts w:ascii="Times New Roman" w:hAnsi="Times New Roman"/>
          <w:i/>
          <w:sz w:val="20"/>
          <w:szCs w:val="20"/>
        </w:rPr>
        <w:t>Ἐ</w:t>
      </w:r>
      <w:r w:rsidRPr="00992C6F">
        <w:rPr>
          <w:rFonts w:ascii="Arial Narrow" w:hAnsi="Arial Narrow"/>
          <w:i/>
          <w:sz w:val="20"/>
          <w:szCs w:val="20"/>
        </w:rPr>
        <w:t>λευθεριά, σ</w:t>
      </w:r>
      <w:r w:rsidRPr="00992C6F">
        <w:rPr>
          <w:rFonts w:ascii="Times New Roman" w:hAnsi="Times New Roman"/>
          <w:i/>
          <w:sz w:val="20"/>
          <w:szCs w:val="20"/>
        </w:rPr>
        <w:t>ὺ</w:t>
      </w:r>
      <w:r w:rsidRPr="00992C6F">
        <w:rPr>
          <w:rFonts w:ascii="Arial Narrow" w:hAnsi="Arial Narrow"/>
          <w:i/>
          <w:sz w:val="20"/>
          <w:szCs w:val="20"/>
        </w:rPr>
        <w:t xml:space="preserve"> κι</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ὅ</w:t>
      </w:r>
      <w:r w:rsidRPr="00992C6F">
        <w:rPr>
          <w:rFonts w:ascii="Arial Narrow" w:hAnsi="Arial Narrow"/>
          <w:i/>
          <w:sz w:val="20"/>
          <w:szCs w:val="20"/>
        </w:rPr>
        <w:t>λ</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ἡ</w:t>
      </w:r>
      <w:r w:rsidRPr="00992C6F">
        <w:rPr>
          <w:rFonts w:ascii="Arial Narrow" w:hAnsi="Arial Narrow"/>
          <w:i/>
          <w:sz w:val="20"/>
          <w:szCs w:val="20"/>
        </w:rPr>
        <w:t xml:space="preserve"> νεολαία,</w:t>
      </w:r>
      <w:r w:rsidRPr="00992C6F">
        <w:rPr>
          <w:rFonts w:ascii="Arial Narrow" w:hAnsi="Arial Narrow"/>
          <w:i/>
          <w:sz w:val="20"/>
          <w:szCs w:val="20"/>
        </w:rPr>
        <w:br/>
        <w:t>   ν</w:t>
      </w:r>
      <w:r w:rsidRPr="00992C6F">
        <w:rPr>
          <w:rFonts w:ascii="Times New Roman" w:hAnsi="Times New Roman"/>
          <w:i/>
          <w:sz w:val="20"/>
          <w:szCs w:val="20"/>
        </w:rPr>
        <w:t>ὰ</w:t>
      </w:r>
      <w:r w:rsidRPr="00992C6F">
        <w:rPr>
          <w:rFonts w:ascii="Arial Narrow" w:hAnsi="Arial Narrow"/>
          <w:i/>
          <w:sz w:val="20"/>
          <w:szCs w:val="20"/>
        </w:rPr>
        <w:t xml:space="preserve"> σώσετε τ</w:t>
      </w:r>
      <w:r w:rsidRPr="00992C6F">
        <w:rPr>
          <w:rFonts w:ascii="Times New Roman" w:hAnsi="Times New Roman"/>
          <w:i/>
          <w:sz w:val="20"/>
          <w:szCs w:val="20"/>
        </w:rPr>
        <w:t>ὴ</w:t>
      </w:r>
      <w:r w:rsidRPr="00992C6F">
        <w:rPr>
          <w:rFonts w:ascii="Arial Narrow" w:hAnsi="Arial Narrow"/>
          <w:i/>
          <w:sz w:val="20"/>
          <w:szCs w:val="20"/>
        </w:rPr>
        <w:t>ν χώρα.</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Τότε θ</w:t>
      </w:r>
      <w:r w:rsidRPr="00992C6F">
        <w:rPr>
          <w:rFonts w:ascii="Times New Roman" w:hAnsi="Times New Roman"/>
          <w:i/>
          <w:sz w:val="20"/>
          <w:szCs w:val="20"/>
        </w:rPr>
        <w:t>ὲ</w:t>
      </w:r>
      <w:r w:rsidRPr="00992C6F">
        <w:rPr>
          <w:rFonts w:ascii="Arial Narrow" w:hAnsi="Arial Narrow"/>
          <w:i/>
          <w:sz w:val="20"/>
          <w:szCs w:val="20"/>
        </w:rPr>
        <w:t xml:space="preserve"> ν</w:t>
      </w:r>
      <w:r w:rsidRPr="00992C6F">
        <w:rPr>
          <w:rFonts w:ascii="Times New Roman" w:hAnsi="Times New Roman"/>
          <w:i/>
          <w:sz w:val="20"/>
          <w:szCs w:val="20"/>
        </w:rPr>
        <w:t>ἄ</w:t>
      </w:r>
      <w:r w:rsidRPr="00992C6F">
        <w:rPr>
          <w:rFonts w:ascii="Arial Narrow" w:hAnsi="Arial Narrow"/>
          <w:i/>
          <w:sz w:val="20"/>
          <w:szCs w:val="20"/>
        </w:rPr>
        <w:t>ρθ</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ὁ</w:t>
      </w:r>
      <w:r w:rsidRPr="00992C6F">
        <w:rPr>
          <w:rFonts w:ascii="Arial Narrow" w:hAnsi="Arial Narrow"/>
          <w:i/>
          <w:sz w:val="20"/>
          <w:szCs w:val="20"/>
        </w:rPr>
        <w:t xml:space="preserve"> </w:t>
      </w:r>
      <w:r w:rsidRPr="00992C6F">
        <w:rPr>
          <w:rFonts w:ascii="Times New Roman" w:hAnsi="Times New Roman"/>
          <w:i/>
          <w:sz w:val="20"/>
          <w:szCs w:val="20"/>
        </w:rPr>
        <w:t>ἄ</w:t>
      </w:r>
      <w:r w:rsidRPr="00992C6F">
        <w:rPr>
          <w:rFonts w:ascii="Arial Narrow" w:hAnsi="Arial Narrow"/>
          <w:i/>
          <w:sz w:val="20"/>
          <w:szCs w:val="20"/>
        </w:rPr>
        <w:t>γγελος κι</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ἀ</w:t>
      </w:r>
      <w:r w:rsidRPr="00992C6F">
        <w:rPr>
          <w:rFonts w:ascii="Arial Narrow" w:hAnsi="Arial Narrow"/>
          <w:i/>
          <w:sz w:val="20"/>
          <w:szCs w:val="20"/>
        </w:rPr>
        <w:t>γγελικα</w:t>
      </w:r>
      <w:r w:rsidRPr="00992C6F">
        <w:rPr>
          <w:rFonts w:ascii="Times New Roman" w:hAnsi="Times New Roman"/>
          <w:i/>
          <w:sz w:val="20"/>
          <w:szCs w:val="20"/>
        </w:rPr>
        <w:t>ὶ</w:t>
      </w:r>
      <w:r w:rsidRPr="00992C6F">
        <w:rPr>
          <w:rFonts w:ascii="Arial Narrow" w:hAnsi="Arial Narrow"/>
          <w:i/>
          <w:sz w:val="20"/>
          <w:szCs w:val="20"/>
        </w:rPr>
        <w:t xml:space="preserve"> δυνάμεις,</w:t>
      </w:r>
      <w:r w:rsidRPr="00992C6F">
        <w:rPr>
          <w:rFonts w:ascii="Arial Narrow" w:hAnsi="Arial Narrow"/>
          <w:i/>
          <w:sz w:val="20"/>
          <w:szCs w:val="20"/>
        </w:rPr>
        <w:br/>
        <w:t>ν</w:t>
      </w:r>
      <w:r w:rsidRPr="00992C6F">
        <w:rPr>
          <w:rFonts w:ascii="Times New Roman" w:hAnsi="Times New Roman"/>
          <w:i/>
          <w:sz w:val="20"/>
          <w:szCs w:val="20"/>
        </w:rPr>
        <w:t>ὰ</w:t>
      </w:r>
      <w:r w:rsidRPr="00992C6F">
        <w:rPr>
          <w:rFonts w:ascii="Arial Narrow" w:hAnsi="Arial Narrow"/>
          <w:i/>
          <w:sz w:val="20"/>
          <w:szCs w:val="20"/>
        </w:rPr>
        <w:t xml:space="preserve"> μπο</w:t>
      </w:r>
      <w:r w:rsidRPr="00992C6F">
        <w:rPr>
          <w:rFonts w:ascii="Times New Roman" w:hAnsi="Times New Roman"/>
          <w:i/>
          <w:sz w:val="20"/>
          <w:szCs w:val="20"/>
        </w:rPr>
        <w:t>ῦ</w:t>
      </w:r>
      <w:r w:rsidRPr="00992C6F">
        <w:rPr>
          <w:rFonts w:ascii="Arial Narrow" w:hAnsi="Arial Narrow"/>
          <w:i/>
          <w:sz w:val="20"/>
          <w:szCs w:val="20"/>
        </w:rPr>
        <w:t>νε, ν</w:t>
      </w:r>
      <w:r w:rsidRPr="00992C6F">
        <w:rPr>
          <w:rFonts w:ascii="Times New Roman" w:hAnsi="Times New Roman"/>
          <w:i/>
          <w:sz w:val="20"/>
          <w:szCs w:val="20"/>
        </w:rPr>
        <w:t>ὰ</w:t>
      </w:r>
      <w:r w:rsidRPr="00992C6F">
        <w:rPr>
          <w:rFonts w:ascii="Arial Narrow" w:hAnsi="Arial Narrow"/>
          <w:i/>
          <w:sz w:val="20"/>
          <w:szCs w:val="20"/>
        </w:rPr>
        <w:t xml:space="preserve"> ξυπνήσουνε, ν</w:t>
      </w:r>
      <w:r w:rsidRPr="00992C6F">
        <w:rPr>
          <w:rFonts w:ascii="Times New Roman" w:hAnsi="Times New Roman"/>
          <w:i/>
          <w:sz w:val="20"/>
          <w:szCs w:val="20"/>
        </w:rPr>
        <w:t>ὰ</w:t>
      </w:r>
      <w:r w:rsidRPr="00992C6F">
        <w:rPr>
          <w:rFonts w:ascii="Arial Narrow" w:hAnsi="Arial Narrow"/>
          <w:i/>
          <w:sz w:val="20"/>
          <w:szCs w:val="20"/>
        </w:rPr>
        <w:t xml:space="preserve"> πο</w:t>
      </w:r>
      <w:r w:rsidRPr="00992C6F">
        <w:rPr>
          <w:rFonts w:ascii="Times New Roman" w:hAnsi="Times New Roman"/>
          <w:i/>
          <w:sz w:val="20"/>
          <w:szCs w:val="20"/>
        </w:rPr>
        <w:t>ῦ</w:t>
      </w:r>
      <w:r w:rsidRPr="00992C6F">
        <w:rPr>
          <w:rFonts w:ascii="Arial Narrow" w:hAnsi="Arial Narrow"/>
          <w:i/>
          <w:sz w:val="20"/>
          <w:szCs w:val="20"/>
        </w:rPr>
        <w:t>ν στ</w:t>
      </w:r>
      <w:r w:rsidRPr="00992C6F">
        <w:rPr>
          <w:rFonts w:ascii="Times New Roman" w:hAnsi="Times New Roman"/>
          <w:i/>
          <w:sz w:val="20"/>
          <w:szCs w:val="20"/>
        </w:rPr>
        <w:t>ὸ</w:t>
      </w:r>
      <w:r w:rsidRPr="00992C6F">
        <w:rPr>
          <w:rFonts w:ascii="Arial Narrow" w:hAnsi="Arial Narrow"/>
          <w:i/>
          <w:sz w:val="20"/>
          <w:szCs w:val="20"/>
        </w:rPr>
        <w:t>ν Βασιλέα,</w:t>
      </w:r>
      <w:r w:rsidRPr="00992C6F">
        <w:rPr>
          <w:rFonts w:ascii="Arial Narrow" w:hAnsi="Arial Narrow"/>
          <w:i/>
          <w:sz w:val="20"/>
          <w:szCs w:val="20"/>
        </w:rPr>
        <w:br/>
        <w:t>   π</w:t>
      </w:r>
      <w:r w:rsidRPr="00992C6F">
        <w:rPr>
          <w:rFonts w:ascii="Times New Roman" w:hAnsi="Times New Roman"/>
          <w:i/>
          <w:sz w:val="20"/>
          <w:szCs w:val="20"/>
        </w:rPr>
        <w:t>ὼ</w:t>
      </w:r>
      <w:r w:rsidRPr="00992C6F">
        <w:rPr>
          <w:rFonts w:ascii="Arial Narrow" w:hAnsi="Arial Narrow"/>
          <w:i/>
          <w:sz w:val="20"/>
          <w:szCs w:val="20"/>
        </w:rPr>
        <w:t xml:space="preserve">ς </w:t>
      </w:r>
      <w:r w:rsidRPr="00992C6F">
        <w:rPr>
          <w:rFonts w:ascii="Times New Roman" w:hAnsi="Times New Roman"/>
          <w:i/>
          <w:sz w:val="20"/>
          <w:szCs w:val="20"/>
        </w:rPr>
        <w:t>ᾖ</w:t>
      </w:r>
      <w:r w:rsidRPr="00992C6F">
        <w:rPr>
          <w:rFonts w:ascii="Arial Narrow" w:hAnsi="Arial Narrow"/>
          <w:i/>
          <w:sz w:val="20"/>
          <w:szCs w:val="20"/>
        </w:rPr>
        <w:t>λθε πι</w:t>
      </w:r>
      <w:r w:rsidRPr="00992C6F">
        <w:rPr>
          <w:rFonts w:ascii="Times New Roman" w:hAnsi="Times New Roman"/>
          <w:i/>
          <w:sz w:val="20"/>
          <w:szCs w:val="20"/>
        </w:rPr>
        <w:t>ὰ</w:t>
      </w:r>
      <w:r w:rsidRPr="00992C6F">
        <w:rPr>
          <w:rFonts w:ascii="Arial Narrow" w:hAnsi="Arial Narrow"/>
          <w:i/>
          <w:sz w:val="20"/>
          <w:szCs w:val="20"/>
        </w:rPr>
        <w:t xml:space="preserve"> </w:t>
      </w:r>
      <w:r w:rsidRPr="00992C6F">
        <w:rPr>
          <w:rFonts w:ascii="Times New Roman" w:hAnsi="Times New Roman"/>
          <w:i/>
          <w:sz w:val="20"/>
          <w:szCs w:val="20"/>
        </w:rPr>
        <w:t>ἡ</w:t>
      </w:r>
      <w:r w:rsidRPr="00992C6F">
        <w:rPr>
          <w:rFonts w:ascii="Arial Narrow" w:hAnsi="Arial Narrow"/>
          <w:i/>
          <w:sz w:val="20"/>
          <w:szCs w:val="20"/>
        </w:rPr>
        <w:t xml:space="preserve"> </w:t>
      </w:r>
      <w:r w:rsidRPr="00992C6F">
        <w:rPr>
          <w:rFonts w:ascii="Times New Roman" w:hAnsi="Times New Roman"/>
          <w:i/>
          <w:sz w:val="20"/>
          <w:szCs w:val="20"/>
        </w:rPr>
        <w:t>ὥ</w:t>
      </w:r>
      <w:r w:rsidRPr="00992C6F">
        <w:rPr>
          <w:rFonts w:ascii="Arial Narrow" w:hAnsi="Arial Narrow"/>
          <w:i/>
          <w:sz w:val="20"/>
          <w:szCs w:val="20"/>
        </w:rPr>
        <w:t>ρα!</w:t>
      </w:r>
    </w:p>
    <w:p w:rsidR="0036131B" w:rsidRPr="00992C6F" w:rsidRDefault="0036131B" w:rsidP="0036131B">
      <w:pPr>
        <w:spacing w:before="100" w:beforeAutospacing="1" w:after="100" w:afterAutospacing="1" w:line="240" w:lineRule="auto"/>
        <w:jc w:val="both"/>
        <w:rPr>
          <w:rFonts w:ascii="Arial Narrow" w:hAnsi="Arial Narrow"/>
          <w:i/>
          <w:sz w:val="20"/>
          <w:szCs w:val="20"/>
        </w:rPr>
      </w:pPr>
      <w:r w:rsidRPr="00992C6F">
        <w:rPr>
          <w:rFonts w:ascii="Arial Narrow" w:hAnsi="Arial Narrow"/>
          <w:i/>
          <w:sz w:val="20"/>
          <w:szCs w:val="20"/>
        </w:rPr>
        <w:t>Κι</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ὁ</w:t>
      </w:r>
      <w:r w:rsidRPr="00992C6F">
        <w:rPr>
          <w:rFonts w:ascii="Arial Narrow" w:hAnsi="Arial Narrow"/>
          <w:i/>
          <w:sz w:val="20"/>
          <w:szCs w:val="20"/>
        </w:rPr>
        <w:t xml:space="preserve"> Βασιλ</w:t>
      </w:r>
      <w:r w:rsidRPr="00992C6F">
        <w:rPr>
          <w:rFonts w:ascii="Times New Roman" w:hAnsi="Times New Roman"/>
          <w:i/>
          <w:sz w:val="20"/>
          <w:szCs w:val="20"/>
        </w:rPr>
        <w:t>ὲ</w:t>
      </w:r>
      <w:r w:rsidRPr="00992C6F">
        <w:rPr>
          <w:rFonts w:ascii="Arial Narrow" w:hAnsi="Arial Narrow"/>
          <w:i/>
          <w:sz w:val="20"/>
          <w:szCs w:val="20"/>
        </w:rPr>
        <w:t>ς θ</w:t>
      </w:r>
      <w:r w:rsidRPr="00992C6F">
        <w:rPr>
          <w:rFonts w:ascii="Times New Roman" w:hAnsi="Times New Roman"/>
          <w:i/>
          <w:sz w:val="20"/>
          <w:szCs w:val="20"/>
        </w:rPr>
        <w:t>ὰ</w:t>
      </w:r>
      <w:r w:rsidRPr="00992C6F">
        <w:rPr>
          <w:rFonts w:ascii="Arial Narrow" w:hAnsi="Arial Narrow"/>
          <w:i/>
          <w:sz w:val="20"/>
          <w:szCs w:val="20"/>
        </w:rPr>
        <w:t xml:space="preserve"> σηκωθ</w:t>
      </w:r>
      <w:r w:rsidRPr="00992C6F">
        <w:rPr>
          <w:rFonts w:ascii="Times New Roman" w:hAnsi="Times New Roman"/>
          <w:i/>
          <w:sz w:val="20"/>
          <w:szCs w:val="20"/>
        </w:rPr>
        <w:t>ῇ</w:t>
      </w:r>
      <w:r w:rsidRPr="00992C6F">
        <w:rPr>
          <w:rFonts w:ascii="Arial Narrow" w:hAnsi="Arial Narrow"/>
          <w:i/>
          <w:sz w:val="20"/>
          <w:szCs w:val="20"/>
        </w:rPr>
        <w:t>, τ</w:t>
      </w:r>
      <w:r w:rsidRPr="00992C6F">
        <w:rPr>
          <w:rFonts w:ascii="Times New Roman" w:hAnsi="Times New Roman"/>
          <w:i/>
          <w:sz w:val="20"/>
          <w:szCs w:val="20"/>
        </w:rPr>
        <w:t>ὴ</w:t>
      </w:r>
      <w:r w:rsidRPr="00992C6F">
        <w:rPr>
          <w:rFonts w:ascii="Arial Narrow" w:hAnsi="Arial Narrow"/>
          <w:i/>
          <w:sz w:val="20"/>
          <w:szCs w:val="20"/>
        </w:rPr>
        <w:t>ν σπάθα του θ</w:t>
      </w:r>
      <w:r w:rsidRPr="00992C6F">
        <w:rPr>
          <w:rFonts w:ascii="Times New Roman" w:hAnsi="Times New Roman"/>
          <w:i/>
          <w:sz w:val="20"/>
          <w:szCs w:val="20"/>
        </w:rPr>
        <w:t>ὰ</w:t>
      </w:r>
      <w:r w:rsidRPr="00992C6F">
        <w:rPr>
          <w:rFonts w:ascii="Arial Narrow" w:hAnsi="Arial Narrow"/>
          <w:i/>
          <w:sz w:val="20"/>
          <w:szCs w:val="20"/>
        </w:rPr>
        <w:t xml:space="preserve"> δράξη,</w:t>
      </w:r>
      <w:r w:rsidRPr="00992C6F">
        <w:rPr>
          <w:rFonts w:ascii="Arial Narrow" w:hAnsi="Arial Narrow"/>
          <w:i/>
          <w:sz w:val="20"/>
          <w:szCs w:val="20"/>
        </w:rPr>
        <w:br/>
        <w:t>καί, στρατηγός σας, θ</w:t>
      </w:r>
      <w:r w:rsidRPr="00992C6F">
        <w:rPr>
          <w:rFonts w:ascii="Times New Roman" w:hAnsi="Times New Roman"/>
          <w:i/>
          <w:sz w:val="20"/>
          <w:szCs w:val="20"/>
        </w:rPr>
        <w:t>ὲ</w:t>
      </w:r>
      <w:r w:rsidRPr="00992C6F">
        <w:rPr>
          <w:rFonts w:ascii="Arial Narrow" w:hAnsi="Arial Narrow"/>
          <w:i/>
          <w:sz w:val="20"/>
          <w:szCs w:val="20"/>
        </w:rPr>
        <w:t xml:space="preserve"> ν</w:t>
      </w:r>
      <w:r w:rsidRPr="00992C6F">
        <w:rPr>
          <w:rFonts w:ascii="Times New Roman" w:hAnsi="Times New Roman"/>
          <w:i/>
          <w:sz w:val="20"/>
          <w:szCs w:val="20"/>
        </w:rPr>
        <w:t>ὰ</w:t>
      </w:r>
      <w:r w:rsidRPr="00992C6F">
        <w:rPr>
          <w:rFonts w:ascii="Arial Narrow" w:hAnsi="Arial Narrow"/>
          <w:i/>
          <w:sz w:val="20"/>
          <w:szCs w:val="20"/>
        </w:rPr>
        <w:t xml:space="preserve"> μπ</w:t>
      </w:r>
      <w:r w:rsidRPr="00992C6F">
        <w:rPr>
          <w:rFonts w:ascii="Times New Roman" w:hAnsi="Times New Roman"/>
          <w:i/>
          <w:sz w:val="20"/>
          <w:szCs w:val="20"/>
        </w:rPr>
        <w:t>ῇ</w:t>
      </w:r>
      <w:r w:rsidRPr="00992C6F">
        <w:rPr>
          <w:rFonts w:ascii="Arial Narrow" w:hAnsi="Arial Narrow"/>
          <w:i/>
          <w:sz w:val="20"/>
          <w:szCs w:val="20"/>
        </w:rPr>
        <w:t xml:space="preserve"> στ</w:t>
      </w:r>
      <w:r w:rsidRPr="00992C6F">
        <w:rPr>
          <w:rFonts w:ascii="Times New Roman" w:hAnsi="Times New Roman"/>
          <w:i/>
          <w:sz w:val="20"/>
          <w:szCs w:val="20"/>
        </w:rPr>
        <w:t>ὸ</w:t>
      </w:r>
      <w:r w:rsidRPr="00992C6F">
        <w:rPr>
          <w:rFonts w:ascii="Arial Narrow" w:hAnsi="Arial Narrow"/>
          <w:i/>
          <w:sz w:val="20"/>
          <w:szCs w:val="20"/>
        </w:rPr>
        <w:t xml:space="preserve"> πρ</w:t>
      </w:r>
      <w:r w:rsidRPr="00992C6F">
        <w:rPr>
          <w:rFonts w:ascii="Times New Roman" w:hAnsi="Times New Roman"/>
          <w:i/>
          <w:sz w:val="20"/>
          <w:szCs w:val="20"/>
        </w:rPr>
        <w:t>ῶ</w:t>
      </w:r>
      <w:r w:rsidRPr="00992C6F">
        <w:rPr>
          <w:rFonts w:ascii="Arial Narrow" w:hAnsi="Arial Narrow"/>
          <w:i/>
          <w:sz w:val="20"/>
          <w:szCs w:val="20"/>
        </w:rPr>
        <w:t>το του βασίλειο</w:t>
      </w:r>
      <w:r w:rsidRPr="00992C6F">
        <w:rPr>
          <w:rFonts w:ascii="Arial Narrow" w:hAnsi="Arial Narrow"/>
          <w:i/>
          <w:sz w:val="20"/>
          <w:szCs w:val="20"/>
        </w:rPr>
        <w:br/>
        <w:t>   τ</w:t>
      </w:r>
      <w:r w:rsidRPr="00992C6F">
        <w:rPr>
          <w:rFonts w:ascii="Times New Roman" w:hAnsi="Times New Roman"/>
          <w:i/>
          <w:sz w:val="20"/>
          <w:szCs w:val="20"/>
        </w:rPr>
        <w:t>ὸ</w:t>
      </w:r>
      <w:r w:rsidRPr="00992C6F">
        <w:rPr>
          <w:rFonts w:ascii="Arial Narrow" w:hAnsi="Arial Narrow"/>
          <w:i/>
          <w:sz w:val="20"/>
          <w:szCs w:val="20"/>
        </w:rPr>
        <w:t>ν Το</w:t>
      </w:r>
      <w:r w:rsidRPr="00992C6F">
        <w:rPr>
          <w:rFonts w:ascii="Times New Roman" w:hAnsi="Times New Roman"/>
          <w:i/>
          <w:sz w:val="20"/>
          <w:szCs w:val="20"/>
        </w:rPr>
        <w:t>ῦ</w:t>
      </w:r>
      <w:r w:rsidRPr="00992C6F">
        <w:rPr>
          <w:rFonts w:ascii="Arial Narrow" w:hAnsi="Arial Narrow"/>
          <w:i/>
          <w:sz w:val="20"/>
          <w:szCs w:val="20"/>
        </w:rPr>
        <w:t>ρκο ν</w:t>
      </w:r>
      <w:r w:rsidRPr="00992C6F">
        <w:rPr>
          <w:rFonts w:ascii="Times New Roman" w:hAnsi="Times New Roman"/>
          <w:i/>
          <w:sz w:val="20"/>
          <w:szCs w:val="20"/>
        </w:rPr>
        <w:t>ὰ</w:t>
      </w:r>
      <w:r w:rsidRPr="00992C6F">
        <w:rPr>
          <w:rFonts w:ascii="Arial Narrow" w:hAnsi="Arial Narrow"/>
          <w:i/>
          <w:sz w:val="20"/>
          <w:szCs w:val="20"/>
        </w:rPr>
        <w:t xml:space="preserve"> χτυπήσ</w:t>
      </w:r>
      <w:r w:rsidRPr="00992C6F">
        <w:rPr>
          <w:rFonts w:ascii="Times New Roman" w:hAnsi="Times New Roman"/>
          <w:i/>
          <w:sz w:val="20"/>
          <w:szCs w:val="20"/>
        </w:rPr>
        <w:t>ῃ</w:t>
      </w:r>
      <w:r w:rsidRPr="00992C6F">
        <w:rPr>
          <w:rFonts w:ascii="Arial Narrow" w:hAnsi="Arial Narrow"/>
          <w:i/>
          <w:sz w:val="20"/>
          <w:szCs w:val="20"/>
        </w:rPr>
        <w:t>.</w:t>
      </w:r>
    </w:p>
    <w:p w:rsidR="00CF7712" w:rsidRPr="009F601A" w:rsidRDefault="0036131B" w:rsidP="005D5A03">
      <w:pPr>
        <w:spacing w:before="100" w:beforeAutospacing="1" w:after="100" w:afterAutospacing="1" w:line="240" w:lineRule="auto"/>
        <w:jc w:val="center"/>
        <w:rPr>
          <w:rFonts w:ascii="Arial Narrow" w:hAnsi="Arial Narrow"/>
          <w:i/>
          <w:sz w:val="20"/>
          <w:szCs w:val="20"/>
        </w:rPr>
        <w:sectPr w:rsidR="00CF7712" w:rsidRPr="009F601A" w:rsidSect="005D5A03">
          <w:type w:val="continuous"/>
          <w:pgSz w:w="11906" w:h="16838"/>
          <w:pgMar w:top="1440" w:right="1800" w:bottom="1440" w:left="1800" w:header="708" w:footer="708" w:gutter="0"/>
          <w:cols w:num="2" w:space="709"/>
          <w:docGrid w:linePitch="360"/>
        </w:sectPr>
      </w:pPr>
      <w:r w:rsidRPr="00992C6F">
        <w:rPr>
          <w:rFonts w:ascii="Arial Narrow" w:hAnsi="Arial Narrow"/>
          <w:i/>
          <w:sz w:val="20"/>
          <w:szCs w:val="20"/>
        </w:rPr>
        <w:t>Κα</w:t>
      </w:r>
      <w:r w:rsidRPr="00992C6F">
        <w:rPr>
          <w:rFonts w:ascii="Times New Roman" w:hAnsi="Times New Roman"/>
          <w:i/>
          <w:sz w:val="20"/>
          <w:szCs w:val="20"/>
        </w:rPr>
        <w:t>ὶ</w:t>
      </w:r>
      <w:r w:rsidRPr="00992C6F">
        <w:rPr>
          <w:rFonts w:ascii="Arial Narrow" w:hAnsi="Arial Narrow"/>
          <w:i/>
          <w:sz w:val="20"/>
          <w:szCs w:val="20"/>
        </w:rPr>
        <w:t xml:space="preserve"> χτύπα, χτύπα θ</w:t>
      </w:r>
      <w:r w:rsidRPr="00992C6F">
        <w:rPr>
          <w:rFonts w:ascii="Times New Roman" w:hAnsi="Times New Roman"/>
          <w:i/>
          <w:sz w:val="20"/>
          <w:szCs w:val="20"/>
        </w:rPr>
        <w:t>ὰ</w:t>
      </w:r>
      <w:r w:rsidRPr="00992C6F">
        <w:rPr>
          <w:rFonts w:ascii="Arial Narrow" w:hAnsi="Arial Narrow"/>
          <w:i/>
          <w:sz w:val="20"/>
          <w:szCs w:val="20"/>
        </w:rPr>
        <w:t xml:space="preserve"> τ</w:t>
      </w:r>
      <w:r w:rsidRPr="00992C6F">
        <w:rPr>
          <w:rFonts w:ascii="Times New Roman" w:hAnsi="Times New Roman"/>
          <w:i/>
          <w:sz w:val="20"/>
          <w:szCs w:val="20"/>
        </w:rPr>
        <w:t>ὸ</w:t>
      </w:r>
      <w:r w:rsidRPr="00992C6F">
        <w:rPr>
          <w:rFonts w:ascii="Arial Narrow" w:hAnsi="Arial Narrow"/>
          <w:i/>
          <w:sz w:val="20"/>
          <w:szCs w:val="20"/>
        </w:rPr>
        <w:t>ν π</w:t>
      </w:r>
      <w:r w:rsidRPr="00992C6F">
        <w:rPr>
          <w:rFonts w:ascii="Times New Roman" w:hAnsi="Times New Roman"/>
          <w:i/>
          <w:sz w:val="20"/>
          <w:szCs w:val="20"/>
        </w:rPr>
        <w:t>ὰ</w:t>
      </w:r>
      <w:r w:rsidRPr="00992C6F">
        <w:rPr>
          <w:rFonts w:ascii="Arial Narrow" w:hAnsi="Arial Narrow"/>
          <w:i/>
          <w:sz w:val="20"/>
          <w:szCs w:val="20"/>
        </w:rPr>
        <w:t xml:space="preserve"> μακρ</w:t>
      </w:r>
      <w:r w:rsidRPr="00992C6F">
        <w:rPr>
          <w:rFonts w:ascii="Times New Roman" w:hAnsi="Times New Roman"/>
          <w:i/>
          <w:sz w:val="20"/>
          <w:szCs w:val="20"/>
        </w:rPr>
        <w:t>ὰ</w:t>
      </w:r>
      <w:r w:rsidRPr="00992C6F">
        <w:rPr>
          <w:rFonts w:ascii="Arial Narrow" w:hAnsi="Arial Narrow"/>
          <w:i/>
          <w:sz w:val="20"/>
          <w:szCs w:val="20"/>
        </w:rPr>
        <w:t xml:space="preserve"> ν</w:t>
      </w:r>
      <w:r w:rsidRPr="00992C6F">
        <w:rPr>
          <w:rFonts w:ascii="Times New Roman" w:hAnsi="Times New Roman"/>
          <w:i/>
          <w:sz w:val="20"/>
          <w:szCs w:val="20"/>
        </w:rPr>
        <w:t>ὰ</w:t>
      </w:r>
      <w:r w:rsidRPr="00992C6F">
        <w:rPr>
          <w:rFonts w:ascii="Arial Narrow" w:hAnsi="Arial Narrow"/>
          <w:i/>
          <w:sz w:val="20"/>
          <w:szCs w:val="20"/>
        </w:rPr>
        <w:t xml:space="preserve"> τ</w:t>
      </w:r>
      <w:r w:rsidRPr="00992C6F">
        <w:rPr>
          <w:rFonts w:ascii="Times New Roman" w:hAnsi="Times New Roman"/>
          <w:i/>
          <w:sz w:val="20"/>
          <w:szCs w:val="20"/>
        </w:rPr>
        <w:t>ὸ</w:t>
      </w:r>
      <w:r w:rsidRPr="00992C6F">
        <w:rPr>
          <w:rFonts w:ascii="Arial Narrow" w:hAnsi="Arial Narrow"/>
          <w:i/>
          <w:sz w:val="20"/>
          <w:szCs w:val="20"/>
        </w:rPr>
        <w:t>ν πετάξ</w:t>
      </w:r>
      <w:r w:rsidRPr="00992C6F">
        <w:rPr>
          <w:rFonts w:ascii="Times New Roman" w:hAnsi="Times New Roman"/>
          <w:i/>
          <w:sz w:val="20"/>
          <w:szCs w:val="20"/>
        </w:rPr>
        <w:t>ῃ</w:t>
      </w:r>
      <w:r w:rsidRPr="00992C6F">
        <w:rPr>
          <w:rFonts w:ascii="Arial Narrow" w:hAnsi="Arial Narrow"/>
          <w:i/>
          <w:sz w:val="20"/>
          <w:szCs w:val="20"/>
        </w:rPr>
        <w:t>,</w:t>
      </w:r>
      <w:r w:rsidRPr="00992C6F">
        <w:rPr>
          <w:rFonts w:ascii="Arial Narrow" w:hAnsi="Arial Narrow"/>
          <w:i/>
          <w:sz w:val="20"/>
          <w:szCs w:val="20"/>
        </w:rPr>
        <w:br/>
        <w:t>πίσω στ</w:t>
      </w:r>
      <w:r w:rsidRPr="00992C6F">
        <w:rPr>
          <w:rFonts w:ascii="Times New Roman" w:hAnsi="Times New Roman"/>
          <w:i/>
          <w:sz w:val="20"/>
          <w:szCs w:val="20"/>
        </w:rPr>
        <w:t>ὴ</w:t>
      </w:r>
      <w:r w:rsidRPr="00992C6F">
        <w:rPr>
          <w:rFonts w:ascii="Arial Narrow" w:hAnsi="Arial Narrow"/>
          <w:i/>
          <w:sz w:val="20"/>
          <w:szCs w:val="20"/>
        </w:rPr>
        <w:t>ν Κόκκινη Μηλιά, κα</w:t>
      </w:r>
      <w:r w:rsidRPr="00992C6F">
        <w:rPr>
          <w:rFonts w:ascii="Times New Roman" w:hAnsi="Times New Roman"/>
          <w:i/>
          <w:sz w:val="20"/>
          <w:szCs w:val="20"/>
        </w:rPr>
        <w:t>ὶ</w:t>
      </w:r>
      <w:r w:rsidRPr="00992C6F">
        <w:rPr>
          <w:rFonts w:ascii="Arial Narrow" w:hAnsi="Arial Narrow"/>
          <w:i/>
          <w:sz w:val="20"/>
          <w:szCs w:val="20"/>
        </w:rPr>
        <w:t xml:space="preserve"> πίσ</w:t>
      </w:r>
      <w:r w:rsidRPr="00992C6F">
        <w:rPr>
          <w:rFonts w:ascii="Times New Roman" w:hAnsi="Times New Roman"/>
          <w:i/>
          <w:sz w:val="20"/>
          <w:szCs w:val="20"/>
        </w:rPr>
        <w:t>᾿</w:t>
      </w:r>
      <w:r w:rsidRPr="00992C6F">
        <w:rPr>
          <w:rFonts w:ascii="Arial Narrow" w:hAnsi="Arial Narrow"/>
          <w:i/>
          <w:sz w:val="20"/>
          <w:szCs w:val="20"/>
        </w:rPr>
        <w:t xml:space="preserve"> </w:t>
      </w:r>
      <w:r w:rsidRPr="00992C6F">
        <w:rPr>
          <w:rFonts w:ascii="Times New Roman" w:hAnsi="Times New Roman"/>
          <w:i/>
          <w:sz w:val="20"/>
          <w:szCs w:val="20"/>
        </w:rPr>
        <w:t>ἀ</w:t>
      </w:r>
      <w:r w:rsidRPr="00992C6F">
        <w:rPr>
          <w:rFonts w:ascii="Arial Narrow" w:hAnsi="Arial Narrow"/>
          <w:i/>
          <w:sz w:val="20"/>
          <w:szCs w:val="20"/>
        </w:rPr>
        <w:t>π</w:t>
      </w:r>
      <w:r w:rsidRPr="00992C6F">
        <w:rPr>
          <w:rFonts w:ascii="Times New Roman" w:hAnsi="Times New Roman"/>
          <w:i/>
          <w:sz w:val="20"/>
          <w:szCs w:val="20"/>
        </w:rPr>
        <w:t>ὸ</w:t>
      </w:r>
      <w:r w:rsidRPr="00992C6F">
        <w:rPr>
          <w:rFonts w:ascii="Arial Narrow" w:hAnsi="Arial Narrow"/>
          <w:i/>
          <w:sz w:val="20"/>
          <w:szCs w:val="20"/>
        </w:rPr>
        <w:t xml:space="preserve"> τ</w:t>
      </w:r>
      <w:r w:rsidRPr="00992C6F">
        <w:rPr>
          <w:rFonts w:ascii="Times New Roman" w:hAnsi="Times New Roman"/>
          <w:i/>
          <w:sz w:val="20"/>
          <w:szCs w:val="20"/>
        </w:rPr>
        <w:t>ὸ</w:t>
      </w:r>
      <w:r w:rsidRPr="00992C6F">
        <w:rPr>
          <w:rFonts w:ascii="Arial Narrow" w:hAnsi="Arial Narrow"/>
          <w:i/>
          <w:sz w:val="20"/>
          <w:szCs w:val="20"/>
        </w:rPr>
        <w:t xml:space="preserve">ν </w:t>
      </w:r>
      <w:r w:rsidRPr="00992C6F">
        <w:rPr>
          <w:rFonts w:ascii="Times New Roman" w:hAnsi="Times New Roman"/>
          <w:i/>
          <w:sz w:val="20"/>
          <w:szCs w:val="20"/>
        </w:rPr>
        <w:t>ἥ</w:t>
      </w:r>
      <w:r w:rsidRPr="00992C6F">
        <w:rPr>
          <w:rFonts w:ascii="Arial Narrow" w:hAnsi="Arial Narrow"/>
          <w:i/>
          <w:sz w:val="20"/>
          <w:szCs w:val="20"/>
        </w:rPr>
        <w:t>λιο,</w:t>
      </w:r>
      <w:r w:rsidRPr="00992C6F">
        <w:rPr>
          <w:rFonts w:ascii="Arial Narrow" w:hAnsi="Arial Narrow"/>
          <w:i/>
          <w:sz w:val="20"/>
          <w:szCs w:val="20"/>
        </w:rPr>
        <w:br/>
        <w:t>   πο</w:t>
      </w:r>
      <w:r w:rsidRPr="00992C6F">
        <w:rPr>
          <w:rFonts w:ascii="Times New Roman" w:hAnsi="Times New Roman"/>
          <w:i/>
          <w:sz w:val="20"/>
          <w:szCs w:val="20"/>
        </w:rPr>
        <w:t>ὺ</w:t>
      </w:r>
      <w:r w:rsidRPr="00992C6F">
        <w:rPr>
          <w:rFonts w:ascii="Arial Narrow" w:hAnsi="Arial Narrow"/>
          <w:i/>
          <w:sz w:val="20"/>
          <w:szCs w:val="20"/>
        </w:rPr>
        <w:t xml:space="preserve"> πι</w:t>
      </w:r>
      <w:r w:rsidRPr="00992C6F">
        <w:rPr>
          <w:rFonts w:ascii="Times New Roman" w:hAnsi="Times New Roman"/>
          <w:i/>
          <w:sz w:val="20"/>
          <w:szCs w:val="20"/>
        </w:rPr>
        <w:t>ὰ</w:t>
      </w:r>
      <w:r w:rsidRPr="00992C6F">
        <w:rPr>
          <w:rFonts w:ascii="Arial Narrow" w:hAnsi="Arial Narrow"/>
          <w:i/>
          <w:sz w:val="20"/>
          <w:szCs w:val="20"/>
        </w:rPr>
        <w:t xml:space="preserve"> ν</w:t>
      </w:r>
      <w:r w:rsidRPr="00992C6F">
        <w:rPr>
          <w:rFonts w:ascii="Times New Roman" w:hAnsi="Times New Roman"/>
          <w:i/>
          <w:sz w:val="20"/>
          <w:szCs w:val="20"/>
        </w:rPr>
        <w:t>ὰ</w:t>
      </w:r>
      <w:r w:rsidRPr="00992C6F">
        <w:rPr>
          <w:rFonts w:ascii="Arial Narrow" w:hAnsi="Arial Narrow"/>
          <w:i/>
          <w:sz w:val="20"/>
          <w:szCs w:val="20"/>
        </w:rPr>
        <w:t xml:space="preserve"> μ</w:t>
      </w:r>
      <w:r w:rsidRPr="00992C6F">
        <w:rPr>
          <w:rFonts w:ascii="Times New Roman" w:hAnsi="Times New Roman"/>
          <w:i/>
          <w:sz w:val="20"/>
          <w:szCs w:val="20"/>
        </w:rPr>
        <w:t>ὴ</w:t>
      </w:r>
      <w:r w:rsidRPr="00992C6F">
        <w:rPr>
          <w:rFonts w:ascii="Arial Narrow" w:hAnsi="Arial Narrow"/>
          <w:i/>
          <w:sz w:val="20"/>
          <w:szCs w:val="20"/>
        </w:rPr>
        <w:t xml:space="preserve"> γυρίσ</w:t>
      </w:r>
      <w:r w:rsidRPr="00992C6F">
        <w:rPr>
          <w:rFonts w:ascii="Times New Roman" w:hAnsi="Times New Roman"/>
          <w:i/>
          <w:sz w:val="20"/>
          <w:szCs w:val="20"/>
        </w:rPr>
        <w:t>ῃ</w:t>
      </w:r>
    </w:p>
    <w:p w:rsidR="005D5A03" w:rsidRPr="009F601A" w:rsidRDefault="005D5A03" w:rsidP="00CF7712">
      <w:pPr>
        <w:spacing w:before="100" w:beforeAutospacing="1" w:after="100" w:afterAutospacing="1" w:line="240" w:lineRule="auto"/>
        <w:rPr>
          <w:rFonts w:ascii="Arial Narrow" w:hAnsi="Arial Narrow"/>
          <w:i/>
          <w:sz w:val="20"/>
          <w:szCs w:val="20"/>
        </w:rPr>
      </w:pPr>
    </w:p>
    <w:p w:rsidR="00CF7712" w:rsidRDefault="00CF7712" w:rsidP="00CF7712">
      <w:pPr>
        <w:spacing w:before="100" w:beforeAutospacing="1" w:after="100" w:afterAutospacing="1" w:line="240" w:lineRule="auto"/>
        <w:jc w:val="both"/>
        <w:rPr>
          <w:rFonts w:ascii="Arial Narrow" w:hAnsi="Arial Narrow"/>
          <w:i/>
          <w:sz w:val="20"/>
          <w:szCs w:val="20"/>
          <w:lang w:val="en-US"/>
        </w:rPr>
        <w:sectPr w:rsidR="00CF7712" w:rsidSect="00CF7712">
          <w:type w:val="continuous"/>
          <w:pgSz w:w="11906" w:h="16838"/>
          <w:pgMar w:top="1440" w:right="1800" w:bottom="1440" w:left="1800" w:header="708" w:footer="708" w:gutter="0"/>
          <w:cols w:space="709"/>
          <w:docGrid w:linePitch="360"/>
        </w:sectPr>
      </w:pPr>
      <w:r w:rsidRPr="00CF7712">
        <w:rPr>
          <w:rFonts w:ascii="Arial Narrow" w:hAnsi="Arial Narrow"/>
          <w:i/>
          <w:noProof/>
          <w:sz w:val="20"/>
          <w:szCs w:val="20"/>
        </w:rPr>
        <w:drawing>
          <wp:inline distT="0" distB="0" distL="0" distR="0">
            <wp:extent cx="5274310" cy="3876300"/>
            <wp:effectExtent l="19050" t="0" r="2540" b="0"/>
            <wp:docPr id="72" name="Εικόνα 6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9"/>
                    <pic:cNvPicPr>
                      <a:picLocks noChangeAspect="1" noChangeArrowheads="1"/>
                    </pic:cNvPicPr>
                  </pic:nvPicPr>
                  <pic:blipFill>
                    <a:blip r:embed="rId76"/>
                    <a:srcRect/>
                    <a:stretch>
                      <a:fillRect/>
                    </a:stretch>
                  </pic:blipFill>
                  <pic:spPr bwMode="auto">
                    <a:xfrm>
                      <a:off x="0" y="0"/>
                      <a:ext cx="5274310" cy="3876300"/>
                    </a:xfrm>
                    <a:prstGeom prst="rect">
                      <a:avLst/>
                    </a:prstGeom>
                    <a:noFill/>
                    <a:ln w="9525">
                      <a:noFill/>
                      <a:miter lim="800000"/>
                      <a:headEnd/>
                      <a:tailEnd/>
                    </a:ln>
                  </pic:spPr>
                </pic:pic>
              </a:graphicData>
            </a:graphic>
          </wp:inline>
        </w:drawing>
      </w:r>
    </w:p>
    <w:p w:rsidR="0036131B" w:rsidRDefault="0036131B" w:rsidP="0036131B">
      <w:pPr>
        <w:jc w:val="both"/>
        <w:rPr>
          <w:rFonts w:ascii="Arial Narrow" w:hAnsi="Arial Narrow"/>
          <w:sz w:val="24"/>
          <w:szCs w:val="24"/>
        </w:rPr>
      </w:pPr>
      <w:r>
        <w:rPr>
          <w:rFonts w:ascii="Arial Narrow" w:hAnsi="Arial Narrow"/>
          <w:sz w:val="24"/>
          <w:szCs w:val="24"/>
        </w:rPr>
        <w:lastRenderedPageBreak/>
        <w:tab/>
        <w:t xml:space="preserve">Στο ποίημα </w:t>
      </w:r>
      <w:r w:rsidRPr="00992C6F">
        <w:rPr>
          <w:rFonts w:ascii="Arial Narrow" w:hAnsi="Arial Narrow"/>
          <w:i/>
          <w:sz w:val="24"/>
          <w:szCs w:val="24"/>
        </w:rPr>
        <w:t>Ο τελευταίος Παλαιολόγος</w:t>
      </w:r>
      <w:r>
        <w:rPr>
          <w:rFonts w:ascii="Arial Narrow" w:hAnsi="Arial Narrow"/>
          <w:sz w:val="24"/>
          <w:szCs w:val="24"/>
        </w:rPr>
        <w:t xml:space="preserve"> του Γεωργίου Βιζυηνού, πρωταγωνιστές της ιστορίας που εκτυλίσσεται είναι μια γιαγιά με το εγγονάκι της. Περιγράφεται μια τυπική σκηνή από τη σχέση γιαγιάς και εγγονού. Αυτή είναι η εξιστόρηση ενός παραμυθιού. Στη συγκεκριμένη περίπτωση, όμως, δεν πρόκειται για παραμύθι, αλλά για μια ιστορία που έζησε η ίδια η γιαγιά, όταν ήταν νεότερη.</w:t>
      </w:r>
    </w:p>
    <w:p w:rsidR="0036131B" w:rsidRDefault="0036131B" w:rsidP="0036131B">
      <w:pPr>
        <w:jc w:val="both"/>
        <w:rPr>
          <w:rFonts w:ascii="Arial Narrow" w:hAnsi="Arial Narrow"/>
          <w:sz w:val="24"/>
          <w:szCs w:val="24"/>
        </w:rPr>
      </w:pPr>
      <w:r>
        <w:rPr>
          <w:rFonts w:ascii="Arial Narrow" w:hAnsi="Arial Narrow"/>
          <w:sz w:val="24"/>
          <w:szCs w:val="24"/>
        </w:rPr>
        <w:tab/>
        <w:t>Θυμάται, όταν είδε και προσκύνησε τον τελευταίο Βυζαντινό αυτοκράτορα, τον Κωνσταντίνο Παλαιολόγο. Τον είδε πριν χρόνια να «κοιμάται», όπως το θέλει ο θρύλος, να μην έχει πεθάνει, αλλά να βρίσκεται μαρμαρωμένος σε ένα κρυφό μέρος, περιμένοντας τη στιγμή που θα πολεμήσει για την ανακατάληψη της Κωνσταντινούπολης από τους Έλληνες. Η γιαγιά, λοιπόν, είδε το μαρμαρωμένο βασιλιά να κοιμάται με την κορώνα στο κεφάλι, το σκήπτρο του στο χέρι, το «ψηφωτό ζωνάρι» στη μέση του και τη θήκη του σπαθιού του που είναι άδεια. Το αγόρι έχει την απορία για το πού βρίσκεται το σπαθί του βασιλιά. Η απάντηση της γιαγιάς είναι ότι το έχει ένας άγγελος στον ουρανό.</w:t>
      </w:r>
    </w:p>
    <w:p w:rsidR="0036131B" w:rsidRDefault="0036131B" w:rsidP="0036131B">
      <w:pPr>
        <w:jc w:val="both"/>
        <w:rPr>
          <w:rFonts w:ascii="Arial Narrow" w:hAnsi="Arial Narrow"/>
          <w:sz w:val="24"/>
          <w:szCs w:val="24"/>
        </w:rPr>
      </w:pPr>
      <w:r>
        <w:rPr>
          <w:rFonts w:ascii="Arial Narrow" w:hAnsi="Arial Narrow"/>
          <w:sz w:val="24"/>
          <w:szCs w:val="24"/>
        </w:rPr>
        <w:tab/>
        <w:t>Έπειτα, αναφέρεται στις τελευταίες στιγμές του βασιλιά, ο οποίος αρνείται να παραδώσει την Κωνσταντινούπολη και, αφού μάχεται ηρωικά και με αυτοθυσία, τελικά, περικυκλώνεται. Τότε, σύμφωνα πάντα με τη διήγηση της γιαγιάς, άγγελος Κυρίου αποστέλλεται, για να μεταφέρει το βασιλιά σε κρυφό σπήλαιο, όπου φυλάσσεται, χωρίς να έχει πεθάνει, μέχρι σήμερα, περιμένοντας την ώρα που θα ξαναπολεμήσει. Η απορία του μικρού παιδιού είναι πότε θα φτάσει αυτή η στιγμή. Η γιαγιά του, για να χαροποιήσει το εγγόνι της, του λέει ότι η ώρα αυτή θα είναι όταν μεγαλώσει το ίδιο, για να πολεμήσει κι αυτό.</w:t>
      </w:r>
    </w:p>
    <w:p w:rsidR="0036131B" w:rsidRDefault="0036131B" w:rsidP="0036131B">
      <w:pPr>
        <w:jc w:val="both"/>
        <w:rPr>
          <w:rFonts w:ascii="Arial Narrow" w:hAnsi="Arial Narrow"/>
          <w:sz w:val="24"/>
          <w:szCs w:val="24"/>
        </w:rPr>
      </w:pPr>
      <w:r>
        <w:rPr>
          <w:rFonts w:ascii="Arial Narrow" w:hAnsi="Arial Narrow"/>
          <w:sz w:val="24"/>
          <w:szCs w:val="24"/>
        </w:rPr>
        <w:tab/>
        <w:t>Το ποίημα του Γεωργίου Βιζυηνού ξεκάθαρα αναφέρεται στον πασίγνωστο θρύλο του «μαρμαρωμένου βασιλιά», του Κωνσταντίνου Παλαιολόγου, του οποίου το σώμα δε βρέθηκε ποτέ, αν και υπήρξαν μαρτυρίες για το ότι «έπεσε» από τους εχθρούς. Αυτό το γεγονός αποτέλεσε αφορμή για τη δημιουργία του συγκεκριμένου θρύλου.</w:t>
      </w:r>
    </w:p>
    <w:p w:rsidR="0036131B" w:rsidRDefault="0036131B" w:rsidP="0036131B">
      <w:pPr>
        <w:jc w:val="both"/>
        <w:rPr>
          <w:rFonts w:ascii="Arial Narrow" w:hAnsi="Arial Narrow"/>
          <w:sz w:val="24"/>
          <w:szCs w:val="24"/>
        </w:rPr>
      </w:pPr>
      <w:r>
        <w:rPr>
          <w:rFonts w:ascii="Arial Narrow" w:hAnsi="Arial Narrow"/>
          <w:sz w:val="24"/>
          <w:szCs w:val="24"/>
        </w:rPr>
        <w:tab/>
        <w:t xml:space="preserve"> Ο ελληνικός λαός, αρνούμενος να αποδεχτεί το γεγονός ότι η Κωνσταντινούπολη βρίσκεται σε ξένα χέρια, έπλασε κι άλλους πολλούς θρύλους, οι οποίοι εκφράζουν την ελπίδα και τη σιγουριά για το ότι η Πόλη θα ξαναγίνει ελληνική.</w:t>
      </w:r>
    </w:p>
    <w:p w:rsidR="0036131B" w:rsidRDefault="0036131B" w:rsidP="0036131B">
      <w:pPr>
        <w:jc w:val="right"/>
        <w:rPr>
          <w:rFonts w:ascii="Arial Narrow" w:hAnsi="Arial Narrow"/>
          <w:sz w:val="24"/>
          <w:szCs w:val="24"/>
        </w:rPr>
      </w:pPr>
      <w:r>
        <w:rPr>
          <w:rFonts w:ascii="Arial Narrow" w:hAnsi="Arial Narrow"/>
          <w:sz w:val="24"/>
          <w:szCs w:val="24"/>
        </w:rPr>
        <w:t>Βαγγέλης Λιάπης</w:t>
      </w:r>
    </w:p>
    <w:p w:rsidR="0036131B" w:rsidRDefault="0036131B" w:rsidP="0036131B">
      <w:pPr>
        <w:jc w:val="right"/>
        <w:rPr>
          <w:rFonts w:ascii="Arial Narrow" w:hAnsi="Arial Narrow"/>
          <w:sz w:val="24"/>
          <w:szCs w:val="24"/>
        </w:rPr>
      </w:pPr>
    </w:p>
    <w:p w:rsidR="0036131B" w:rsidRDefault="0036131B" w:rsidP="0036131B">
      <w:pPr>
        <w:jc w:val="right"/>
        <w:rPr>
          <w:rFonts w:ascii="Arial Narrow" w:hAnsi="Arial Narrow"/>
          <w:sz w:val="24"/>
          <w:szCs w:val="24"/>
        </w:rPr>
      </w:pPr>
    </w:p>
    <w:p w:rsidR="0036131B" w:rsidRDefault="0036131B" w:rsidP="0036131B">
      <w:pPr>
        <w:jc w:val="center"/>
        <w:rPr>
          <w:rFonts w:ascii="Arial Narrow" w:hAnsi="Arial Narrow"/>
          <w:sz w:val="24"/>
          <w:szCs w:val="24"/>
        </w:rPr>
      </w:pPr>
    </w:p>
    <w:p w:rsidR="0036131B" w:rsidRDefault="0036131B" w:rsidP="0036131B">
      <w:pPr>
        <w:jc w:val="center"/>
        <w:rPr>
          <w:rFonts w:ascii="Arial Narrow" w:hAnsi="Arial Narrow"/>
          <w:sz w:val="24"/>
          <w:szCs w:val="24"/>
        </w:rPr>
      </w:pPr>
    </w:p>
    <w:p w:rsidR="0036131B" w:rsidRDefault="0036131B" w:rsidP="0036131B">
      <w:pPr>
        <w:jc w:val="center"/>
        <w:rPr>
          <w:rFonts w:ascii="Arial Narrow" w:hAnsi="Arial Narrow" w:cs="Arial"/>
          <w:b/>
          <w:sz w:val="24"/>
          <w:szCs w:val="24"/>
        </w:rPr>
      </w:pPr>
      <w:r>
        <w:rPr>
          <w:rFonts w:ascii="Arial Narrow" w:hAnsi="Arial Narrow"/>
          <w:sz w:val="24"/>
          <w:szCs w:val="24"/>
        </w:rPr>
        <w:br w:type="page"/>
      </w:r>
      <w:r>
        <w:rPr>
          <w:rFonts w:ascii="Arial Narrow" w:hAnsi="Arial Narrow" w:cs="Arial"/>
          <w:b/>
          <w:sz w:val="24"/>
          <w:szCs w:val="24"/>
        </w:rPr>
        <w:lastRenderedPageBreak/>
        <w:t xml:space="preserve">«ΒΥΖΑΝΤΙΝΟΙ ΥΜΝΟΙ» </w:t>
      </w:r>
    </w:p>
    <w:p w:rsidR="0036131B" w:rsidRDefault="0036131B" w:rsidP="0036131B">
      <w:pPr>
        <w:ind w:firstLine="720"/>
        <w:rPr>
          <w:rFonts w:ascii="Arial Narrow" w:hAnsi="Arial Narrow" w:cs="Arial"/>
          <w:b/>
          <w:sz w:val="24"/>
          <w:szCs w:val="24"/>
        </w:rPr>
      </w:pPr>
      <w:r>
        <w:rPr>
          <w:rFonts w:ascii="Arial Narrow" w:hAnsi="Arial Narrow" w:cs="Arial"/>
          <w:b/>
          <w:sz w:val="24"/>
          <w:szCs w:val="24"/>
        </w:rPr>
        <w:t xml:space="preserve">                                             Ο Ακάθιστος Ύμνος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Με την Ακολουθία του Ακαθίστου Ύμνου εκδηλώνονται ευχαριστίες και εγκώμια στο πρόσωπο της Παναγίας. Αποτελείται, κατά βάση, από τον Ακάθιστο Ύμνο και τον Κανόνα του Ακαθίστου Ύμνου, πλαισιωμένα με ψαλμούς, απολυτίκια και ευχές. Και τα δύο χαρακτηρίζονται ως αριστουργήματα της βυζαντινής υμνολογίας, που εξαίρουν το έργο και το πρόσωπο της Υπεραγίας Θεοτόκου, με θεολογικό βάθος, κομψότητα λόγου, μουσικό κάλλος και αγιοπνευματική έμπνευση.</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Ο Κανόνας του Ακαθίστου είναι έργο του Ιωάννου Δαμασκηνού και του Ιωσήφ του υμνογράφου.  Πηγές του Ύμνου είναι η Αγία Γραφή και οι Πατέρες της Εκκλησίας, ενώ ο συνθέτης, ο χρόνος και η αιτία της σύνθεσης του Ύμνου παραμένουν ακόμα ανεξακρίβωτα από τους μελετητές. Ψάλλεται κάθε χρόνο λίγο πριν τη Μεγάλη Εβδομάδα. Λέγεται ότι οι Βυζαντινοί δημιούργησαν τον ύμνο αυτό προς τιμήν της Παναγίας, μετά από λύση της πολιορκίας από τους Πέρσες και τους Αβάρους. Ένα είναι το αδιαμφισβήτητο στοιχείο που μας δίνουν οι σχετικές πηγές, ότι ο ύμνος ψαλλόταν ως ευχαριστήριος ωδή προς την Υπέρμαχο Στρατηγό του βυζαντινού κράτους.</w:t>
      </w:r>
    </w:p>
    <w:p w:rsidR="0036131B" w:rsidRDefault="0036131B" w:rsidP="0036131B">
      <w:pPr>
        <w:ind w:firstLine="720"/>
        <w:jc w:val="both"/>
        <w:rPr>
          <w:rFonts w:ascii="Arial Narrow" w:hAnsi="Arial Narrow" w:cs="Arial"/>
          <w:sz w:val="24"/>
          <w:szCs w:val="24"/>
        </w:rPr>
      </w:pPr>
      <w:r>
        <w:rPr>
          <w:rFonts w:ascii="Arial Narrow" w:hAnsi="Arial Narrow" w:cs="Arial"/>
          <w:sz w:val="24"/>
          <w:szCs w:val="24"/>
        </w:rPr>
        <w:t xml:space="preserve">Ο «Ακάθιστος Ύμνος» περιλαμβάνει το Απολυτίκιο </w:t>
      </w:r>
      <w:r w:rsidRPr="00262E7F">
        <w:rPr>
          <w:rFonts w:ascii="Palatino Linotype" w:hAnsi="Palatino Linotype" w:cs="Arial"/>
        </w:rPr>
        <w:t>«Τ</w:t>
      </w:r>
      <w:r>
        <w:rPr>
          <w:rFonts w:ascii="Palatino Linotype" w:hAnsi="Palatino Linotype" w:cs="Arial"/>
        </w:rPr>
        <w:t>ό</w:t>
      </w:r>
      <w:r w:rsidRPr="00262E7F">
        <w:rPr>
          <w:rFonts w:ascii="Palatino Linotype" w:hAnsi="Palatino Linotype" w:cs="Arial"/>
        </w:rPr>
        <w:t xml:space="preserve"> προσταχθέν μυστικ</w:t>
      </w:r>
      <w:r>
        <w:rPr>
          <w:rFonts w:ascii="Palatino Linotype" w:hAnsi="Palatino Linotype" w:cs="Arial"/>
        </w:rPr>
        <w:t>ῶ</w:t>
      </w:r>
      <w:r w:rsidRPr="00262E7F">
        <w:rPr>
          <w:rFonts w:ascii="Palatino Linotype" w:hAnsi="Palatino Linotype" w:cs="Arial"/>
        </w:rPr>
        <w:t xml:space="preserve">ς λαβών </w:t>
      </w:r>
      <w:r>
        <w:rPr>
          <w:rFonts w:ascii="Palatino Linotype" w:hAnsi="Palatino Linotype" w:cs="Arial"/>
        </w:rPr>
        <w:t>ἐ</w:t>
      </w:r>
      <w:r w:rsidRPr="00262E7F">
        <w:rPr>
          <w:rFonts w:ascii="Palatino Linotype" w:hAnsi="Palatino Linotype" w:cs="Arial"/>
        </w:rPr>
        <w:t>ν γνώσει»</w:t>
      </w:r>
      <w:r>
        <w:rPr>
          <w:rFonts w:ascii="Arial Narrow" w:hAnsi="Arial Narrow" w:cs="Arial"/>
          <w:sz w:val="24"/>
          <w:szCs w:val="24"/>
        </w:rPr>
        <w:t xml:space="preserve">, το κοντάκιο </w:t>
      </w:r>
      <w:r w:rsidRPr="00262E7F">
        <w:rPr>
          <w:rFonts w:ascii="Palatino Linotype" w:hAnsi="Palatino Linotype" w:cs="Arial"/>
        </w:rPr>
        <w:t>«Τ</w:t>
      </w:r>
      <w:r>
        <w:rPr>
          <w:rFonts w:ascii="Palatino Linotype" w:hAnsi="Palatino Linotype" w:cs="Arial"/>
        </w:rPr>
        <w:t>ῇ Ὑ</w:t>
      </w:r>
      <w:r w:rsidRPr="00262E7F">
        <w:rPr>
          <w:rFonts w:ascii="Palatino Linotype" w:hAnsi="Palatino Linotype" w:cs="Arial"/>
        </w:rPr>
        <w:t>περμάχ</w:t>
      </w:r>
      <w:r>
        <w:rPr>
          <w:rFonts w:ascii="Palatino Linotype" w:hAnsi="Palatino Linotype" w:cs="Arial"/>
        </w:rPr>
        <w:t>ῳ</w:t>
      </w:r>
      <w:r w:rsidRPr="00262E7F">
        <w:rPr>
          <w:rFonts w:ascii="Palatino Linotype" w:hAnsi="Palatino Linotype" w:cs="Arial"/>
        </w:rPr>
        <w:t xml:space="preserve"> στρατηγ</w:t>
      </w:r>
      <w:r>
        <w:rPr>
          <w:rFonts w:ascii="Palatino Linotype" w:hAnsi="Palatino Linotype" w:cs="Arial"/>
        </w:rPr>
        <w:t>ῷ</w:t>
      </w:r>
      <w:r w:rsidRPr="00262E7F">
        <w:rPr>
          <w:rFonts w:ascii="Palatino Linotype" w:hAnsi="Palatino Linotype" w:cs="Arial"/>
        </w:rPr>
        <w:t xml:space="preserve"> τ</w:t>
      </w:r>
      <w:r>
        <w:rPr>
          <w:rFonts w:ascii="Palatino Linotype" w:hAnsi="Palatino Linotype" w:cs="Arial"/>
        </w:rPr>
        <w:t>ά</w:t>
      </w:r>
      <w:r w:rsidRPr="00262E7F">
        <w:rPr>
          <w:rFonts w:ascii="Palatino Linotype" w:hAnsi="Palatino Linotype" w:cs="Arial"/>
        </w:rPr>
        <w:t xml:space="preserve"> νικητήρια»</w:t>
      </w:r>
      <w:r>
        <w:rPr>
          <w:rFonts w:ascii="Arial Narrow" w:hAnsi="Arial Narrow" w:cs="Arial"/>
          <w:sz w:val="24"/>
          <w:szCs w:val="24"/>
        </w:rPr>
        <w:t xml:space="preserve">, τους είκοσι τέσσερις Οίκους (στροφές) σε αλφαβητική ακροστιχίδα (από το Α ως το Ω) και δύο Εφύμνια (τελευταία φράση του ύμνου που επαναλαμβάνει ο λαός) το </w:t>
      </w:r>
      <w:r>
        <w:rPr>
          <w:rFonts w:ascii="Palatino Linotype" w:hAnsi="Palatino Linotype" w:cs="Arial"/>
        </w:rPr>
        <w:t>«Χ</w:t>
      </w:r>
      <w:r w:rsidRPr="00262E7F">
        <w:rPr>
          <w:rFonts w:ascii="Palatino Linotype" w:hAnsi="Palatino Linotype" w:cs="Arial"/>
        </w:rPr>
        <w:t>α</w:t>
      </w:r>
      <w:r>
        <w:rPr>
          <w:rFonts w:ascii="Palatino Linotype" w:hAnsi="Palatino Linotype" w:cs="Arial"/>
        </w:rPr>
        <w:t>ῖ</w:t>
      </w:r>
      <w:r w:rsidRPr="00262E7F">
        <w:rPr>
          <w:rFonts w:ascii="Palatino Linotype" w:hAnsi="Palatino Linotype" w:cs="Arial"/>
        </w:rPr>
        <w:t>ρε</w:t>
      </w:r>
      <w:r>
        <w:rPr>
          <w:rFonts w:ascii="Palatino Linotype" w:hAnsi="Palatino Linotype" w:cs="Arial"/>
        </w:rPr>
        <w:t>, Νύμφη ἀ</w:t>
      </w:r>
      <w:r w:rsidRPr="00262E7F">
        <w:rPr>
          <w:rFonts w:ascii="Palatino Linotype" w:hAnsi="Palatino Linotype" w:cs="Arial"/>
        </w:rPr>
        <w:t>νύμφευτε»</w:t>
      </w:r>
      <w:r>
        <w:rPr>
          <w:rFonts w:ascii="Arial Narrow" w:hAnsi="Arial Narrow" w:cs="Arial"/>
          <w:sz w:val="24"/>
          <w:szCs w:val="24"/>
        </w:rPr>
        <w:t xml:space="preserve"> και το </w:t>
      </w:r>
      <w:r w:rsidRPr="00262E7F">
        <w:rPr>
          <w:rFonts w:ascii="Palatino Linotype" w:hAnsi="Palatino Linotype" w:cs="Arial"/>
        </w:rPr>
        <w:t>«</w:t>
      </w:r>
      <w:r>
        <w:rPr>
          <w:rFonts w:ascii="Palatino Linotype" w:hAnsi="Palatino Linotype" w:cs="Arial"/>
        </w:rPr>
        <w:t>Ἀ</w:t>
      </w:r>
      <w:r w:rsidRPr="00262E7F">
        <w:rPr>
          <w:rFonts w:ascii="Palatino Linotype" w:hAnsi="Palatino Linotype" w:cs="Arial"/>
        </w:rPr>
        <w:t>λληλούια»</w:t>
      </w:r>
      <w:r>
        <w:rPr>
          <w:rFonts w:ascii="Arial Narrow" w:hAnsi="Arial Narrow" w:cs="Arial"/>
          <w:sz w:val="24"/>
          <w:szCs w:val="24"/>
        </w:rPr>
        <w:t>.</w:t>
      </w:r>
    </w:p>
    <w:p w:rsidR="0036131B" w:rsidRDefault="0036131B" w:rsidP="0036131B">
      <w:pPr>
        <w:ind w:firstLine="720"/>
        <w:jc w:val="right"/>
        <w:rPr>
          <w:rFonts w:ascii="Arial Narrow" w:hAnsi="Arial Narrow" w:cs="Arial"/>
          <w:sz w:val="24"/>
          <w:szCs w:val="24"/>
        </w:rPr>
      </w:pPr>
      <w:r>
        <w:rPr>
          <w:rFonts w:ascii="Arial Narrow" w:hAnsi="Arial Narrow" w:cs="Arial"/>
          <w:sz w:val="24"/>
          <w:szCs w:val="24"/>
        </w:rPr>
        <w:t>Νέμπι Ελέζη</w:t>
      </w:r>
    </w:p>
    <w:p w:rsidR="0036131B" w:rsidRDefault="0036131B" w:rsidP="0036131B">
      <w:pPr>
        <w:jc w:val="center"/>
        <w:rPr>
          <w:rFonts w:ascii="Arial Narrow" w:hAnsi="Arial Narrow" w:cs="Arial"/>
          <w:sz w:val="24"/>
          <w:szCs w:val="24"/>
        </w:rPr>
      </w:pPr>
      <w:r>
        <w:rPr>
          <w:noProof/>
        </w:rPr>
        <w:drawing>
          <wp:inline distT="0" distB="0" distL="0" distR="0">
            <wp:extent cx="3571875" cy="2933700"/>
            <wp:effectExtent l="19050" t="0" r="9525" b="0"/>
            <wp:docPr id="61" name="Εικόνα 61" descr="ANd9GcQ8CFyrVEEVTKihKzvh0sfJEk7azqooeaMKXsPZNkJcs-Vdgk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Nd9GcQ8CFyrVEEVTKihKzvh0sfJEk7azqooeaMKXsPZNkJcs-VdgkJb"/>
                    <pic:cNvPicPr>
                      <a:picLocks noChangeAspect="1" noChangeArrowheads="1"/>
                    </pic:cNvPicPr>
                  </pic:nvPicPr>
                  <pic:blipFill>
                    <a:blip r:embed="rId77"/>
                    <a:srcRect/>
                    <a:stretch>
                      <a:fillRect/>
                    </a:stretch>
                  </pic:blipFill>
                  <pic:spPr bwMode="auto">
                    <a:xfrm>
                      <a:off x="0" y="0"/>
                      <a:ext cx="3571875" cy="2933700"/>
                    </a:xfrm>
                    <a:prstGeom prst="rect">
                      <a:avLst/>
                    </a:prstGeom>
                    <a:noFill/>
                    <a:ln w="9525">
                      <a:noFill/>
                      <a:miter lim="800000"/>
                      <a:headEnd/>
                      <a:tailEnd/>
                    </a:ln>
                  </pic:spPr>
                </pic:pic>
              </a:graphicData>
            </a:graphic>
          </wp:inline>
        </w:drawing>
      </w:r>
    </w:p>
    <w:tbl>
      <w:tblPr>
        <w:tblW w:w="5000" w:type="pct"/>
        <w:tblCellSpacing w:w="15" w:type="dxa"/>
        <w:tblCellMar>
          <w:top w:w="120" w:type="dxa"/>
          <w:left w:w="120" w:type="dxa"/>
          <w:bottom w:w="120" w:type="dxa"/>
          <w:right w:w="120" w:type="dxa"/>
        </w:tblCellMar>
        <w:tblLook w:val="04A0" w:firstRow="1" w:lastRow="0" w:firstColumn="1" w:lastColumn="0" w:noHBand="0" w:noVBand="1"/>
      </w:tblPr>
      <w:tblGrid>
        <w:gridCol w:w="3484"/>
        <w:gridCol w:w="5122"/>
      </w:tblGrid>
      <w:tr w:rsidR="0036131B" w:rsidRPr="00B939B0" w:rsidTr="005D5A03">
        <w:trPr>
          <w:trHeight w:val="13600"/>
          <w:tblCellSpacing w:w="15" w:type="dxa"/>
        </w:trPr>
        <w:tc>
          <w:tcPr>
            <w:tcW w:w="2019" w:type="pct"/>
            <w:hideMark/>
          </w:tcPr>
          <w:p w:rsidR="0036131B" w:rsidRPr="00B939B0" w:rsidRDefault="0036131B" w:rsidP="005D5A03">
            <w:pPr>
              <w:spacing w:before="100" w:beforeAutospacing="1" w:after="100" w:afterAutospacing="1" w:line="240" w:lineRule="auto"/>
              <w:outlineLvl w:val="1"/>
              <w:rPr>
                <w:rFonts w:ascii="Palatino Linotype" w:hAnsi="Palatino Linotype"/>
                <w:b/>
                <w:bCs/>
                <w:sz w:val="20"/>
                <w:szCs w:val="20"/>
              </w:rPr>
            </w:pPr>
            <w:r w:rsidRPr="00B939B0">
              <w:rPr>
                <w:rFonts w:ascii="Palatino Linotype" w:hAnsi="Palatino Linotype"/>
                <w:b/>
                <w:bCs/>
                <w:sz w:val="20"/>
                <w:szCs w:val="20"/>
              </w:rPr>
              <w:lastRenderedPageBreak/>
              <w:t>Ποίημα Ἰωσὴφ τοῦ Ὑμνογράφου.</w:t>
            </w: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r w:rsidRPr="00B939B0">
              <w:rPr>
                <w:rFonts w:ascii="Palatino Linotype" w:hAnsi="Palatino Linotype"/>
                <w:b/>
                <w:bCs/>
                <w:sz w:val="16"/>
                <w:szCs w:val="16"/>
              </w:rPr>
              <w:t>ᾨδὴ α´. Ἦχος δ´. Ὁ Εἱρμός.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 Ἀνοίξω τὸ στόμα μου, καὶ πληρωθήσεται</w:t>
            </w:r>
            <w:r w:rsidRPr="00B939B0">
              <w:rPr>
                <w:rFonts w:ascii="Palatino Linotype" w:hAnsi="Palatino Linotype"/>
                <w:sz w:val="16"/>
                <w:szCs w:val="16"/>
              </w:rPr>
              <w:br/>
              <w:t>» πνεύματος, καὶ λόγον ἐρεύξομαι, τῇ βασιλίδι</w:t>
            </w:r>
            <w:r w:rsidRPr="00B939B0">
              <w:rPr>
                <w:rFonts w:ascii="Palatino Linotype" w:hAnsi="Palatino Linotype"/>
                <w:sz w:val="16"/>
                <w:szCs w:val="16"/>
              </w:rPr>
              <w:br/>
              <w:t>» Μητρί· καὶ ὀφθήσομαι, φαιδρῶς πανηγυρί-</w:t>
            </w:r>
            <w:r w:rsidRPr="00B939B0">
              <w:rPr>
                <w:rFonts w:ascii="Palatino Linotype" w:hAnsi="Palatino Linotype"/>
                <w:sz w:val="16"/>
                <w:szCs w:val="16"/>
              </w:rPr>
              <w:br/>
              <w:t xml:space="preserve">» ζων, καὶ ᾄσω γηθόμενος, ταύτης τὰ θαύματα. </w:t>
            </w:r>
            <w:r w:rsidRPr="00B939B0">
              <w:rPr>
                <w:rFonts w:ascii="Palatino Linotype" w:hAnsi="Palatino Linotype"/>
                <w:color w:val="C00000"/>
                <w:sz w:val="16"/>
                <w:szCs w:val="16"/>
              </w:rPr>
              <w:t>(δὶς)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Ὑπεραγία Θεοτόκε, σῶσον ἡμᾶς.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Χριστοῦ βίβλον ἔμψυχον, ἐσφραγισμένην σε Πνεύματι, ὁ μέγας Ἀρχάγγελος, Ἁγνὴ θεώμενος, ἐπεφώνει σοι· Χαῖρε χαρᾶς δοχεῖον, δι᾿ ἧς τῆς Προμήτορος, ἀρὰ λυθήσεται.</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Ἀδὰμ ἐπανόρθωσις, χαῖρε Παρθένε Θεόνυμφε, τοῦ ᾍδου ἡ νέκρωσις· χαῖρε πανάμωμε, τὸ παλάτιον, τοῦ μόνου Βασιλέως· χαῖρε θρόνε πύρινε, τοῦ Παντοκράτορος.</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Δόξα.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Ῥόδον τὸ ἀμάραντον, χαῖρε ἡ μόνη βλαστήσασα· τὸ μῆλον τὸ εὔοσμον, χαῖρε ἡ τέξασα· τὸ ὀσφράδιον, τοῦ πάντων Βασιλέως· χαῖρε Ἀπειρόγαμε, κόσμου διάσωσμα.</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Καὶ νῦν.</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Ἁγνείας θησαύρισμα, χαῖρε, δι᾿ ἧς ἐκ τοῦ πτώματος, ἡμῶν ἐξανέστημεν· χαῖρε ἡδύπνοον, κρίνον Δέσποινα, πιστοὺς εὐωδιάζον· θυμίαμα εὔοσμον, μύρον πολύτιμον.</w:t>
            </w: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r w:rsidRPr="00B939B0">
              <w:rPr>
                <w:rFonts w:ascii="Palatino Linotype" w:hAnsi="Palatino Linotype"/>
                <w:b/>
                <w:bCs/>
                <w:sz w:val="16"/>
                <w:szCs w:val="16"/>
              </w:rPr>
              <w:t>ᾨδὴ γ´. Ὁ Εἱρμός.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 xml:space="preserve">» Τοὺς σοὺς ὑμνολόγους Θεοτόκε, ἡ ζῶσα καὶ </w:t>
            </w:r>
            <w:r w:rsidRPr="00B939B0">
              <w:rPr>
                <w:rFonts w:ascii="Palatino Linotype" w:hAnsi="Palatino Linotype"/>
                <w:sz w:val="16"/>
                <w:szCs w:val="16"/>
              </w:rPr>
              <w:br/>
              <w:t>» ἄφθονος πηγή, θίασον συγκροτήσαντας,</w:t>
            </w:r>
            <w:r w:rsidRPr="00B939B0">
              <w:rPr>
                <w:rFonts w:ascii="Palatino Linotype" w:hAnsi="Palatino Linotype"/>
                <w:sz w:val="16"/>
                <w:szCs w:val="16"/>
              </w:rPr>
              <w:br/>
              <w:t>» πνευματικὸν στερέωσον· καὶ ἐν τῇ θείᾳ δόξῃ</w:t>
            </w:r>
            <w:r w:rsidRPr="00B939B0">
              <w:rPr>
                <w:rFonts w:ascii="Palatino Linotype" w:hAnsi="Palatino Linotype"/>
                <w:sz w:val="16"/>
                <w:szCs w:val="16"/>
              </w:rPr>
              <w:br/>
              <w:t xml:space="preserve">» σου, στεφάνων δόξης ἀξίωσον. </w:t>
            </w:r>
            <w:r w:rsidRPr="00B939B0">
              <w:rPr>
                <w:rFonts w:ascii="Palatino Linotype" w:hAnsi="Palatino Linotype"/>
                <w:color w:val="C00000"/>
                <w:sz w:val="16"/>
                <w:szCs w:val="16"/>
              </w:rPr>
              <w:t>(δὶς)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 xml:space="preserve">Στάχυν ἡ βλαστήσασα τὸν θεῖον, ὡς χώρα ἀνήροτος σαφῶς, χαῖρε ἔμψυχε τράπεζα, ἄρτον ζωῆς χωρήσασα· χαῖρε τοῦ ζῶντος </w:t>
            </w:r>
            <w:r w:rsidRPr="00B939B0">
              <w:rPr>
                <w:rFonts w:ascii="Palatino Linotype" w:hAnsi="Palatino Linotype"/>
                <w:sz w:val="16"/>
                <w:szCs w:val="16"/>
              </w:rPr>
              <w:lastRenderedPageBreak/>
              <w:t>ὕδατος, πηγὴ ἀκένωτος Δέσποινα.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Δάμαλις τὸν μόσχον ἡ τεκοῦσα, τὸν ἄμωμον, χαῖρε τοῖς πιστοῖς· χαῖρε Ἀμνὰς κυήσασα, Θεοῦ Ἀμνὸν τὸν αἴροντα, κόσμου παντὸς τὰ πταίσματα· χαῖρε θερμὸν ἱλαστήριον.</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Δόξα.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Ὄρθρος φαεινὸς χαῖρε, ἡ μόνη, τὸν Ἥλιον φέρουσα Χριστόν, φωτὸς κατοικητήριον· χαῖρε τὸ σκότος λύσασα, καὶ τοὺς ζοφώδεις δαίμονας, ὁλοτελῶς ἐκμειώσασα.</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Καὶ νῦν.</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Χαῖρε Πύλη μόνη, ἣν ὁ Λόγος, διώδευσε μόνος, ἡ μοχλούς, καὶ πύλας ᾍδου Δέσποινα, τῷ τόκῳ σου συντρίψασα· χαῖρε ἡ θεία εἴσοδος, τῶν σῳζομένων Πανύμνητε.</w:t>
            </w:r>
          </w:p>
          <w:p w:rsidR="0036131B" w:rsidRDefault="0036131B" w:rsidP="005D5A03">
            <w:pPr>
              <w:spacing w:before="100" w:beforeAutospacing="1" w:after="100" w:afterAutospacing="1" w:line="240" w:lineRule="auto"/>
              <w:outlineLvl w:val="1"/>
              <w:rPr>
                <w:rFonts w:ascii="Palatino Linotype" w:hAnsi="Palatino Linotype"/>
                <w:b/>
                <w:bCs/>
                <w:sz w:val="16"/>
                <w:szCs w:val="16"/>
              </w:rPr>
            </w:pP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r w:rsidRPr="00B939B0">
              <w:rPr>
                <w:rFonts w:ascii="Palatino Linotype" w:hAnsi="Palatino Linotype"/>
                <w:b/>
                <w:bCs/>
                <w:sz w:val="16"/>
                <w:szCs w:val="16"/>
              </w:rPr>
              <w:t>ᾨδὴ δ´. Ὁ Εἱρμός.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 Ὁ καθήμενος ἐν δόξῃ, ἐπὶ θρόνου Θεότητος,</w:t>
            </w:r>
            <w:r w:rsidRPr="00B939B0">
              <w:rPr>
                <w:rFonts w:ascii="Palatino Linotype" w:hAnsi="Palatino Linotype"/>
                <w:sz w:val="16"/>
                <w:szCs w:val="16"/>
              </w:rPr>
              <w:br/>
              <w:t>» ἐν νεφέλῃ κούφῃ, ἦλθεν Ἰησοῦς ὁ ὑπέρθεος,</w:t>
            </w:r>
            <w:r w:rsidRPr="00B939B0">
              <w:rPr>
                <w:rFonts w:ascii="Palatino Linotype" w:hAnsi="Palatino Linotype"/>
                <w:sz w:val="16"/>
                <w:szCs w:val="16"/>
              </w:rPr>
              <w:br/>
              <w:t>» τῇ ἀκηράτῳ παλάμῃ, καὶ διέσωσε, τοὺς κραυ-</w:t>
            </w:r>
            <w:r w:rsidRPr="00B939B0">
              <w:rPr>
                <w:rFonts w:ascii="Palatino Linotype" w:hAnsi="Palatino Linotype"/>
                <w:sz w:val="16"/>
                <w:szCs w:val="16"/>
              </w:rPr>
              <w:br/>
              <w:t>» γάζοντας· Δόξα Χριστὲ τῇ δυνάμει σου.</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Ἐν φωναῖς ἆσμάτων πίστει, σοὶ βοῶμεν Πανύμνητε· Χαῖρε πῖον ὄρος, καὶ τετυρωμένον ἐν Πνεύματι· χαῖρε λυχνία καὶ στάμνε, μάννα φέρουσα, τὸ γλυκαῖνον, τὰ τῶν εὐσεβῶν αἰσθητήρια.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Ἱλαστήριον τοῦ κόσμου, χαῖρε ἄχραντε Δέσποινα· χαῖρε κλῖμαξ γῆθεν, πάντας ἀνυψώσασα χάριτι· χαῖρε ἡ γέφυρα ὄντως, ἡ μετάγουσα, ἐκ θανάτου, πάντας, πρὸς ζωὴν τοὺς ὑμνοῦντάς σε.</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Οὐρανῶν ὑψηλοτέρα, χαῖρε γῆς τὸ θεμέλιον, ἐν τῇ σῇ νηδύϊ, Ἄχραντε ἀκόπως βαστάσασα, χαῖρε κογχύλη, πορφύραν θείαν βάψασα, ἐξ αἱμάτων σου, τῷ Βασιλεῖ τῶν Δυνάμεων.</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Δόξα.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lastRenderedPageBreak/>
              <w:t>Νομοθέτην ἡ τεκοῦσα, ἀληθῶς χαῖρε Δέσποινα, τὸν τὰς ἀνομίας, πάντων δωρεὰν ἐξαλείφοντα· ἀκατανόητον βάθος, ὕψος ἄῤῥητον, Ἀπειρόγαμε, δι᾿ ἧς ἡμεῖς ἐθεώθημεν.</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Καὶ νῦν.</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Σὲ τὴν πλέξασαν τῷ κόσμῳ, ἀχειρόπλοκον στέφανον, ἀνυμνολογοῦμεν, Χαῖρέ σοι Παρθένε κραυγάζοντες, τὸ φυλακτήριον πάντων καὶ χαράκωμα, καὶ κραταίωμα, καὶ ἱερὸν καταφύγιον.</w:t>
            </w: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r w:rsidRPr="00B939B0">
              <w:rPr>
                <w:rFonts w:ascii="Palatino Linotype" w:hAnsi="Palatino Linotype"/>
                <w:b/>
                <w:bCs/>
                <w:sz w:val="16"/>
                <w:szCs w:val="16"/>
              </w:rPr>
              <w:t>ᾨδὴ ε´. Ὁ Εἱρμός.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 Ἐξέστη τὰ σύμπαντα, ἐπὶ τῇ θείᾳ δόξῃ σου·</w:t>
            </w:r>
            <w:r w:rsidRPr="00B939B0">
              <w:rPr>
                <w:rFonts w:ascii="Palatino Linotype" w:hAnsi="Palatino Linotype"/>
                <w:sz w:val="16"/>
                <w:szCs w:val="16"/>
              </w:rPr>
              <w:br/>
              <w:t>» σὺ γὰρ ἀπειρόγαμε Παρθένε, ἔσχες ἐν μήτρᾳ</w:t>
            </w:r>
            <w:r w:rsidRPr="00B939B0">
              <w:rPr>
                <w:rFonts w:ascii="Palatino Linotype" w:hAnsi="Palatino Linotype"/>
                <w:sz w:val="16"/>
                <w:szCs w:val="16"/>
              </w:rPr>
              <w:br/>
              <w:t>» τὸν ἐπὶ πάντων Θεόν, καὶ τέτοκας ἄχρονον</w:t>
            </w:r>
            <w:r w:rsidRPr="00B939B0">
              <w:rPr>
                <w:rFonts w:ascii="Palatino Linotype" w:hAnsi="Palatino Linotype"/>
                <w:sz w:val="16"/>
                <w:szCs w:val="16"/>
              </w:rPr>
              <w:br/>
              <w:t>» Υἱόν, πᾶσι τοῖς ὑμνοῦσί σε, σωτηρίαν βρα-</w:t>
            </w:r>
            <w:r w:rsidRPr="00B939B0">
              <w:rPr>
                <w:rFonts w:ascii="Palatino Linotype" w:hAnsi="Palatino Linotype"/>
                <w:sz w:val="16"/>
                <w:szCs w:val="16"/>
              </w:rPr>
              <w:br/>
              <w:t>» βεύοντα.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Ὁδὸν ἡ κυήσασα, ζωῆς, χαῖρε Πανάμωμε, ἡ κατακλυσμοῦ τῆς ἁμαρτίας, σώσασα κόσμον· χαῖρε Θεόνυμφε, ἄκουσμα καὶ λάλημα φρικτόν· χαῖρε ἐνδιαίτημα, τοῦ Δεσπότου τῆς κτίσεως.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Ἰσχὺς καὶ ὀχύρωμα, ἀνθρώπων, χαῖρε Ἄχραντε, τόπε ἁγιάσματος τῆς δόξης· νέκρωσις ᾍδου, νυμφὼν ὁλόφωτε· χαῖρε τῶν Ἀγγέλων χαρμονή· χαῖρε ἡ βοήθεια, τῶν πιστῶς δεομένων σου.</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Πυρίμορφον ὄχημα, τοῦ Λόγου, χαῖρε Δέσποινα, ἔμψυχε Παράδεισε, τὸ ξύλον, ἐν μέσῳ ἔχων ζωῆς τὸν Κύριον· οὗ ὁ γλυκασμὸς ζωοποιεῖ, πίστει τοὺς μετέχοντας, καὶ φθορᾷ ὑποκύψαντας.</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Δόξα.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Ῥωννύμενοι σθένει σου, πιστῶς ἀναβοῶμέν σοι· Χαῖρε πόλις τοῦ Παμβασιλέως, δεδοξασμένα καὶ ἀξιάκουστα, περὶ ἧς λελάληνται σαφῶς· ὄρος ἀλατόμητον, χαῖρε βάθος ἀμέτρητον.</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Καὶ νῦν.</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 xml:space="preserve">Εὐρύχωρον σκήνωμα, τοῦ Λόγου, χαῖρε Ἄχραντε· κόχλος ἡ τὸν θεῖον μαργαρίτην, προαγαγοῦσα, χαῖρε πανθαύμαστε· </w:t>
            </w:r>
            <w:r w:rsidRPr="00B939B0">
              <w:rPr>
                <w:rFonts w:ascii="Palatino Linotype" w:hAnsi="Palatino Linotype"/>
                <w:sz w:val="16"/>
                <w:szCs w:val="16"/>
              </w:rPr>
              <w:lastRenderedPageBreak/>
              <w:t>πάντων πρὸς Θεὸν καταλλαγή, τῶν μακαριζόντων σε, Θεοτόκε ἑκάστοτε.</w:t>
            </w: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r w:rsidRPr="00B939B0">
              <w:rPr>
                <w:rFonts w:ascii="Palatino Linotype" w:hAnsi="Palatino Linotype"/>
                <w:b/>
                <w:bCs/>
                <w:sz w:val="16"/>
                <w:szCs w:val="16"/>
              </w:rPr>
              <w:t>ᾨδὴ Ϛ´. Ὁ Εἱρμός.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 Τὴν θείαν ταύτην καὶ πάντιμον, τελοῦντες</w:t>
            </w:r>
            <w:r w:rsidRPr="00B939B0">
              <w:rPr>
                <w:rFonts w:ascii="Palatino Linotype" w:hAnsi="Palatino Linotype"/>
                <w:sz w:val="16"/>
                <w:szCs w:val="16"/>
              </w:rPr>
              <w:br/>
              <w:t>» ἑορτὴν οἱ θεόφρονες, τῆς Θεομήτορος, δεῦτε</w:t>
            </w:r>
            <w:r w:rsidRPr="00B939B0">
              <w:rPr>
                <w:rFonts w:ascii="Palatino Linotype" w:hAnsi="Palatino Linotype"/>
                <w:sz w:val="16"/>
                <w:szCs w:val="16"/>
              </w:rPr>
              <w:br/>
              <w:t>» τὰς χεῖρας κροτήσωμεν, τὸν ἐξ αὐτῆς τεχθέν-</w:t>
            </w:r>
            <w:r w:rsidRPr="00B939B0">
              <w:rPr>
                <w:rFonts w:ascii="Palatino Linotype" w:hAnsi="Palatino Linotype"/>
                <w:sz w:val="16"/>
                <w:szCs w:val="16"/>
              </w:rPr>
              <w:br/>
              <w:t xml:space="preserve">» τα Θεὸν δοξάζοντες. </w:t>
            </w:r>
            <w:r w:rsidRPr="00B939B0">
              <w:rPr>
                <w:rFonts w:ascii="Palatino Linotype" w:hAnsi="Palatino Linotype"/>
                <w:color w:val="C00000"/>
                <w:sz w:val="16"/>
                <w:szCs w:val="16"/>
              </w:rPr>
              <w:t>(δὶς)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Παστὰς τοῦ Λόγου ἀμόλυντε, αἰτία τῆς τῶν πάντων θεώσεως, χαῖρε Πανάχραντε, τῶν Προφητῶν περιήχημα· χαῖρε τῶν Ἀποστόλων τὸ ἐγκαλλώπισμα.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Ἐκ σοῦ ἡ δρόσος ἀπέσταξε, φλογμὸν πολυθεΐας ἡ λύσασα· ὅθεν βοῶμέν σοι· Χαῖρε ὁ πόκος ὁ ἔνδροσος, ὃν Γεδεὼν Παρθένε προεθεάσατο.</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Δόξα.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Ἰδού σοι, Χαῖρε, κραυγάζομεν, λιμὴν ἡμῖν γενοῦ θαλαττεύουσι, καὶ ὁρμητήριον, ἐν τῷ πελάγει τῶν θλίψεων, καὶ τῶν σκανδάλων πάντων τοῦ πολεμήτορος.</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Καὶ νῦν.</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Χαρᾶς αἰτία χαρίτωσον, ἡμῶν τὸν λογισμὸν τοῦ κραυγάζειν σοι· Χαῖρε ἡ ἄφλεκτος βάτος, νεφέλη ὁλόφωτε, ἡ τοὺς πιστοὺς ἀπαύστως ἐπισκιάζουσα.</w:t>
            </w: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r w:rsidRPr="00B939B0">
              <w:rPr>
                <w:rFonts w:ascii="Palatino Linotype" w:hAnsi="Palatino Linotype"/>
                <w:b/>
                <w:bCs/>
                <w:sz w:val="16"/>
                <w:szCs w:val="16"/>
              </w:rPr>
              <w:t>ᾨδὴ ζ´. Ὁ Εἱρμός.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 Οὐκ ἐλάτρευσαν, τῇ κτίσει οἱ θεόφρονες,</w:t>
            </w:r>
            <w:r w:rsidRPr="00B939B0">
              <w:rPr>
                <w:rFonts w:ascii="Palatino Linotype" w:hAnsi="Palatino Linotype"/>
                <w:sz w:val="16"/>
                <w:szCs w:val="16"/>
              </w:rPr>
              <w:br/>
              <w:t xml:space="preserve">» παρὰ τὸν Κτίσαντα· ἀλλὰ πυρὸς ἀπειλήν, </w:t>
            </w:r>
            <w:r w:rsidRPr="00B939B0">
              <w:rPr>
                <w:rFonts w:ascii="Palatino Linotype" w:hAnsi="Palatino Linotype"/>
                <w:sz w:val="16"/>
                <w:szCs w:val="16"/>
              </w:rPr>
              <w:br/>
              <w:t>» ἀνδρείως πατήσαντες, χαίροντες ἔψαλλον·</w:t>
            </w:r>
            <w:r w:rsidRPr="00B939B0">
              <w:rPr>
                <w:rFonts w:ascii="Palatino Linotype" w:hAnsi="Palatino Linotype"/>
                <w:sz w:val="16"/>
                <w:szCs w:val="16"/>
              </w:rPr>
              <w:br/>
              <w:t>» Ὑπερύμνητε, ὁ τῶν Πατέρων Κύριος, καὶ</w:t>
            </w:r>
            <w:r w:rsidRPr="00B939B0">
              <w:rPr>
                <w:rFonts w:ascii="Palatino Linotype" w:hAnsi="Palatino Linotype"/>
                <w:sz w:val="16"/>
                <w:szCs w:val="16"/>
              </w:rPr>
              <w:br/>
              <w:t>» Θεὸς εὐλογητὸς εἶ.</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Ἀνυμνοῦμέν σε, βοῶντες· Χαῖρε ὄχημα, Ἡλίου τοῦ νοητοῦ· ἄμπελος ἀληθινή, τὸν βότρυν τὸν πέπειρον, ἡ γεωργήσασα, οἶνον στάζοντα, τὸν τὰς ψυχὰς εὐφραίνοντα, τῶν πιστῶς σε δοξαζόντων.</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 xml:space="preserve">Ἰατῆρα, τῶν ἀνθρώπων ἡ κυήσασα, χαῖρε </w:t>
            </w:r>
            <w:r w:rsidRPr="00B939B0">
              <w:rPr>
                <w:rFonts w:ascii="Palatino Linotype" w:hAnsi="Palatino Linotype"/>
                <w:sz w:val="16"/>
                <w:szCs w:val="16"/>
              </w:rPr>
              <w:lastRenderedPageBreak/>
              <w:t>Θεόνυμφε· ἡ ῥάβδος ἡ μυστική, ἄνθος τὸ ἀμάραντον, ἡ ἐξανθήσασα· χαῖρε Δέσποινα, δι᾿ ἧς χαρᾶς πληρούμεθα, καὶ ζωὴν κληρονομοῦμεν.</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Ῥητορεύουσα, οὐ σθένει γλῶσσα Δέσποινα, ὑμνολογῆσαί σε· ὑπὲρ γὰρ τὰ Σεραφίμ, ὑψώθης κυήσασα, τὸν Βασιλέα Χριστόν· ὃν ἱκέτευε, πάσης νῦν βλάβης ῥύσασθαι, τοὺς πιστῶς σε προσκυνοῦντας.</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Δόξα.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Εὐφημεῖ σε, μακαρίζοντα τὰ πέρατα, καὶ ἀνακράζει σοι· Χαῖρε ὁ τόμος ἐν ᾧ, δακτύλῳ ἐγγέγραπται, Πατρὸς ὁ Λόγος Ἁγνή· ὃν ἱκέτευε, βίβλῳ ζωῆς τοὺς δούλους σου, καταγράψαι Θεοτόκε.</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Καὶ νῦν.</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Ἱκετεύομεν, οἱ δοῦλοί σου καὶ κλίνομεν, γόνυ καρδίας ἡμῶν· Κλῖνον τὸ οὖς σου, Ἁγνή, καὶ σῶσον τοὺς θλίψεσι, βυθιζομένους ἡμᾶς, καὶ συντήρησον, πάσης ἐχθρῶν ἁλώσεως, τὴν σὴν Πόλιν Θεοτόκε.</w:t>
            </w: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r w:rsidRPr="00B939B0">
              <w:rPr>
                <w:rFonts w:ascii="Palatino Linotype" w:hAnsi="Palatino Linotype"/>
                <w:b/>
                <w:bCs/>
                <w:sz w:val="16"/>
                <w:szCs w:val="16"/>
              </w:rPr>
              <w:t>ᾨδὴ η´. Ὁ Εἱρμός.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 Παῖδας εὐαγεῖς ἐν τῇ καμίνῳ, ὁ τόκος τῆς</w:t>
            </w:r>
            <w:r w:rsidRPr="00B939B0">
              <w:rPr>
                <w:rFonts w:ascii="Palatino Linotype" w:hAnsi="Palatino Linotype"/>
                <w:sz w:val="16"/>
                <w:szCs w:val="16"/>
              </w:rPr>
              <w:br/>
              <w:t>» Θεοτόκου διεσώσατο, τότε μὲν τυπούμενος·</w:t>
            </w:r>
            <w:r w:rsidRPr="00B939B0">
              <w:rPr>
                <w:rFonts w:ascii="Palatino Linotype" w:hAnsi="Palatino Linotype"/>
                <w:sz w:val="16"/>
                <w:szCs w:val="16"/>
              </w:rPr>
              <w:br/>
              <w:t>» νῦν δὲ ἐνεργούμενος, τὴν οἰκουμένην ἅ-</w:t>
            </w:r>
            <w:r w:rsidRPr="00B939B0">
              <w:rPr>
                <w:rFonts w:ascii="Palatino Linotype" w:hAnsi="Palatino Linotype"/>
                <w:sz w:val="16"/>
                <w:szCs w:val="16"/>
              </w:rPr>
              <w:br/>
              <w:t>» πασαν, ἀγείρει ψάλλουσαν· Τὸν Κύριον</w:t>
            </w:r>
            <w:r w:rsidRPr="00B939B0">
              <w:rPr>
                <w:rFonts w:ascii="Palatino Linotype" w:hAnsi="Palatino Linotype"/>
                <w:sz w:val="16"/>
                <w:szCs w:val="16"/>
              </w:rPr>
              <w:br/>
              <w:t>» ὑμνεῖτε τὰ ἔργα, καὶ ὑπερυψοῦτε, εἰς πάντας</w:t>
            </w:r>
            <w:r w:rsidRPr="00B939B0">
              <w:rPr>
                <w:rFonts w:ascii="Palatino Linotype" w:hAnsi="Palatino Linotype"/>
                <w:sz w:val="16"/>
                <w:szCs w:val="16"/>
              </w:rPr>
              <w:br/>
              <w:t>» τοὺς αἰῶνας.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Νηδύϊ τὸν Λόγον ὑπεδέξω, τὸν πάντα βαστάζοντα ἐβάστασας· γάλακτι ἐξέθρεψας, νεύματι τὸν τρέφοντα, τὴν οἰκουμένην ἅπασαν, Ἁγνή, ᾧ ψάλλομεν· Τὸν Κύριον ὑμνεῖτε τὰ ἔργα, καὶ ὑπερυψοῦτε εἰς πάντας τοὺς αἰῶνας.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Μωσῆς κατενόησεν ἐν βάτῳ, τὸ μέγα Μυστήριον τοῦ τόκου σου· Παῖδες προεικόνισαν, τοῦτο ἐμφανέστατα, μέσον πυρὸς ἱστάμενοι, καὶ μὴ φλεγόμενοι, ἀκήρατε ἁγία Παρθένε· ὅθεν σε ὑμνοῦμεν εἰς πάντας τοὺς αἰῶνας.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 xml:space="preserve">Οἱ πρῴην ἀπάτῃ γυμνωθέντες, στολὴν ἀφθαρσίας ἐνεδύθημεν, τῇ κυοφορίᾳ σου· καὶ οἱ καθεζόμενοι, ἐν σκότει </w:t>
            </w:r>
            <w:r w:rsidRPr="00B939B0">
              <w:rPr>
                <w:rFonts w:ascii="Palatino Linotype" w:hAnsi="Palatino Linotype"/>
                <w:sz w:val="16"/>
                <w:szCs w:val="16"/>
              </w:rPr>
              <w:lastRenderedPageBreak/>
              <w:t>παραπτώσεων, φῶς κατωπτεύσαμεν, φωτὸς κατοικητήριον Κόρη· ὅθεν σε ὑμνοῦμεν, εἰς πάντας τοὺς αἰῶνας.</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Δόξα.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Νεκροὶ διὰ σοῦ ζωοποιοῦνται· ζωὴν γὰρ τὴν ἐνυπόστατον ἐκύησας· εὔλαλοι οἱ ἄλαλοι, πρῴην χρηματίζοντες, λεπροί, ἀποκαθαίρονται, νόσοι διώκονται, πνευμάτων ἀερίων τὰ πλήθη, ἥττηνται Παρθένε, βροτῶν ἡ σωτηρία.</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Καὶ νῦν.</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Ἡ κόσμῳ τεκοῦσα σωτηρίαν, δι᾿ ἧς ἀπὸ γῆς εἰς ὕψος ἤρθημεν, χαίροις Παντευλόγητε, σκέπη καὶ κραταίωμα, τεῖχος καὶ ὀχύρωμα τῶν μελῳδούντων Ἁγνή· Τὸν Κύριον ὑμνεῖτε τὰ ἔργα, καὶ ὑπερυψοῦτε, εἰς πάντας τοὺς αἰῶνας.</w:t>
            </w: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r w:rsidRPr="00B939B0">
              <w:rPr>
                <w:rFonts w:ascii="Palatino Linotype" w:hAnsi="Palatino Linotype"/>
                <w:b/>
                <w:bCs/>
                <w:sz w:val="16"/>
                <w:szCs w:val="16"/>
              </w:rPr>
              <w:t>ᾨδὴ θ´. Ὁ Εἱρμός.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 Ἅπας γηγενής, σκιρτάτω τῷ πνεύματι,</w:t>
            </w:r>
            <w:r w:rsidRPr="00B939B0">
              <w:rPr>
                <w:rFonts w:ascii="Palatino Linotype" w:hAnsi="Palatino Linotype"/>
                <w:sz w:val="16"/>
                <w:szCs w:val="16"/>
              </w:rPr>
              <w:br/>
              <w:t>» λαμπαδουχούμενος· πανηγυριζέτω δέ, ἀΰλων</w:t>
            </w:r>
            <w:r w:rsidRPr="00B939B0">
              <w:rPr>
                <w:rFonts w:ascii="Palatino Linotype" w:hAnsi="Palatino Linotype"/>
                <w:sz w:val="16"/>
                <w:szCs w:val="16"/>
              </w:rPr>
              <w:br/>
              <w:t>» Νόων φύσις γεραίρουσα, τὴν ἱερὰν πανήγυ-</w:t>
            </w:r>
            <w:r w:rsidRPr="00B939B0">
              <w:rPr>
                <w:rFonts w:ascii="Palatino Linotype" w:hAnsi="Palatino Linotype"/>
                <w:sz w:val="16"/>
                <w:szCs w:val="16"/>
              </w:rPr>
              <w:br/>
              <w:t xml:space="preserve">» ριν, τῆς Θεομήτορος, καὶ βοάτω· Χαίροις </w:t>
            </w:r>
            <w:r w:rsidRPr="00B939B0">
              <w:rPr>
                <w:rFonts w:ascii="Palatino Linotype" w:hAnsi="Palatino Linotype"/>
                <w:sz w:val="16"/>
                <w:szCs w:val="16"/>
              </w:rPr>
              <w:br/>
              <w:t>» παμμακάριστε, Θεοτόκε ἁγνή ἀειπάρθενε.</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Ἵνα σοι πιστοί, τὸ Χαῖρε κραυγάζωμεν, οἱ διὰ σοῦ τῆς χαρᾶς, μέτοχοι γενόμενοι, τῆς ἀϊδίου, ῥῦσαι ἡμᾶς πειρασμοῦ, βαρβαρικῆς ἁλώσεως, καὶ πάσης ἄλλης πληγῆς, διὰ πλῆθος, Κόρη παραπτώσεων, ἐπιούσης βροτοῖς ἁμαρτάνουσιν.</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Ὤφθης φωτισμός, ἡμῶν καὶ βεβαίωσις· ὅθεν βοῶμέν σοι· Χαῖρε ἄστρον ἄδυτον, εἰσάγον κόσμῳ τὸν μέγαν Ἥλιον· χαῖρε Ἐδὲμ ἀνοίξασα, τὴν κεκλεισμένην Ἁγνή· χαῖρε στῦλε, πύρινε εἰσάγουσα, εἰς τὴν ἄνω ζωήν, τὸ ἀνθρώπινον.</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Στῶμεν εὐλαβῶς, ἐν οἴκῳ Θεοῦ ἡμῶν, καὶ ἐκβοήσωμεν· Χαῖρε κόσμου Δέσποινα· χαῖρε Μαρία, Κυρία πάντων ἡμῶν· χαῖρε ἡ μόνη ἄμωμος, ἐν γυναιξὶ καὶ καλή· χαῖρε σκεῦος, μύρον τὸ ἀκένωτον, ἐπὶ σὲ κενωθὲν εἰσδεξάμενον.</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Δόξα.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 xml:space="preserve">Ἡ περιστερά, ἡ τὸν ἐλεήμονα </w:t>
            </w:r>
            <w:r w:rsidRPr="00B939B0">
              <w:rPr>
                <w:rFonts w:ascii="Palatino Linotype" w:hAnsi="Palatino Linotype"/>
                <w:sz w:val="16"/>
                <w:szCs w:val="16"/>
              </w:rPr>
              <w:lastRenderedPageBreak/>
              <w:t>ἀποκυήσασα, χαῖρε Ἀειπάρθενε· Ὁσίων πάντων χαῖρε τὸ καύχημα, τῶν Ἀθλητῶν στεφάνωμα· χαῖρε ἁπάντων τε, τῶν Δικαίων, θεῖον ἐγκαλλώπισμα, καὶ ἡμῶν τῶν πιστῶν τὸ διάσωσμα.</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Καὶ νῦν.</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Φεῖσαι ὁ Θεός, τῆς κληρονομίας σου, τὰς ἁμαρτίας ἡμῶν, πάσας παραβλέπων νῦν, εἰς τοῦτο ἔχων ἐκδυσωποῦσάν σε, τὴν ἐπὶ γῆς ἀσπόρως σε κυοφορήσασαν, διὰ μέγα, ἔλεος θελήσαντα, μορφωθῆναι  Χριστὲ τὸ ἀλλότριον.</w:t>
            </w:r>
          </w:p>
        </w:tc>
        <w:tc>
          <w:tcPr>
            <w:tcW w:w="0" w:type="auto"/>
            <w:hideMark/>
          </w:tcPr>
          <w:p w:rsidR="0036131B" w:rsidRPr="00B939B0" w:rsidRDefault="0036131B" w:rsidP="005D5A03">
            <w:pPr>
              <w:spacing w:before="100" w:beforeAutospacing="1" w:after="100" w:afterAutospacing="1" w:line="240" w:lineRule="auto"/>
              <w:outlineLvl w:val="1"/>
              <w:rPr>
                <w:rFonts w:ascii="Palatino Linotype" w:hAnsi="Palatino Linotype"/>
                <w:b/>
                <w:bCs/>
                <w:sz w:val="20"/>
                <w:szCs w:val="20"/>
              </w:rPr>
            </w:pPr>
            <w:r w:rsidRPr="00B939B0">
              <w:rPr>
                <w:rFonts w:ascii="Palatino Linotype" w:hAnsi="Palatino Linotype"/>
                <w:b/>
                <w:bCs/>
                <w:sz w:val="20"/>
                <w:szCs w:val="20"/>
              </w:rPr>
              <w:lastRenderedPageBreak/>
              <w:t>Ὁ Κανόνας τῆς Θεοτόκου·</w:t>
            </w: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r w:rsidRPr="00B939B0">
              <w:rPr>
                <w:rFonts w:ascii="Palatino Linotype" w:hAnsi="Palatino Linotype"/>
                <w:b/>
                <w:bCs/>
                <w:sz w:val="16"/>
                <w:szCs w:val="16"/>
              </w:rPr>
              <w:t>ᾨδὴ 1η.</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 xml:space="preserve">Θ᾿ ἀνοίξω τὸ στόμα μου καὶ θὰ γεμίσει ἀπ᾿ τὴ Χάρη τοῦ Ἁγίου Πνεύματος, καὶ λόγο ἐγκωμιαστικὸ θὰ ἀπευθύνω στὴ βασίλισσα Μητέρα (τοῦ Χριστοῦ)· καὶ θὰ φανῶ ὅτι πανηγυρίζω γεμάτος ἀπὸ χαρά, καὶ θὰ ἀνυμνήσω γεμάτος ἀπὸ ἀγαλλίαση τὰ θαυμάσια μεγαλεῖα της </w:t>
            </w:r>
            <w:r w:rsidRPr="00B939B0">
              <w:rPr>
                <w:rFonts w:ascii="Palatino Linotype" w:hAnsi="Palatino Linotype"/>
                <w:color w:val="C00000"/>
                <w:sz w:val="16"/>
                <w:szCs w:val="16"/>
              </w:rPr>
              <w:t>(2 φορές).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Ὑπεραγία Θεοτόκε, σῶσε μας.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Ἁγνὴ Θεοτόκε, βλέποντας ὁ μεγάλος Ἀρχάγγελος (ὁ Γαβριὴλ) ὅτι εἶσαι τὸ ζωντανὸ βιβλίο τοῦ Χριστοῦ ποὺ σφραγίστηκε ἀπὸ τὸ Ἅγιο Πνεῦμα, σὲ ἐπευφημοῦσε καὶ ἔλεγε· Χαῖρε δοχεῖο τῆς χαρᾶς διὰ τοῦ ὁποίου θὰ σβήσει ἡ κατάρα ποὺ δέχτηκε ἡ προμήτορά μας (ἡ Εὔα).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Παρθένε, νύφη τοῦ Θεοῦ, χαῖρε Ἐσὺ ποὺ ἀνόρθωσες (ἀπὸ τὴν πτώση του) τὸν Ἀδὰμ καὶ νέκρωσες τὸν Ἅδη. Χαῖρε Πάναγνη, Ἐσὺ ποὺ ἔγινες τὸ παλάτι στὸ ὁποῖο κατοίκησε (μὲ τὴν κυοφορία του) ὁ μοναδικὸς Βασιλιάς μας· χαῖρε Ἐσὺ ποὺ εἶσαι ὁ πύρινος θρόνος στὸν ὁποῖο κάθισε ὁ Παντοκράτορας (Χριστὸς).</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Δόξα στὸν Πατέρα...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Χαῖρε (Θεοτόκε) Σὺ ποὺ βλάστησες τὸ τριαντάφυλλο ποὺ δὲ μαραίνεται ποτὲ (τὸν Χριστό)· χαῖρε ἐσὺ ποὺ γέννησες τὸ μῆλο ποὺ μοσκοβολᾶ· ἡ εὐωδία τοῦ Βασιλιᾶ τῶν ὅλων· χαῖρε ἐσὺ ποὺ ἔγινες μητέρα χωρὶς νὰ γνωρίσεις γάμο, ποὺ εἶσαι ἡ σωτηρία τοῦ κόσμου.</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Καὶ τώρα...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Θησαυρὲ τῆς ἁγνείας, χαῖρε· μ᾿ ἐσένα σηκωθήκαμε ἀπὸ τὴν πτώση μας. Χαῖρε Δέσποινα, εὐωδιαστὲ κρίνε, ποὺ εὐωδιάζεις τοὺς πιστούς· (χαῖρε) θυμίαμα εὐωδιαστό, μύρο πολύτιμο.</w:t>
            </w: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p>
          <w:p w:rsidR="0036131B" w:rsidRDefault="0036131B" w:rsidP="005D5A03">
            <w:pPr>
              <w:spacing w:before="100" w:beforeAutospacing="1" w:after="100" w:afterAutospacing="1" w:line="240" w:lineRule="auto"/>
              <w:outlineLvl w:val="1"/>
              <w:rPr>
                <w:rFonts w:ascii="Palatino Linotype" w:hAnsi="Palatino Linotype"/>
                <w:b/>
                <w:bCs/>
                <w:sz w:val="16"/>
                <w:szCs w:val="16"/>
              </w:rPr>
            </w:pP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r w:rsidRPr="00B939B0">
              <w:rPr>
                <w:rFonts w:ascii="Palatino Linotype" w:hAnsi="Palatino Linotype"/>
                <w:b/>
                <w:bCs/>
                <w:sz w:val="16"/>
                <w:szCs w:val="16"/>
              </w:rPr>
              <w:t>ᾨδὴ 3η.</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 xml:space="preserve">Θεοτόκε, Ἐσὺ ποὺ εἶσαι ἡ ζωντανὴ καὶ ἀστείρευτη πηγή, στερέωσε ἐκείνους ποὺ σὲ ὑμνολογοῦν ἔχοντας συγκροτήσει θίασο πνευματικό· καὶ ἀξίωσέ τους νὰ λάβουν ἔνδοξα στεφάνια ὅταν θὰ ἔλθουν στὴ δική σου οὐράνια δόξα </w:t>
            </w:r>
            <w:r w:rsidRPr="00B939B0">
              <w:rPr>
                <w:rFonts w:ascii="Palatino Linotype" w:hAnsi="Palatino Linotype"/>
                <w:color w:val="C00000"/>
                <w:sz w:val="16"/>
                <w:szCs w:val="16"/>
              </w:rPr>
              <w:t>(2 φορές)</w:t>
            </w:r>
            <w:r w:rsidRPr="00B939B0">
              <w:rPr>
                <w:rFonts w:ascii="Palatino Linotype" w:hAnsi="Palatino Linotype"/>
                <w:sz w:val="16"/>
                <w:szCs w:val="16"/>
              </w:rPr>
              <w:t>.</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Χαῖρε ἐσὺ ποὺ βλάστησες τὸ θεῖο στάχυ (τὸν Χριστό) σὰν χωράφι ποὺ δὲν καλλιεργήθηκε ποτέ. Χαῖρε Δέσποινα, ποὺ εἶσαι τὸ ἔμψυχο τραπέζι στὸ ὁποῖο χώρεσε ὁ Ἄρτος τῆς ζωῆς· χαῖρε πηγὴ ἀστείρευτη, ἀπ᾿ τὴν ὁποία ἀναβλύζει τὸ νερὸ τῆς ζωῆς.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 xml:space="preserve">Χαῖρε δάμαλη (μικρὴ ἀγελάδα, μτφ. ἡ παρθένος κόρη) ποὺ </w:t>
            </w:r>
            <w:r w:rsidRPr="00B939B0">
              <w:rPr>
                <w:rFonts w:ascii="Palatino Linotype" w:hAnsi="Palatino Linotype"/>
                <w:sz w:val="16"/>
                <w:szCs w:val="16"/>
              </w:rPr>
              <w:lastRenderedPageBreak/>
              <w:t>γέννησες τὸ μόσχο τὸν καθαρὸ καὶ ἀψεγάδιαστο· χαῖρε ἀμνάδα (μικρὴ προβατίνα) ποὺ κύησες τὸν Ἀμνὸ τοῦ Θεοῦ, ποὺ σηκώνει τὶς ἁμαρτίες ὅλου τοῦ κόσμου· χαῖρε ἐσὺ ποὺ προσφέρθηκες μὲ προθυμία γιὰ τὴν ἐξιλέωσή μας.</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Δόξα στὸν Πατέρα...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Χαῖρε φωτεινὴ αὐγή, ἡ ὁποία μόνη ἀνέτειλες τὸν ἥλιο (τῆς δικαιοσύνης) τὸν Χριστὸ καὶ ἀναδείχθηκες κατοικητήριο τοῦ (νοητοῦ) Φωτός. Χαῖρε ἐσὺ ποὺ διέλυσες τὸ (πνευματικό) σκοτάδι καὶ ἐκμηδένισες ὁλοτελῶς τοὺς σκοτεινοὺς δαίμονες.</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Καὶ τώρα...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Χαῖρε πύλη ἀπ᾿ τὴν ὁποία πέρασε μονάχα ὁ Λόγος τοῦ Θεοῦ· ἐσὺ Δέσποινα, ἡ ὁποία διὰ τοῦ Τόκου σου (τοῦ Χριστοῦ) συνέτριψες τὶς κλειδαριὲς καὶ τὶς πύλες τοῦ θανάτου. Χαῖρε πανύμνητε, ἡ θεία εἴσοδος ἀπ᾿ τὴν ὁποία περνοῦν ὅλοι ὅσοι σώζονται.</w:t>
            </w:r>
          </w:p>
          <w:p w:rsidR="0036131B" w:rsidRDefault="0036131B" w:rsidP="005D5A03">
            <w:pPr>
              <w:spacing w:before="100" w:beforeAutospacing="1" w:after="100" w:afterAutospacing="1" w:line="240" w:lineRule="auto"/>
              <w:outlineLvl w:val="1"/>
              <w:rPr>
                <w:rFonts w:ascii="Palatino Linotype" w:hAnsi="Palatino Linotype"/>
                <w:b/>
                <w:bCs/>
                <w:sz w:val="16"/>
                <w:szCs w:val="16"/>
              </w:rPr>
            </w:pP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r w:rsidRPr="00B939B0">
              <w:rPr>
                <w:rFonts w:ascii="Palatino Linotype" w:hAnsi="Palatino Linotype"/>
                <w:b/>
                <w:bCs/>
                <w:sz w:val="16"/>
                <w:szCs w:val="16"/>
              </w:rPr>
              <w:t>ᾨδὴ 4η.</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Αὐτὸς ποὺ κάθεται στὸν ἔνδοξο θρόνο τῆς Θεότητος, ἦλθε (στὸν κόσμο) μέσα σ᾿ ἐλαφρὺ σύννεφο (τὴν Παναγία), ὁ Ἰησοῦς ὁ ὕψιστος Θεός, ὁ Ὁποῖος μὲ τὴ δύναμη τῆς ἀμόλυντης παλάμης Του ἔσωσε (ἀπὸ τὴν ἁμαρτία καὶ τὸ θάνατο) αὐτοὺς ποὺ κραυγάζουν· δόξα Χριστέ, στὴ θεία σου δύναμη.</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Μὲ ἄσματα (ὕμνους) ποὺ βγαίνουν ἀπὸ τὴν πίστη μας, σοῦ φωνάζουμε Πανύμνητε· χαῖρε ἐσὺ ποὺ μὲ τὴ χάρη τοῦ Ἁγίου Πνεύματος ἔγινες εὔφορο βουνό· χαῖρε ἑπτάφωτη λυχνία, στάμνα ποὺ φέρεις μέσα σου τὸ μάννα (τὸν Χριστό) ποὺ γλυκαίνει τὰ πνευματικὰ αἰσθητήρια τῶν εὐσεβῶν.</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Χαῖρε ἄχραντε Δέσποινα, ποὺ εἶσαι τὸ ἱλαστήριο τοῦ κόσμου (τὸ μέσο διὰ τοῦ ὁποίου ἐξιλεωθήκαμε)· χαῖρε κλίμακα (σκάλα) ποὺ μὲ τὴ χάρη σου μᾶς ἀνύψωσες ὅλους ἀπὸ τὴ γῆ στὸν οὐρανό· χαῖρε ἡ γέφυρα ποὺ πραγματικὰ περνᾶς ἀπὸ τὸ θάνατο στὴ ζωὴ ὅλους ὅσοι σὲ ἀνυμνοῦν.</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Ἐσὺ ποὺ εἶσαι ὑψηλότερη ἀπ᾿ τοὺς οὐρανούς, χαῖρε Ἄχραντε, ποὺ στὴν κοιλιά σου βάσταξες χωρὶς κόπο τὸ θεμέλιο τῆς γῆς (τὸν Χριστό). Χαῖρε κογχύλι ποὺ μὲ τὸ αἷμα σου ἔβαψες τὴ θεία πορφύρα (τὸ ἔνδυμα, δηλ. τὴν ἀνθρώπινη σάρκα) ποὺ φόρεσε ὁ Βασιλιὰς τῶν δυνάμεων.</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Δόξα στὸν Πατέρα...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Χαῖρε Δέσποινα, ἐσὺ ποὺ γέννησες πραγματικὰ τὸ Νομοθέτη (Χριστό), ὁ ὁποῖος ἐξαλείφει χωρὶς κανένα ἀντάλλαγμα τὶς ἁμαρτίες ὅλων μας· (χαῖρε) τὸ βάθος ποὺ ἀνθρώπινο μυαλὸ δὲν μπορεῖ νὰ κατανοήσει καὶ τὸ ὕψος ποὺ μὲ λόγια δὲν μπορεῖ νὰ περιγραφεῖ· ἐσὺ ποὺ ἔγινες ἡ αἰτία τῆς δικῆς μας θέωσης.</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lastRenderedPageBreak/>
              <w:t>Καὶ τώρα...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Ἀνυμνοῦμε ἐσένα ποὺ ἔπλεξες γιὰ τὸν κόσμο στεφάνι χωρὶς νὰ χρησιμοποιηθοῦν χέρια ἀνθρώπινα· σοῦ ἀπευθύνουμε τὸ χαῖρε, Παρθένε, ποὺ εἶσαι τὸ ἀκλόνητο ὀχυρό μας, τὸ χαράκωμα καὶ τὸ στήριγμα καὶ τὸ ἱερὸ καταφύγιο.</w:t>
            </w: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p>
          <w:p w:rsidR="0036131B" w:rsidRDefault="0036131B" w:rsidP="005D5A03">
            <w:pPr>
              <w:spacing w:before="100" w:beforeAutospacing="1" w:after="100" w:afterAutospacing="1" w:line="240" w:lineRule="auto"/>
              <w:outlineLvl w:val="1"/>
              <w:rPr>
                <w:rFonts w:ascii="Palatino Linotype" w:hAnsi="Palatino Linotype"/>
                <w:b/>
                <w:bCs/>
                <w:sz w:val="16"/>
                <w:szCs w:val="16"/>
              </w:rPr>
            </w:pP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r w:rsidRPr="00B939B0">
              <w:rPr>
                <w:rFonts w:ascii="Palatino Linotype" w:hAnsi="Palatino Linotype"/>
                <w:b/>
                <w:bCs/>
                <w:sz w:val="16"/>
                <w:szCs w:val="16"/>
              </w:rPr>
              <w:t>ᾨδὴ 5η.</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Ὅλος ὁ κόσμος ἐξεπλάγη μὲ τὴ θεία δόξα σου· γιατὶ ἐσὺ Παρθένε ἂν καὶ δὲ γνώρισες γάμο, ἀξιώθηκες νὰ κρατήσεις στὴ μήτρα σου τὸ Θεὸ ποὺ ἐξουσιάζει ὅλα τὰ κτίσματα, καὶ γέννησες τὸν ἄχρονο Υἱὸ καὶ Λόγο τοῦ Θεοῦ, ὁ Ὁποῖος χαρίζει τὴ σωτηρία σὰν βραβεῖο σ᾿ ὅσους σὲ ἀνυμνοῦν.</w:t>
            </w:r>
          </w:p>
          <w:p w:rsidR="0036131B" w:rsidRDefault="0036131B" w:rsidP="005D5A03">
            <w:pPr>
              <w:spacing w:before="100" w:beforeAutospacing="1" w:after="100" w:afterAutospacing="1" w:line="240" w:lineRule="auto"/>
              <w:rPr>
                <w:rFonts w:ascii="Palatino Linotype" w:hAnsi="Palatino Linotype"/>
                <w:sz w:val="16"/>
                <w:szCs w:val="16"/>
              </w:rPr>
            </w:pP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Χαῖρε Πανάχραντε, ἐσὺ ποὺ κυοφόρησες τὴν Ὁδὸ (τὸν Χριστό), ποὺ ὁδηγεῖ στὴ ζωὴ καὶ ἔσωσες τὸν κόσμο ἀπὸ τὸν κατακλυσμὸ τῆς ἁμαρτίας. Χαῖρε νύφη τοῦ Θεοῦ, ποὺ εἶσαι λάλημα καὶ ἄκουσμα ποὺ προκαλεῖ δέος· χαῖρε κατοικία τοῦ Δεσπότη τῆς κτίσεως.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Χαῖρε Ἄχραντε, ποὺ εἶσαι ἡ ἰσχὺς καὶ τὸ ὀχύρωμα τῶν ἀνθρώπων, τόπος ἅγιος τῆς δόξας τοῦ Θεοῦ· νέκρωση τοῦ θανάτου, ὁλόφωτο νυφικὸ δωμάτιο· χαῖρε ἡ χαρὰ τῶν Ἀγγέλων· χαῖρε ἡ βοήθεια ἐκείνων ποὺ μὲ πίστη σὲ ἐπικαλοῦνται.</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Χαῖρε Δέσποινα, ἐσὺ ποὺ χρημάτισες πύρινο ἅρμα τοῦ Λόγου, ποὺ ἔγινες ἔμψυχος Παράδεισος ὅπου στὸ μέσο του ἔχει τὸ ξύλο τῆς ζωῆς, τὸν Κύριο, τοῦ Ὁποίου ἡ γλυκύτητα ζωοποιεῖ αὐτοὺς ποὺ μὲ πίστη τὸν γεύονται καὶ οἱ ὁποῖοι προηγουμένως εἶχαν ὑποκύψει στὴ φθορά.</w:t>
            </w:r>
          </w:p>
          <w:p w:rsidR="0036131B" w:rsidRDefault="0036131B" w:rsidP="005D5A03">
            <w:pPr>
              <w:spacing w:before="100" w:beforeAutospacing="1" w:after="100" w:afterAutospacing="1" w:line="240" w:lineRule="auto"/>
              <w:jc w:val="center"/>
              <w:rPr>
                <w:rFonts w:ascii="Palatino Linotype" w:hAnsi="Palatino Linotype"/>
                <w:sz w:val="16"/>
                <w:szCs w:val="16"/>
              </w:rPr>
            </w:pP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Δόξα στὸν Πατέρα...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Παίρνοντας δύναμη ἀπὸ τὴν δική σου δύναμη, σοῦ φωνάζουμε μὲ πίστη· χαῖρε ἡ πόλη τοῦ Βασιλιᾶ τῶν ὅλων, γιὰ τὴν ὁποία πολλὰ εἰπώθηκαν δοξασμένα καὶ ἀξιάκουστα. Χαῖρε ὄρος ποὺ δὲ λατομήθηκε ποτέ, χαῖρε βάθος μυστηρίου ἀμέτρητο.</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Καὶ τώρα...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Χαῖρε Ἄχραντε, ἐσὺ ποὺ χρημάτισες ἡ εὐρύχωρη κατοικία τοῦ Θεοῦ Λόγου· χαῖρε πανθαύμαστε, ἐσὺ ποὺ εἶσαι τὸ ὄστρακο ἀπ᾿ τὸ ὁποῖο προῆλθε τὸ θεῖο μαργαριτάρι. Θεοτόκε, ἐσὺ συμφιλιώνεις μὲ τὸ Θεὸ ὅλους αὐτοὺς ποὺ ἀδιάκοπα μὲ ὕμνους σὲ ἐγκωμιάζουν.</w:t>
            </w: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r w:rsidRPr="00B939B0">
              <w:rPr>
                <w:rFonts w:ascii="Palatino Linotype" w:hAnsi="Palatino Linotype"/>
                <w:b/>
                <w:bCs/>
                <w:sz w:val="16"/>
                <w:szCs w:val="16"/>
              </w:rPr>
              <w:lastRenderedPageBreak/>
              <w:t>ᾨδὴ 6η.</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Τὴν θεία αὐτὴ καὶ ἰδιαίτερα ἄξια τιμῆς ἑορτὴ τῆς Θεομήτορος τελοῦντες οἱ θεόφρονες, ἐλᾶτε νὰ κτυπήσουμε τὰ χέρια ἀπὸ χαρά, δοξάζοντας τὸ Θεὸ ποὺ γεννήθηκε ἀπ᾿ αὐτήν.</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Χαῖρε Πανάχραντε, γιατὶ ἀναδείχτηκες τὸ ἀμόλυντο νυφικὸ δωμάτιο τοῦ Θεοῦ Λόγου καὶ ἔγινες ἡ αἰτία τῆς θέωσης ὅλων μας, τὸ κήρυγμα τῶν Προφητῶν καὶ τὸ σεμνὸ στολίδι τῶν Ἀποστόλων.</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Ἀπὸ σένα ἔσταξε ἡ δροσιὰ (ὁ Χριστὸς), ἡ ὁποία ἔσβησε τὴ φλόγα τῆς πολυθεΐας καὶ εἰδωλολατρίας· γιὰ τοῦτο καὶ σοῦ φωνάζουμε δυνατά· χαῖρε, Παρθένε, ἐσὺ ποὺ εἶσαι ὁ πόκος (τὸ μαλλὶ) τὸν ὁποῖο μὲ θαῦμα προεῖδε ὁ Γεδεών.</w:t>
            </w:r>
          </w:p>
          <w:p w:rsidR="0036131B" w:rsidRDefault="0036131B" w:rsidP="005D5A03">
            <w:pPr>
              <w:spacing w:before="100" w:beforeAutospacing="1" w:after="100" w:afterAutospacing="1" w:line="240" w:lineRule="auto"/>
              <w:jc w:val="center"/>
              <w:rPr>
                <w:rFonts w:ascii="Palatino Linotype" w:hAnsi="Palatino Linotype"/>
                <w:sz w:val="16"/>
                <w:szCs w:val="16"/>
              </w:rPr>
            </w:pP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Δόξα στὸν Πατέρα...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Νά, σὲ σένα (Παναγία μας) φωνάζουμε δυνατὰ τὸ χαῖρε· γίνε λιμάνι σὲ μᾶς ποὺ ταξιδεύουμε στὴ θάλασσα τῆς ζωῆς καὶ ὁρμητήριο στὸ πέλαγος τῶν θλίψεων καὶ ὅλων τῶν παγίδων τοῦ ἐχθροῦ μας (τοῦ διαβόλου).</w:t>
            </w:r>
          </w:p>
          <w:p w:rsidR="0036131B" w:rsidRDefault="0036131B" w:rsidP="005D5A03">
            <w:pPr>
              <w:spacing w:before="100" w:beforeAutospacing="1" w:after="100" w:afterAutospacing="1" w:line="240" w:lineRule="auto"/>
              <w:jc w:val="center"/>
              <w:rPr>
                <w:rFonts w:ascii="Palatino Linotype" w:hAnsi="Palatino Linotype"/>
                <w:sz w:val="16"/>
                <w:szCs w:val="16"/>
              </w:rPr>
            </w:pP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Καὶ τώρα...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Ἐσὺ ποὺ εἶσαι αἰτία χαρᾶς, γέμισε μὲ τὴ χάρη σου τὴ σκέψη μας γιὰ νὰ σοῦ φωνάζουμε δυνατά· χαῖρε ἄφλεκτη βάτος, καὶ ὁλόφωτη νεφέλη, ποὺ ἀδιάκοπα ἐπισκιάζεις τοὺς πιστούς.</w:t>
            </w: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r w:rsidRPr="00B939B0">
              <w:rPr>
                <w:rFonts w:ascii="Palatino Linotype" w:hAnsi="Palatino Linotype"/>
                <w:b/>
                <w:bCs/>
                <w:sz w:val="16"/>
                <w:szCs w:val="16"/>
              </w:rPr>
              <w:t>ᾨδὴ 7η.</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Οἱ θεόφρονες (Τρεῖς Παῖδες στὴ Βαβυλώνα) δὲ θέλησαν νὰ λατρεύσουν τὰ κτίσματα, ἀλλὰ λάτρευσαν μονάχα τὸν Κτίστη. Καὶ ἀφοῦ ἀψήφισαν μὲ ἀνδρεία τὴν ἀπειλὴ τῆς φωτιᾶς, μὲ χαρὰ ἔψαλαν· Ὑπερύμνητε Θεὲ καὶ Κύριε τῶν Πατέρων μας εἶσαι εὐλογημένος.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Σὲ ἀνυμνοῦμε καὶ σοῦ φωνάζουμε δυνατά· χαῖρε τὸ ὄχημα τοῦ νοητοῦ Ἡλίου (τοῦ Χριστοῦ)· ἀληθινὴ ἄμπελος (κληματαριὰ), ἡ ὁποία καρποφόρησες τὸ ὥριμο σταφύλι ποὺ ἀποστάζει κρασὶ (τὴ ζωὴ) καὶ εὐφραίνει τὶς ψυχὲς ἐκείνων ποὺ μὲ πίστη σὲ δοξάζουν.</w:t>
            </w:r>
          </w:p>
          <w:p w:rsidR="0036131B"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Χαῖρε νύφη τοῦ Θεοῦ, ἐσὺ ποὺ γέννησες τὸν Ἰατρὸ τῶν ἀνθρώπων· ποὺ εἶσαι ἡ μυστικὴ ράβδος, ἀπὸ τὴν ὁποία βλάστησε τὸ ἀμάραντο λουλούδι (ὁ Χριστὸς)· χαῖρε, Δέσποινα, μ᾿ ἐσένα γεμίζουμε ἀπὸ χαρὰ καὶ κληρονομοῦμε τὴν αἰώνια ζωή.</w:t>
            </w:r>
          </w:p>
          <w:p w:rsidR="0036131B" w:rsidRPr="00B939B0" w:rsidRDefault="0036131B" w:rsidP="005D5A03">
            <w:pPr>
              <w:spacing w:before="100" w:beforeAutospacing="1" w:after="100" w:afterAutospacing="1" w:line="240" w:lineRule="auto"/>
              <w:rPr>
                <w:rFonts w:ascii="Palatino Linotype" w:hAnsi="Palatino Linotype"/>
                <w:sz w:val="16"/>
                <w:szCs w:val="16"/>
              </w:rPr>
            </w:pP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lastRenderedPageBreak/>
              <w:t>Δέσποινα, καὶ ἡ πιὸ ρητορικὴ γλώσσα δὲν μπορεῖ ἐπάξια νὰ σὲ ὑμνολογήσει· διότι, μὲ τὸ νὰ γεννήσεις τὸν βασιλέα Χριστό, ὑψώθηκες πιὸ πάνω κι ἀπὸ τὰ Σεραφείμ. Αὐτὸν ἱκέτευε νὰ σώσει τώρα ἀπὸ κάθε βλάβη αὐτοὺς ποὺ μὲ πίστη σὲ προσκυνοῦν.</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Δόξα στὸν Πατέρα...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Σὲ εὐφημεῖ καὶ σὲ ἐγκωμιάζει ὅλος ὁ κόσμος ἀναφωνώντας σου· χαῖρε Ἁγνή, ἐσὺ εἶσαι τὸ βιβλίο, στὸ ὁποῖο μὲ τὸ δάκτυλο (τὴν Χάρη τοῦ Ἁγίου Πνεύματος) καταγράφηκε ὁ Λόγος τοῦ Θεοῦ Πατρός. Αὐτὸν ἱκέτευε Θεοτόκε, νὰ καταγράψει στὸ βιβλίο τῆς ζωῆς κι ἐμᾶς τοὺς δούλους σου.</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Καὶ τώρα...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Σὲ ἱκετεύουμε οἱ δοῦλοι σου καὶ κλίνουμε μπροστά σου τὰ γόνατα τῆς καρδιᾶς μας. Ἄκουσε μὲ προσοχὴ (τὴν ἱκεσία μας) Ἁγνὴ καὶ σῶσε ὅλους ἐμᾶς ποὺ βυθιζόμαστε στὶς θλίψεις· καὶ προφύλαξε ἀπὸ κάθε ἅλωση ἐχθρικὴ τὴν Πόλη σου (ἀλλὰ καὶ κάθε πόλη) Θεοτόκε.</w:t>
            </w: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r w:rsidRPr="00B939B0">
              <w:rPr>
                <w:rFonts w:ascii="Palatino Linotype" w:hAnsi="Palatino Linotype"/>
                <w:b/>
                <w:bCs/>
                <w:sz w:val="16"/>
                <w:szCs w:val="16"/>
              </w:rPr>
              <w:t>ᾨδὴ 8η.</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Τοὺς εὐσεβεῖς Παῖδες στὸ καμίνι ὁ τόκος τῆς Θεοτόκου (ὁ Χριστὸς) διέσωσε (ἀπὸ τὶς φλόγες). Καὶ τότε μὲν σὰν προτύπωση, τώρα δὲ ἐνεργώντας φανερὰ σώζει τὴν οἰκουμένη, τὴν ὁποία καὶ συναθροίζει καὶ τὴν κάνει νὰ ψάλει· Ὑμνεῖτε τὸν Κύριο ὅλα τὰ δημιουργήματα καὶ ὑπερυψώνετέ Τον σ᾿ ὅλους τοὺς αἰῶνες.</w:t>
            </w:r>
          </w:p>
          <w:p w:rsidR="0036131B" w:rsidRDefault="0036131B" w:rsidP="005D5A03">
            <w:pPr>
              <w:spacing w:before="100" w:beforeAutospacing="1" w:after="100" w:afterAutospacing="1" w:line="240" w:lineRule="auto"/>
              <w:rPr>
                <w:rFonts w:ascii="Palatino Linotype" w:hAnsi="Palatino Linotype"/>
                <w:sz w:val="16"/>
                <w:szCs w:val="16"/>
              </w:rPr>
            </w:pP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Στὰ σπλάγχνα σου, Ἁγνή, δέχτηκες τὸν Λόγο τοῦ Θεοῦ καὶ βάσταξες Αὐτὸν ποὺ βαστάζει τὰ πάντα. Ἔθρεψες μὲ τὸ γάλα σου Αὐτὸν ποὺ μ᾿ ἕνα νεῦμα Του τρέφει ὁλόκληρη τὴν οἰκουμένη, πρὸς τὸν Ὁποῖο ψάλλουμε· Ὑμνεῖτε τὸν Κύριο ὅλα τὰ δημιουργήματα καὶ ὑπερυψώνετέ Τον σ᾿ ὅλους τοὺς αἰῶνες.</w:t>
            </w:r>
          </w:p>
          <w:p w:rsidR="0036131B" w:rsidRDefault="0036131B" w:rsidP="005D5A03">
            <w:pPr>
              <w:spacing w:before="100" w:beforeAutospacing="1" w:after="100" w:afterAutospacing="1" w:line="240" w:lineRule="auto"/>
              <w:rPr>
                <w:rFonts w:ascii="Palatino Linotype" w:hAnsi="Palatino Linotype"/>
                <w:sz w:val="16"/>
                <w:szCs w:val="16"/>
              </w:rPr>
            </w:pP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Ὁ Μωυσῆς ἀντιλήφθηκε μπροστὰ στὴ φλεγόμενη βάτο τὸ μεγάλο μυστήριο τοῦ τόκου σου. Καὶ οἱ (Τρεῖς) Παῖδες προεικόνισαν τὸ μυστήριο αὐτό, βρισκόμενοι στὸ μέσο τῆς φωτιᾶς τῆς καμίνου καὶ μὴ καιόμενοι, πανάχραντε ἁγία Παρθένε. Γι᾿ αὐτὸ σὲ ὑμνοῦμε σὲ ὅλους τοὺς αἰῶνες.</w:t>
            </w:r>
          </w:p>
          <w:p w:rsidR="0036131B" w:rsidRDefault="0036131B" w:rsidP="005D5A03">
            <w:pPr>
              <w:spacing w:before="100" w:beforeAutospacing="1" w:after="100" w:afterAutospacing="1" w:line="240" w:lineRule="auto"/>
              <w:rPr>
                <w:rFonts w:ascii="Palatino Linotype" w:hAnsi="Palatino Linotype"/>
                <w:sz w:val="16"/>
                <w:szCs w:val="16"/>
              </w:rPr>
            </w:pP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 xml:space="preserve">Ἐμεῖς ποὺ πρὶν γυμνωθήκαμε ἐξαιτίας τῆς ἀπάτης τοῦ διαβόλου, τώρα μὲ τὴν κυοφορία σου, ντυθήκαμε τὴν στολὴ τῆς ἀφθαρσίας. Καὶ ὅσοι καθόμασταν στὸ σκοτάδι τῶν παραπτωμάτων μας, εἴδαμε τὸ φῶς τοῦ Θεοῦ, Κόρη, ποὺ ἔγινες κατοικητήριο τοῦ φωτός. Γι᾿ αὐτὸ σὲ ὑμνοῦμε σὲ ὅλους τοὺς </w:t>
            </w:r>
            <w:r w:rsidRPr="00B939B0">
              <w:rPr>
                <w:rFonts w:ascii="Palatino Linotype" w:hAnsi="Palatino Linotype"/>
                <w:sz w:val="16"/>
                <w:szCs w:val="16"/>
              </w:rPr>
              <w:lastRenderedPageBreak/>
              <w:t>αἰῶνες.</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Δόξα στὸν Πατέρα...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Οἱ νεκροὶ ψυχικὰ ἄνθρωποι παίρνουν καὶ πάλι μὲ τὴ μεσιτεία σου ζωή, γιατὶ γέννησες τὴν πραγματικὴ Ζωή, ποὺ εἶναι Πρόσωπο (τὸν Χριστό). Κι ἐκεῖνοι ποὺ πρὶν ἔχασαν (μὲ τὴν ἁμαρτία) τὴ λαλιά τους, γίνονται ὁμιλητικότατοι. Οἱ λεπροὶ καθαρίζονται, οἱ ἀρρώστιες διαλύονται, τὰ πλήθη τῶν ἐναερίων πνευμάτων (τῶν δαιμόνων) νικοῦνται. Κι ὅλα αὐτὰ γίνονται μὲ σένα Παρθένε, ποὺ εἶσαι ἡ σωτηρία τῶν θνητῶν ἀνθρώπων.</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Καὶ τώρα...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Χαῖρε, ἐσὺ ἡ εὐλογημένη σὲ ὅλα, ποὺ γέννησες τὴ σωτηρία τοῦ κόσμου (τὸν Χριστό)· διὰ σοῦ ἀνεβήκαμε ἀπὸ τὴ γῆ στὰ οὐράνια. Ἐσὺ εἶσαι Ἁγνὴ ἡ σκέπη καὶ τὸ στερέωμα, τὸ τεῖχος καὶ τὸ φρούριο ὅλων ὅσοι ψάλλουν· Ὑμνεῖτε τὸν Κύριο ὅλα τὰ δημιουργήματα καὶ ὑπερυψώνετέ Τον σὲ ὅλους τοὺς αἰῶνες.</w:t>
            </w:r>
          </w:p>
          <w:p w:rsidR="0036131B" w:rsidRPr="00B939B0" w:rsidRDefault="0036131B" w:rsidP="005D5A03">
            <w:pPr>
              <w:spacing w:before="100" w:beforeAutospacing="1" w:after="100" w:afterAutospacing="1" w:line="240" w:lineRule="auto"/>
              <w:outlineLvl w:val="1"/>
              <w:rPr>
                <w:rFonts w:ascii="Palatino Linotype" w:hAnsi="Palatino Linotype"/>
                <w:b/>
                <w:bCs/>
                <w:sz w:val="16"/>
                <w:szCs w:val="16"/>
              </w:rPr>
            </w:pPr>
            <w:r w:rsidRPr="00B939B0">
              <w:rPr>
                <w:rFonts w:ascii="Palatino Linotype" w:hAnsi="Palatino Linotype"/>
                <w:b/>
                <w:bCs/>
                <w:sz w:val="16"/>
                <w:szCs w:val="16"/>
              </w:rPr>
              <w:t>ᾨδὴ 9η.</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Κάθε θνητὸς ἂς σκιρτήσει ἀπὸ ἐνθουσιασμὸ κι ἂς φωτιστεῖ σὰν λαμπάδα τὸ πνεῦμα του· ἂς πανηγυρίσει καὶ ἡ νοερὴ φύση τῶν ἄυλων πνευματικῶν Δυνάμεων, ἀνυμνώντας τὴν ἱερὴ πανήγυρη τῆς μητέρας τοῦ Θεοῦ, καὶ ἂς φωνάξει δυνατά· χαῖρε Θεοτόκε, σὺ ποὺ εἶσαι ἄξια κάθε μακαρισμοῦ, ἁγνή, ἀειπάρθενε.</w:t>
            </w:r>
          </w:p>
          <w:p w:rsidR="0036131B" w:rsidRDefault="0036131B" w:rsidP="005D5A03">
            <w:pPr>
              <w:spacing w:before="100" w:beforeAutospacing="1" w:after="100" w:afterAutospacing="1" w:line="240" w:lineRule="auto"/>
              <w:rPr>
                <w:rFonts w:ascii="Palatino Linotype" w:hAnsi="Palatino Linotype"/>
                <w:sz w:val="16"/>
                <w:szCs w:val="16"/>
              </w:rPr>
            </w:pP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Γιὰ νὰ μποροῦμε ἐμεῖς οἱ πιστοί, ποὺ γίναμε μ᾿ Ἐσένα μέτοχοι τῆς αἰώνιας χαρᾶς, νὰ σοῦ φωνάζουμε δυνατὰ τὸ χαῖρε, σῶσε μας, Κόρη, ἀπὸ κάθε πειρασμό, ἀπὸ βαρβαρικὴ ἐπιδρομὴ καὶ ἀπὸ κάθε ἄλλη συμφορὰ ποὺ ἔρχεται (σὲ μᾶς) τοὺς ἁμαρτωλοὺς θνητοὺς ἐξαιτίας τῶν πολλῶν (μας) παραπτωμάτων.</w:t>
            </w:r>
          </w:p>
          <w:p w:rsidR="0036131B" w:rsidRDefault="0036131B" w:rsidP="005D5A03">
            <w:pPr>
              <w:spacing w:before="100" w:beforeAutospacing="1" w:after="100" w:afterAutospacing="1" w:line="240" w:lineRule="auto"/>
              <w:rPr>
                <w:rFonts w:ascii="Palatino Linotype" w:hAnsi="Palatino Linotype"/>
                <w:sz w:val="16"/>
                <w:szCs w:val="16"/>
              </w:rPr>
            </w:pP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Φάνηκες σὲ μᾶς φωτισμὸς καὶ στερέωσή μας· γι᾿ αὐτὸ σοῦ φωνάζουμε δυνατά· χαῖρε ἄστρο ποὺ δὲν δύεις ποτὲ καὶ φέρνεις στὸν κόσμο τὸν μεγάλο Ἥλιο. Χαῖρε Ἁγνή, ἐσὺ ποὺ ἄνοιξες τὴν κλεισμένη Ἐδὲμ (τὸν παράδεισο)· χαῖρε σὺ πύρινη στήλη ποὺ ὁδηγεῖς στὴν ἄνω ζωὴ τὸ ἀνθρώπινο γένος.</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Ἂς σταθοῦμε εὐλαβικὰ στὸν οἶκο τοῦ Θεοῦ μας (στὸ Ναό) κι ἂς φωνάξουμε δυνατά· χαῖρε Δέσποινα τοῦ κόσμου· χαῖρε Μαρία, Κυρία ὅλων μας· χαῖρε ἡ μόνη ἀμόλυντη καὶ ἐνάρετη μεταξὺ τῶν γυναικῶν· χαῖρε σκεῦος ποὺ δέχτηκες μέσα σου τὸ ἀνεξάντλητο μύρο (τὸν Χριστό), ποὺ ἄδειασε ὁλόκληρο ἐπάνω σου.</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Δόξα στὸν Πατέρα...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 xml:space="preserve">Χαῖρε Ἀειπάρθενε, ἐσὺ εἶσαι τὸ περιστέρι ποὺ γέννησε τὸν Ἐλεήμονα Θεό· ἐσὺ εἶσαι τὸ καύχημα ὅλων τῶν ὁσίων καὶ τὸ στεφάνωμα τῶν ἀθλητῶν τῆς πίστεως (τῶν μαρτύρων). Χαῖρε τὸ </w:t>
            </w:r>
            <w:r w:rsidRPr="00B939B0">
              <w:rPr>
                <w:rFonts w:ascii="Palatino Linotype" w:hAnsi="Palatino Linotype"/>
                <w:sz w:val="16"/>
                <w:szCs w:val="16"/>
              </w:rPr>
              <w:lastRenderedPageBreak/>
              <w:t>κόσμημα ὅλων τῶν δικαίων καὶ ἡ σωτηρία γιὰ μᾶς τοὺς πιστούς.</w:t>
            </w:r>
          </w:p>
          <w:p w:rsidR="0036131B" w:rsidRPr="00B939B0" w:rsidRDefault="0036131B" w:rsidP="005D5A03">
            <w:pPr>
              <w:spacing w:before="100" w:beforeAutospacing="1" w:after="100" w:afterAutospacing="1" w:line="240" w:lineRule="auto"/>
              <w:jc w:val="center"/>
              <w:rPr>
                <w:rFonts w:ascii="Palatino Linotype" w:hAnsi="Palatino Linotype"/>
                <w:sz w:val="16"/>
                <w:szCs w:val="16"/>
              </w:rPr>
            </w:pPr>
            <w:r w:rsidRPr="00B939B0">
              <w:rPr>
                <w:rFonts w:ascii="Palatino Linotype" w:hAnsi="Palatino Linotype"/>
                <w:sz w:val="16"/>
                <w:szCs w:val="16"/>
              </w:rPr>
              <w:t>Καὶ τώρα...</w:t>
            </w:r>
          </w:p>
          <w:p w:rsidR="0036131B" w:rsidRPr="00B939B0" w:rsidRDefault="0036131B" w:rsidP="005D5A03">
            <w:pPr>
              <w:spacing w:before="100" w:beforeAutospacing="1" w:after="100" w:afterAutospacing="1" w:line="240" w:lineRule="auto"/>
              <w:rPr>
                <w:rFonts w:ascii="Palatino Linotype" w:hAnsi="Palatino Linotype"/>
                <w:sz w:val="16"/>
                <w:szCs w:val="16"/>
              </w:rPr>
            </w:pPr>
            <w:r w:rsidRPr="00B939B0">
              <w:rPr>
                <w:rFonts w:ascii="Palatino Linotype" w:hAnsi="Palatino Linotype"/>
                <w:sz w:val="16"/>
                <w:szCs w:val="16"/>
              </w:rPr>
              <w:t>Λυπήσου, Θεέ μας, τὴν κληρονομία σου (ὅλους ἐμᾶς ποὺ ἐλπίζουμε σ᾿ Ἐσένα), παραβλέποντας τώρα ὅλες τὶς ἁμαρτίες μας κι ἔχοντας μεσίτρια νὰ σὲ παρακαλεῖ γι᾿ αὐτὸ ἐκείνη ποὺ χωρὶς ἀνθρώπινη σπορὰ σὲ κυοφόρησε στὴ γῆ, ὅταν θέλησες ἀπὸ μεγάλη εὐσπλαγχνία νὰ λάβεις τὴν ξένη πρὸς τὴ θεία σου φύση ἀνθρώπινη μορφή.</w:t>
            </w:r>
          </w:p>
        </w:tc>
      </w:tr>
    </w:tbl>
    <w:p w:rsidR="0036131B" w:rsidRDefault="0036131B" w:rsidP="0036131B">
      <w:pPr>
        <w:ind w:firstLine="720"/>
        <w:jc w:val="center"/>
        <w:rPr>
          <w:rFonts w:ascii="Arial Narrow" w:hAnsi="Arial Narrow" w:cs="Arial"/>
          <w:b/>
          <w:sz w:val="24"/>
          <w:szCs w:val="24"/>
        </w:rPr>
      </w:pPr>
      <w:r w:rsidRPr="00141147">
        <w:rPr>
          <w:rFonts w:ascii="Arial Narrow" w:hAnsi="Arial Narrow" w:cs="Arial"/>
          <w:b/>
          <w:sz w:val="24"/>
          <w:szCs w:val="24"/>
        </w:rPr>
        <w:lastRenderedPageBreak/>
        <w:t>Τροπάρια βυζαντινής υμνολογίας</w:t>
      </w:r>
    </w:p>
    <w:p w:rsidR="0036131B" w:rsidRDefault="0036131B" w:rsidP="0036131B">
      <w:pPr>
        <w:ind w:firstLine="720"/>
        <w:jc w:val="center"/>
        <w:rPr>
          <w:rFonts w:ascii="Arial Narrow" w:hAnsi="Arial Narrow" w:cs="Arial"/>
          <w:b/>
          <w:sz w:val="24"/>
          <w:szCs w:val="24"/>
        </w:rPr>
      </w:pPr>
    </w:p>
    <w:p w:rsidR="0036131B" w:rsidRPr="006A520C" w:rsidRDefault="0036131B" w:rsidP="0036131B">
      <w:pPr>
        <w:jc w:val="center"/>
        <w:rPr>
          <w:rFonts w:ascii="Palatino Linotype" w:hAnsi="Palatino Linotype" w:cs="Arial"/>
          <w:b/>
          <w:sz w:val="20"/>
          <w:szCs w:val="20"/>
        </w:rPr>
      </w:pPr>
      <w:r w:rsidRPr="006A520C">
        <w:rPr>
          <w:rFonts w:ascii="Palatino Linotype" w:hAnsi="Palatino Linotype" w:cs="Arial"/>
          <w:b/>
          <w:sz w:val="20"/>
          <w:szCs w:val="20"/>
        </w:rPr>
        <w:t>Απολυτίκιο Ευαγγελισμού της Θεοτόκου</w:t>
      </w:r>
      <w:r>
        <w:rPr>
          <w:rFonts w:ascii="Palatino Linotype" w:hAnsi="Palatino Linotype" w:cs="Arial"/>
          <w:b/>
          <w:sz w:val="20"/>
          <w:szCs w:val="20"/>
        </w:rPr>
        <w:t xml:space="preserve"> (</w:t>
      </w:r>
      <w:r w:rsidRPr="006A520C">
        <w:rPr>
          <w:rFonts w:ascii="Palatino Linotype" w:hAnsi="Palatino Linotype" w:cs="Arial"/>
          <w:b/>
          <w:sz w:val="20"/>
          <w:szCs w:val="20"/>
        </w:rPr>
        <w:t>25 Μαρτίου</w:t>
      </w:r>
      <w:r>
        <w:rPr>
          <w:rFonts w:ascii="Palatino Linotype" w:hAnsi="Palatino Linotype" w:cs="Arial"/>
          <w:b/>
          <w:sz w:val="20"/>
          <w:szCs w:val="20"/>
        </w:rPr>
        <w:t>)</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Σήμερον τῆς σωτηρίας ἡμῶν τό κεφάλαιον,</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καί τοῦ ἀπ’ αἰῶνος Μυστηρίου ἡ φανέρωσις· </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ὁ Υἱός τοῦ Θεοῦ, Υἱός τῆς Παρθένου γίνεται,</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καί Γαβριήλ τήν χάριν εὐαγγελίζεται.</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Διό καί ἡμεῖς σύν αὐτῷ τῇ Θεοτόκῳ βοήσωμεν·</w:t>
      </w:r>
    </w:p>
    <w:p w:rsidR="0036131B"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Χαῖρε, Κεχαριτωμένη, ὁ Κύριος μετά σοῦ.</w:t>
      </w:r>
    </w:p>
    <w:p w:rsidR="0036131B" w:rsidRPr="006A520C" w:rsidRDefault="0036131B" w:rsidP="0036131B">
      <w:pPr>
        <w:jc w:val="center"/>
        <w:rPr>
          <w:rFonts w:ascii="Palatino Linotype" w:hAnsi="Palatino Linotype" w:cs="Arial"/>
          <w:sz w:val="20"/>
          <w:szCs w:val="20"/>
        </w:rPr>
      </w:pPr>
    </w:p>
    <w:p w:rsidR="0036131B" w:rsidRPr="006A520C" w:rsidRDefault="0036131B" w:rsidP="0036131B">
      <w:pPr>
        <w:jc w:val="center"/>
        <w:rPr>
          <w:rFonts w:ascii="Palatino Linotype" w:hAnsi="Palatino Linotype" w:cs="Arial"/>
          <w:b/>
          <w:sz w:val="20"/>
          <w:szCs w:val="20"/>
        </w:rPr>
      </w:pPr>
      <w:r w:rsidRPr="006A520C">
        <w:rPr>
          <w:rFonts w:ascii="Palatino Linotype" w:hAnsi="Palatino Linotype" w:cs="Arial"/>
          <w:b/>
          <w:sz w:val="20"/>
          <w:szCs w:val="20"/>
        </w:rPr>
        <w:t>Απολυτίκιο Αγίων Ισαποστόλων Κωνσταντίνου και Ελένης</w:t>
      </w:r>
      <w:r>
        <w:rPr>
          <w:rFonts w:ascii="Palatino Linotype" w:hAnsi="Palatino Linotype" w:cs="Arial"/>
          <w:b/>
          <w:sz w:val="20"/>
          <w:szCs w:val="20"/>
        </w:rPr>
        <w:t xml:space="preserve"> (</w:t>
      </w:r>
      <w:r w:rsidRPr="006A520C">
        <w:rPr>
          <w:rFonts w:ascii="Palatino Linotype" w:hAnsi="Palatino Linotype" w:cs="Arial"/>
          <w:b/>
          <w:sz w:val="20"/>
          <w:szCs w:val="20"/>
        </w:rPr>
        <w:t>21 Μαΐου</w:t>
      </w:r>
      <w:r>
        <w:rPr>
          <w:rFonts w:ascii="Palatino Linotype" w:hAnsi="Palatino Linotype" w:cs="Arial"/>
          <w:b/>
          <w:sz w:val="20"/>
          <w:szCs w:val="20"/>
        </w:rPr>
        <w:t>)</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Τοῦ Σταυροῦ σου τόν τύπον ἐν οὐρανῷ θεασάμενος,</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καί ὡς ὁ Παῦλος τήν κλῆσιν οὐκ ἐξ ἀνθρώπων δεξάμενος,</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ὁ ἐν Βασιλεῦσιν Ἀπόστολός σου, Κύριε, Βασιλεύουσαν πόλιν</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τῇ χειρί σου παρέθετο· ἥν περίσωζε διαπαντός ἐν εἰρήνῃ,</w:t>
      </w:r>
    </w:p>
    <w:p w:rsidR="0036131B" w:rsidRPr="0036131B"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πρεσβείαις τῆς Θεοτόκου, μόνε φιλάνθρωπε.</w:t>
      </w:r>
    </w:p>
    <w:p w:rsidR="0036131B" w:rsidRPr="0036131B" w:rsidRDefault="0036131B" w:rsidP="0036131B">
      <w:pPr>
        <w:jc w:val="center"/>
        <w:rPr>
          <w:rFonts w:ascii="Palatino Linotype" w:hAnsi="Palatino Linotype" w:cs="Arial"/>
          <w:sz w:val="20"/>
          <w:szCs w:val="20"/>
        </w:rPr>
      </w:pPr>
    </w:p>
    <w:p w:rsidR="0036131B" w:rsidRPr="002D4D4E" w:rsidRDefault="0036131B" w:rsidP="0036131B">
      <w:pPr>
        <w:jc w:val="center"/>
        <w:rPr>
          <w:rFonts w:ascii="Palatino Linotype" w:hAnsi="Palatino Linotype" w:cs="Arial"/>
          <w:sz w:val="20"/>
          <w:szCs w:val="20"/>
          <w:lang w:val="en-US"/>
        </w:rPr>
      </w:pPr>
      <w:r>
        <w:rPr>
          <w:noProof/>
        </w:rPr>
        <w:drawing>
          <wp:inline distT="0" distB="0" distL="0" distR="0">
            <wp:extent cx="2162175" cy="2809875"/>
            <wp:effectExtent l="19050" t="0" r="9525" b="0"/>
            <wp:docPr id="62" name="Εικόνα 62" descr="ANd9GcRJF_F_lXMMg8ymkML7VH1pGhVCXZVnCnmo8FO-se0DOpT_Z_vN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Nd9GcRJF_F_lXMMg8ymkML7VH1pGhVCXZVnCnmo8FO-se0DOpT_Z_vNRw"/>
                    <pic:cNvPicPr>
                      <a:picLocks noChangeAspect="1" noChangeArrowheads="1"/>
                    </pic:cNvPicPr>
                  </pic:nvPicPr>
                  <pic:blipFill>
                    <a:blip r:embed="rId78"/>
                    <a:srcRect/>
                    <a:stretch>
                      <a:fillRect/>
                    </a:stretch>
                  </pic:blipFill>
                  <pic:spPr bwMode="auto">
                    <a:xfrm>
                      <a:off x="0" y="0"/>
                      <a:ext cx="2162175" cy="2809875"/>
                    </a:xfrm>
                    <a:prstGeom prst="rect">
                      <a:avLst/>
                    </a:prstGeom>
                    <a:noFill/>
                    <a:ln w="9525">
                      <a:noFill/>
                      <a:miter lim="800000"/>
                      <a:headEnd/>
                      <a:tailEnd/>
                    </a:ln>
                  </pic:spPr>
                </pic:pic>
              </a:graphicData>
            </a:graphic>
          </wp:inline>
        </w:drawing>
      </w:r>
    </w:p>
    <w:p w:rsidR="0036131B" w:rsidRPr="006A520C" w:rsidRDefault="0036131B" w:rsidP="0036131B">
      <w:pPr>
        <w:jc w:val="center"/>
        <w:rPr>
          <w:rFonts w:ascii="Palatino Linotype" w:hAnsi="Palatino Linotype" w:cs="Arial"/>
          <w:b/>
          <w:sz w:val="20"/>
          <w:szCs w:val="20"/>
        </w:rPr>
      </w:pPr>
      <w:r w:rsidRPr="006A520C">
        <w:rPr>
          <w:rFonts w:ascii="Palatino Linotype" w:hAnsi="Palatino Linotype" w:cs="Arial"/>
          <w:b/>
          <w:sz w:val="20"/>
          <w:szCs w:val="20"/>
        </w:rPr>
        <w:lastRenderedPageBreak/>
        <w:t>ΑΞΙΟΝ ΕΣΤΙ</w:t>
      </w:r>
      <w:r>
        <w:rPr>
          <w:rFonts w:ascii="Palatino Linotype" w:hAnsi="Palatino Linotype" w:cs="Arial"/>
          <w:b/>
          <w:sz w:val="20"/>
          <w:szCs w:val="20"/>
        </w:rPr>
        <w:t xml:space="preserve"> (</w:t>
      </w:r>
      <w:r w:rsidRPr="006A520C">
        <w:rPr>
          <w:rFonts w:ascii="Palatino Linotype" w:hAnsi="Palatino Linotype" w:cs="Arial"/>
          <w:b/>
          <w:sz w:val="20"/>
          <w:szCs w:val="20"/>
        </w:rPr>
        <w:t>11 Ιουνίου</w:t>
      </w:r>
      <w:r>
        <w:rPr>
          <w:rFonts w:ascii="Palatino Linotype" w:hAnsi="Palatino Linotype" w:cs="Arial"/>
          <w:b/>
          <w:sz w:val="20"/>
          <w:szCs w:val="20"/>
        </w:rPr>
        <w:t>)</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Ἄξιον ἐστίν ὡς ἀληθῶς μακαρίζειν σε τήν Θεοτόκον,</w:t>
      </w:r>
    </w:p>
    <w:p w:rsidR="0036131B" w:rsidRPr="0036131B"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τήν ἀειμακάριστον καί παναμώμητον </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καί μητέρα τοῦ Θεοῦ ἡμῶν.</w:t>
      </w:r>
    </w:p>
    <w:p w:rsidR="0036131B" w:rsidRPr="0036131B"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Τήν τιμιωτέραν τῶν Χερουβίμ </w:t>
      </w:r>
    </w:p>
    <w:p w:rsidR="0036131B" w:rsidRPr="002D4D4E"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καί ἐνδοξοτέραν ἀσυγκρίτως τῶν Σεραφίμ, </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τήν ἀδιαφθόρως Θεόν Λόγον </w:t>
      </w:r>
    </w:p>
    <w:p w:rsidR="0036131B" w:rsidRPr="0036131B"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τεκοῦσαν, τήν ὄντως Θεοτόκον, σέ μεγαλύνομεν.  </w:t>
      </w:r>
    </w:p>
    <w:p w:rsidR="0036131B" w:rsidRPr="0036131B" w:rsidRDefault="0036131B" w:rsidP="0036131B">
      <w:pPr>
        <w:jc w:val="center"/>
        <w:rPr>
          <w:rFonts w:ascii="Palatino Linotype" w:hAnsi="Palatino Linotype" w:cs="Arial"/>
          <w:sz w:val="20"/>
          <w:szCs w:val="20"/>
        </w:rPr>
      </w:pPr>
    </w:p>
    <w:p w:rsidR="0036131B" w:rsidRDefault="0036131B" w:rsidP="0036131B">
      <w:pPr>
        <w:jc w:val="center"/>
        <w:rPr>
          <w:rFonts w:ascii="Palatino Linotype" w:hAnsi="Palatino Linotype" w:cs="Arial"/>
          <w:b/>
          <w:sz w:val="20"/>
          <w:szCs w:val="20"/>
        </w:rPr>
      </w:pPr>
    </w:p>
    <w:p w:rsidR="0036131B" w:rsidRDefault="0036131B" w:rsidP="0036131B">
      <w:pPr>
        <w:jc w:val="center"/>
        <w:rPr>
          <w:rFonts w:ascii="Palatino Linotype" w:hAnsi="Palatino Linotype" w:cs="Arial"/>
          <w:b/>
          <w:sz w:val="20"/>
          <w:szCs w:val="20"/>
        </w:rPr>
      </w:pPr>
      <w:r>
        <w:rPr>
          <w:noProof/>
        </w:rPr>
        <w:drawing>
          <wp:inline distT="0" distB="0" distL="0" distR="0">
            <wp:extent cx="3362325" cy="4752975"/>
            <wp:effectExtent l="19050" t="0" r="9525" b="0"/>
            <wp:docPr id="63" name="Εικόνα 63" descr="ANd9GcTgyMRqaXabhP7_7g-u1ZSWphnNvJ0gWUwfSTWBsHZnk4q1Rkp6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Nd9GcTgyMRqaXabhP7_7g-u1ZSWphnNvJ0gWUwfSTWBsHZnk4q1Rkp6gA"/>
                    <pic:cNvPicPr>
                      <a:picLocks noChangeAspect="1" noChangeArrowheads="1"/>
                    </pic:cNvPicPr>
                  </pic:nvPicPr>
                  <pic:blipFill>
                    <a:blip r:embed="rId79"/>
                    <a:srcRect/>
                    <a:stretch>
                      <a:fillRect/>
                    </a:stretch>
                  </pic:blipFill>
                  <pic:spPr bwMode="auto">
                    <a:xfrm>
                      <a:off x="0" y="0"/>
                      <a:ext cx="3362325" cy="4752975"/>
                    </a:xfrm>
                    <a:prstGeom prst="rect">
                      <a:avLst/>
                    </a:prstGeom>
                    <a:noFill/>
                    <a:ln w="9525">
                      <a:noFill/>
                      <a:miter lim="800000"/>
                      <a:headEnd/>
                      <a:tailEnd/>
                    </a:ln>
                  </pic:spPr>
                </pic:pic>
              </a:graphicData>
            </a:graphic>
          </wp:inline>
        </w:drawing>
      </w:r>
    </w:p>
    <w:p w:rsidR="0036131B" w:rsidRDefault="0036131B" w:rsidP="0036131B">
      <w:pPr>
        <w:jc w:val="center"/>
        <w:rPr>
          <w:rFonts w:ascii="Palatino Linotype" w:hAnsi="Palatino Linotype" w:cs="Arial"/>
          <w:b/>
          <w:sz w:val="20"/>
          <w:szCs w:val="20"/>
        </w:rPr>
      </w:pPr>
    </w:p>
    <w:p w:rsidR="0036131B" w:rsidRPr="006A520C" w:rsidRDefault="0036131B" w:rsidP="0036131B">
      <w:pPr>
        <w:jc w:val="center"/>
        <w:rPr>
          <w:rFonts w:ascii="Palatino Linotype" w:hAnsi="Palatino Linotype" w:cs="Arial"/>
          <w:b/>
          <w:sz w:val="20"/>
          <w:szCs w:val="20"/>
        </w:rPr>
      </w:pPr>
      <w:r w:rsidRPr="006A520C">
        <w:rPr>
          <w:rFonts w:ascii="Palatino Linotype" w:hAnsi="Palatino Linotype" w:cs="Arial"/>
          <w:b/>
          <w:sz w:val="20"/>
          <w:szCs w:val="20"/>
        </w:rPr>
        <w:lastRenderedPageBreak/>
        <w:t>Κοντάκιο των Χριστουγέννων</w:t>
      </w:r>
      <w:r>
        <w:rPr>
          <w:rFonts w:ascii="Palatino Linotype" w:hAnsi="Palatino Linotype" w:cs="Arial"/>
          <w:b/>
          <w:sz w:val="20"/>
          <w:szCs w:val="20"/>
        </w:rPr>
        <w:t xml:space="preserve"> (</w:t>
      </w:r>
      <w:r w:rsidRPr="006A520C">
        <w:rPr>
          <w:rFonts w:ascii="Palatino Linotype" w:hAnsi="Palatino Linotype" w:cs="Arial"/>
          <w:b/>
          <w:sz w:val="20"/>
          <w:szCs w:val="20"/>
        </w:rPr>
        <w:t>25 Δεκεμβρίου</w:t>
      </w:r>
      <w:r>
        <w:rPr>
          <w:rFonts w:ascii="Palatino Linotype" w:hAnsi="Palatino Linotype" w:cs="Arial"/>
          <w:b/>
          <w:sz w:val="20"/>
          <w:szCs w:val="20"/>
        </w:rPr>
        <w:t>)</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Ἡ Παρθένος σήμερον τόν ὑπερούσιον τίκτει, </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καί ἡ γῆ τό σπήλαιον τῷ ἀπροσίτῳ προσάγει· </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ἄγγελοι μετά ποιμένων δοξολογοῦσι, </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μάγοι δέ μετά ἀστέρος ὁδοιποροῦσι· </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δι’ ἡμᾶς γάρ ἐγεννήθη </w:t>
      </w:r>
    </w:p>
    <w:p w:rsidR="0036131B" w:rsidRPr="0036131B"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παιδίον νέον,  ὁ πρό αἰώνων Θεός.</w:t>
      </w:r>
    </w:p>
    <w:p w:rsidR="0036131B" w:rsidRPr="0036131B" w:rsidRDefault="0036131B" w:rsidP="0036131B">
      <w:pPr>
        <w:jc w:val="center"/>
        <w:rPr>
          <w:rFonts w:ascii="Palatino Linotype" w:hAnsi="Palatino Linotype" w:cs="Arial"/>
          <w:sz w:val="20"/>
          <w:szCs w:val="20"/>
        </w:rPr>
      </w:pPr>
    </w:p>
    <w:p w:rsidR="0036131B" w:rsidRDefault="0036131B" w:rsidP="0036131B">
      <w:pPr>
        <w:jc w:val="center"/>
        <w:rPr>
          <w:rFonts w:ascii="Palatino Linotype" w:hAnsi="Palatino Linotype" w:cs="Arial"/>
          <w:sz w:val="20"/>
          <w:szCs w:val="20"/>
          <w:lang w:val="en-US"/>
        </w:rPr>
      </w:pPr>
      <w:r>
        <w:rPr>
          <w:noProof/>
        </w:rPr>
        <w:drawing>
          <wp:inline distT="0" distB="0" distL="0" distR="0">
            <wp:extent cx="5734050" cy="3105150"/>
            <wp:effectExtent l="19050" t="0" r="0" b="0"/>
            <wp:docPr id="64" name="irc_mi" descr="%2814%29+edit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814%29+edited+1"/>
                    <pic:cNvPicPr>
                      <a:picLocks noChangeAspect="1" noChangeArrowheads="1"/>
                    </pic:cNvPicPr>
                  </pic:nvPicPr>
                  <pic:blipFill>
                    <a:blip r:embed="rId80"/>
                    <a:srcRect/>
                    <a:stretch>
                      <a:fillRect/>
                    </a:stretch>
                  </pic:blipFill>
                  <pic:spPr bwMode="auto">
                    <a:xfrm>
                      <a:off x="0" y="0"/>
                      <a:ext cx="5734050" cy="3105150"/>
                    </a:xfrm>
                    <a:prstGeom prst="rect">
                      <a:avLst/>
                    </a:prstGeom>
                    <a:noFill/>
                    <a:ln w="9525">
                      <a:noFill/>
                      <a:miter lim="800000"/>
                      <a:headEnd/>
                      <a:tailEnd/>
                    </a:ln>
                  </pic:spPr>
                </pic:pic>
              </a:graphicData>
            </a:graphic>
          </wp:inline>
        </w:drawing>
      </w:r>
    </w:p>
    <w:p w:rsidR="0036131B" w:rsidRDefault="0036131B" w:rsidP="0036131B">
      <w:pPr>
        <w:jc w:val="center"/>
        <w:rPr>
          <w:rFonts w:ascii="Palatino Linotype" w:hAnsi="Palatino Linotype" w:cs="Arial"/>
          <w:sz w:val="20"/>
          <w:szCs w:val="20"/>
          <w:lang w:val="en-US"/>
        </w:rPr>
      </w:pPr>
    </w:p>
    <w:p w:rsidR="0036131B" w:rsidRDefault="0036131B" w:rsidP="0036131B">
      <w:pPr>
        <w:jc w:val="center"/>
        <w:rPr>
          <w:rFonts w:ascii="Palatino Linotype" w:hAnsi="Palatino Linotype" w:cs="Arial"/>
          <w:sz w:val="20"/>
          <w:szCs w:val="20"/>
          <w:lang w:val="en-US"/>
        </w:rPr>
      </w:pPr>
    </w:p>
    <w:p w:rsidR="0036131B" w:rsidRPr="006A520C" w:rsidRDefault="0036131B" w:rsidP="0036131B">
      <w:pPr>
        <w:jc w:val="center"/>
        <w:rPr>
          <w:rFonts w:ascii="Palatino Linotype" w:hAnsi="Palatino Linotype" w:cs="Arial"/>
          <w:b/>
          <w:sz w:val="20"/>
          <w:szCs w:val="20"/>
        </w:rPr>
      </w:pPr>
      <w:r w:rsidRPr="006A520C">
        <w:rPr>
          <w:rFonts w:ascii="Palatino Linotype" w:hAnsi="Palatino Linotype" w:cs="Arial"/>
          <w:b/>
          <w:sz w:val="20"/>
          <w:szCs w:val="20"/>
        </w:rPr>
        <w:t>Απολυτίκιο Αγίου Βασιλείου</w:t>
      </w:r>
      <w:r>
        <w:rPr>
          <w:rFonts w:ascii="Palatino Linotype" w:hAnsi="Palatino Linotype" w:cs="Arial"/>
          <w:b/>
          <w:sz w:val="20"/>
          <w:szCs w:val="20"/>
        </w:rPr>
        <w:t xml:space="preserve"> (</w:t>
      </w:r>
      <w:r w:rsidRPr="006A520C">
        <w:rPr>
          <w:rFonts w:ascii="Palatino Linotype" w:hAnsi="Palatino Linotype" w:cs="Arial"/>
          <w:b/>
          <w:sz w:val="20"/>
          <w:szCs w:val="20"/>
        </w:rPr>
        <w:t>1 Ιανουαρίου</w:t>
      </w:r>
      <w:r>
        <w:rPr>
          <w:rFonts w:ascii="Palatino Linotype" w:hAnsi="Palatino Linotype" w:cs="Arial"/>
          <w:b/>
          <w:sz w:val="20"/>
          <w:szCs w:val="20"/>
        </w:rPr>
        <w:t>)</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Εἰς πᾶσαν τήν γῆν ἐξῆλθεν ὁ φθόγγος σου ὡς δεξαμένην τόν λόγον σου,</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δι’ οὗ θεοπρεπῶς ἐδογμάτισας, τήν φύσιν τῶν ὄντων ἐτράνωσας,</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τά τῶν ἀνθρώπων ἤθη κατεκόσμησας, βασίλειον ἱεράτευμα, </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Πάτερ Ὅσιε, Χριστόν τόν Θεόν ἱκέτευε, δωρήσασθαι ἡμῖν τό μέγα ἔλεος  </w:t>
      </w:r>
    </w:p>
    <w:p w:rsidR="0036131B" w:rsidRPr="0036131B" w:rsidRDefault="0036131B" w:rsidP="0036131B">
      <w:pPr>
        <w:jc w:val="center"/>
        <w:rPr>
          <w:rFonts w:ascii="Palatino Linotype" w:hAnsi="Palatino Linotype" w:cs="Arial"/>
          <w:sz w:val="20"/>
          <w:szCs w:val="20"/>
        </w:rPr>
      </w:pPr>
    </w:p>
    <w:p w:rsidR="0036131B" w:rsidRPr="006A520C" w:rsidRDefault="0036131B" w:rsidP="0036131B">
      <w:pPr>
        <w:jc w:val="center"/>
        <w:rPr>
          <w:rFonts w:ascii="Palatino Linotype" w:hAnsi="Palatino Linotype" w:cs="Arial"/>
          <w:b/>
          <w:sz w:val="20"/>
          <w:szCs w:val="20"/>
        </w:rPr>
      </w:pPr>
      <w:r w:rsidRPr="006A520C">
        <w:rPr>
          <w:rFonts w:ascii="Palatino Linotype" w:hAnsi="Palatino Linotype" w:cs="Arial"/>
          <w:b/>
          <w:sz w:val="20"/>
          <w:szCs w:val="20"/>
        </w:rPr>
        <w:lastRenderedPageBreak/>
        <w:t>Απολυτίκιο Αγίου Γρηγορίου του Θεολόγου</w:t>
      </w:r>
      <w:r>
        <w:rPr>
          <w:rFonts w:ascii="Palatino Linotype" w:hAnsi="Palatino Linotype" w:cs="Arial"/>
          <w:b/>
          <w:sz w:val="20"/>
          <w:szCs w:val="20"/>
        </w:rPr>
        <w:t xml:space="preserve"> (</w:t>
      </w:r>
      <w:r w:rsidRPr="006A520C">
        <w:rPr>
          <w:rFonts w:ascii="Palatino Linotype" w:hAnsi="Palatino Linotype" w:cs="Arial"/>
          <w:b/>
          <w:sz w:val="20"/>
          <w:szCs w:val="20"/>
        </w:rPr>
        <w:t>25 Ιανουαρίου</w:t>
      </w:r>
      <w:r>
        <w:rPr>
          <w:rFonts w:ascii="Palatino Linotype" w:hAnsi="Palatino Linotype" w:cs="Arial"/>
          <w:b/>
          <w:sz w:val="20"/>
          <w:szCs w:val="20"/>
        </w:rPr>
        <w:t>)</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Ὁ ποιμενικός αὐλός τῆς θεολογίας σου τάς τῶν ῥητόρων ἐνίκησε σάλπιγγας, ὡς </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γάρ τά βάθη τοῦ Πνεύματος ἐκζητήσαντι, καί τά κάλλη τοῦ φθέγματος  </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προσετέθη σοι. Ἀλλά πρέσβευε Χριστῷ τῷ Θεῷ, Πάτερ Γρηγόριε, </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σωθῆναι τάς ψυχάς ἡμῶν. </w:t>
      </w:r>
    </w:p>
    <w:p w:rsidR="0036131B" w:rsidRPr="006A520C" w:rsidRDefault="0036131B" w:rsidP="0036131B">
      <w:pPr>
        <w:jc w:val="center"/>
        <w:rPr>
          <w:rFonts w:ascii="Palatino Linotype" w:hAnsi="Palatino Linotype" w:cs="Arial"/>
          <w:sz w:val="20"/>
          <w:szCs w:val="20"/>
        </w:rPr>
      </w:pPr>
    </w:p>
    <w:p w:rsidR="0036131B" w:rsidRPr="006A520C" w:rsidRDefault="0036131B" w:rsidP="0036131B">
      <w:pPr>
        <w:jc w:val="center"/>
        <w:rPr>
          <w:rFonts w:ascii="Palatino Linotype" w:hAnsi="Palatino Linotype" w:cs="Arial"/>
          <w:b/>
          <w:sz w:val="20"/>
          <w:szCs w:val="20"/>
        </w:rPr>
      </w:pPr>
      <w:r w:rsidRPr="006A520C">
        <w:rPr>
          <w:rFonts w:ascii="Palatino Linotype" w:hAnsi="Palatino Linotype" w:cs="Arial"/>
          <w:b/>
          <w:sz w:val="20"/>
          <w:szCs w:val="20"/>
        </w:rPr>
        <w:t>Απολυτίκιο Τριών Ιεραρχών</w:t>
      </w:r>
      <w:r>
        <w:rPr>
          <w:rFonts w:ascii="Palatino Linotype" w:hAnsi="Palatino Linotype" w:cs="Arial"/>
          <w:b/>
          <w:sz w:val="20"/>
          <w:szCs w:val="20"/>
        </w:rPr>
        <w:t xml:space="preserve"> (</w:t>
      </w:r>
      <w:r w:rsidRPr="006A520C">
        <w:rPr>
          <w:rFonts w:ascii="Palatino Linotype" w:hAnsi="Palatino Linotype" w:cs="Arial"/>
          <w:b/>
          <w:sz w:val="20"/>
          <w:szCs w:val="20"/>
        </w:rPr>
        <w:t>30 Ιανουαρίου</w:t>
      </w:r>
      <w:r>
        <w:rPr>
          <w:rFonts w:ascii="Palatino Linotype" w:hAnsi="Palatino Linotype" w:cs="Arial"/>
          <w:b/>
          <w:sz w:val="20"/>
          <w:szCs w:val="20"/>
        </w:rPr>
        <w:t>)</w:t>
      </w:r>
    </w:p>
    <w:p w:rsidR="0036131B"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Τούς τρεῖς μεγίστους φωστῆρας τῆς Τρισηλίου Θεότητος, </w:t>
      </w:r>
    </w:p>
    <w:p w:rsidR="0036131B"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τούς τήν οἰκουμένην ἀκτῖσι δογμάτων θείων πυρσεύσαντας, </w:t>
      </w:r>
    </w:p>
    <w:p w:rsidR="0036131B" w:rsidRPr="006A520C"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τούς μελιῥῥύτους ποταμούς τῆς σοφίας, </w:t>
      </w:r>
    </w:p>
    <w:p w:rsidR="0036131B"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τούς τήν κτίσιν πᾶσαν θεογνωσίας νάμασι καταρδεύσαντας,</w:t>
      </w:r>
    </w:p>
    <w:p w:rsidR="0036131B"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Βασίλειον τόν μέγαν καί τόν Θεολόγον Γρηγόριον, </w:t>
      </w:r>
    </w:p>
    <w:p w:rsidR="0036131B"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σύν τῷ κλεινῷ Ἰωάννῃ, τῷ τήν γλῶτταν  Χρυσοῥῥήμονι, </w:t>
      </w:r>
    </w:p>
    <w:p w:rsidR="0036131B"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πάντες οἱ τῶν λόγων αὐτῶν ἐρασταί, </w:t>
      </w:r>
    </w:p>
    <w:p w:rsidR="0036131B"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 xml:space="preserve">συνελθόντες ὕμνοις τιμήσωμεν· </w:t>
      </w:r>
    </w:p>
    <w:p w:rsidR="0036131B" w:rsidRDefault="0036131B" w:rsidP="0036131B">
      <w:pPr>
        <w:jc w:val="center"/>
        <w:rPr>
          <w:rFonts w:ascii="Palatino Linotype" w:hAnsi="Palatino Linotype" w:cs="Arial"/>
          <w:sz w:val="20"/>
          <w:szCs w:val="20"/>
        </w:rPr>
      </w:pPr>
      <w:r w:rsidRPr="006A520C">
        <w:rPr>
          <w:rFonts w:ascii="Palatino Linotype" w:hAnsi="Palatino Linotype" w:cs="Arial"/>
          <w:sz w:val="20"/>
          <w:szCs w:val="20"/>
        </w:rPr>
        <w:t>αὐτοί γάρ τῇ Τριάδι ὑπέρ ἡμῶν ἀεί πρεσβεύουσιν.</w:t>
      </w:r>
    </w:p>
    <w:p w:rsidR="0036131B" w:rsidRDefault="0036131B" w:rsidP="0036131B">
      <w:pPr>
        <w:jc w:val="right"/>
        <w:rPr>
          <w:rFonts w:ascii="Arial Narrow" w:hAnsi="Arial Narrow" w:cs="Arial"/>
          <w:sz w:val="24"/>
          <w:szCs w:val="24"/>
        </w:rPr>
      </w:pPr>
    </w:p>
    <w:p w:rsidR="0036131B" w:rsidRPr="0036131B" w:rsidRDefault="0036131B" w:rsidP="0036131B">
      <w:pPr>
        <w:jc w:val="right"/>
        <w:rPr>
          <w:rFonts w:ascii="Arial Narrow" w:hAnsi="Arial Narrow" w:cs="Arial"/>
          <w:sz w:val="24"/>
          <w:szCs w:val="24"/>
        </w:rPr>
      </w:pPr>
      <w:r w:rsidRPr="00526EFB">
        <w:rPr>
          <w:rFonts w:ascii="Arial Narrow" w:hAnsi="Arial Narrow" w:cs="Arial"/>
          <w:sz w:val="24"/>
          <w:szCs w:val="24"/>
        </w:rPr>
        <w:t>Τα τροπάρια βρήκε ο Δημήτρης Ανανιάδης</w:t>
      </w:r>
    </w:p>
    <w:p w:rsidR="0036131B" w:rsidRPr="0036131B" w:rsidRDefault="0036131B" w:rsidP="0036131B">
      <w:pPr>
        <w:jc w:val="right"/>
        <w:rPr>
          <w:rFonts w:ascii="Arial Narrow" w:hAnsi="Arial Narrow" w:cs="Arial"/>
          <w:sz w:val="24"/>
          <w:szCs w:val="24"/>
        </w:rPr>
      </w:pPr>
    </w:p>
    <w:p w:rsidR="005D5A03" w:rsidRDefault="0036131B" w:rsidP="00CE6E2E">
      <w:pPr>
        <w:jc w:val="center"/>
      </w:pPr>
      <w:r>
        <w:rPr>
          <w:noProof/>
        </w:rPr>
        <w:drawing>
          <wp:inline distT="0" distB="0" distL="0" distR="0">
            <wp:extent cx="3390900" cy="2305050"/>
            <wp:effectExtent l="19050" t="0" r="0" b="0"/>
            <wp:docPr id="65" name="Εικόνα 65" descr="https://encrypted-tbn1.gstatic.com/images?q=tbn:ANd9GcS4ayDFxXemQ4AwcG6q1Ns4bQSc2ebRuwpE9mCxLfZANrY6n0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encrypted-tbn1.gstatic.com/images?q=tbn:ANd9GcS4ayDFxXemQ4AwcG6q1Ns4bQSc2ebRuwpE9mCxLfZANrY6n0KG"/>
                    <pic:cNvPicPr>
                      <a:picLocks noChangeAspect="1" noChangeArrowheads="1"/>
                    </pic:cNvPicPr>
                  </pic:nvPicPr>
                  <pic:blipFill>
                    <a:blip r:embed="rId81"/>
                    <a:srcRect/>
                    <a:stretch>
                      <a:fillRect/>
                    </a:stretch>
                  </pic:blipFill>
                  <pic:spPr bwMode="auto">
                    <a:xfrm>
                      <a:off x="0" y="0"/>
                      <a:ext cx="3390900" cy="2305050"/>
                    </a:xfrm>
                    <a:prstGeom prst="rect">
                      <a:avLst/>
                    </a:prstGeom>
                    <a:noFill/>
                    <a:ln w="9525">
                      <a:noFill/>
                      <a:miter lim="800000"/>
                      <a:headEnd/>
                      <a:tailEnd/>
                    </a:ln>
                  </pic:spPr>
                </pic:pic>
              </a:graphicData>
            </a:graphic>
          </wp:inline>
        </w:drawing>
      </w:r>
    </w:p>
    <w:sectPr w:rsidR="005D5A03" w:rsidSect="00CF77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229" w:rsidRDefault="008E6229" w:rsidP="009D1819">
      <w:pPr>
        <w:spacing w:after="0" w:line="240" w:lineRule="auto"/>
      </w:pPr>
      <w:r>
        <w:separator/>
      </w:r>
    </w:p>
  </w:endnote>
  <w:endnote w:type="continuationSeparator" w:id="0">
    <w:p w:rsidR="008E6229" w:rsidRDefault="008E6229" w:rsidP="009D1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4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03" w:rsidRDefault="008E6229">
    <w:pPr>
      <w:pStyle w:val="a7"/>
      <w:jc w:val="right"/>
    </w:pPr>
    <w:r>
      <w:fldChar w:fldCharType="begin"/>
    </w:r>
    <w:r>
      <w:instrText xml:space="preserve"> PAGE   \* MERGEFORMAT </w:instrText>
    </w:r>
    <w:r>
      <w:fldChar w:fldCharType="separate"/>
    </w:r>
    <w:r w:rsidR="00DC362F">
      <w:rPr>
        <w:noProof/>
      </w:rPr>
      <w:t>96</w:t>
    </w:r>
    <w:r>
      <w:rPr>
        <w:noProof/>
      </w:rPr>
      <w:fldChar w:fldCharType="end"/>
    </w:r>
  </w:p>
  <w:p w:rsidR="005D5A03" w:rsidRDefault="005D5A0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229" w:rsidRDefault="008E6229" w:rsidP="009D1819">
      <w:pPr>
        <w:spacing w:after="0" w:line="240" w:lineRule="auto"/>
      </w:pPr>
      <w:r>
        <w:separator/>
      </w:r>
    </w:p>
  </w:footnote>
  <w:footnote w:type="continuationSeparator" w:id="0">
    <w:p w:rsidR="008E6229" w:rsidRDefault="008E6229" w:rsidP="009D18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A03" w:rsidRDefault="005D5A03">
    <w:pPr>
      <w:pStyle w:val="a6"/>
    </w:pPr>
  </w:p>
  <w:p w:rsidR="005D5A03" w:rsidRDefault="005D5A0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5308B"/>
    <w:multiLevelType w:val="hybridMultilevel"/>
    <w:tmpl w:val="8778839A"/>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0174122"/>
    <w:multiLevelType w:val="hybridMultilevel"/>
    <w:tmpl w:val="55FE6560"/>
    <w:lvl w:ilvl="0" w:tplc="8AA45384">
      <w:numFmt w:val="bullet"/>
      <w:lvlText w:val="-"/>
      <w:lvlJc w:val="left"/>
      <w:pPr>
        <w:ind w:left="1080" w:hanging="360"/>
      </w:pPr>
      <w:rPr>
        <w:rFonts w:ascii="Arial Narrow" w:eastAsia="Times New Roman" w:hAnsi="Arial Narrow" w:cs="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nsid w:val="40292BBB"/>
    <w:multiLevelType w:val="hybridMultilevel"/>
    <w:tmpl w:val="93DABAFE"/>
    <w:lvl w:ilvl="0" w:tplc="BFEE8278">
      <w:numFmt w:val="bullet"/>
      <w:lvlText w:val="-"/>
      <w:lvlJc w:val="left"/>
      <w:pPr>
        <w:ind w:left="1440" w:hanging="360"/>
      </w:pPr>
      <w:rPr>
        <w:rFonts w:ascii="Arial Narrow" w:eastAsia="Times New Roman" w:hAnsi="Arial Narrow" w:cs="Aria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nsid w:val="5A496688"/>
    <w:multiLevelType w:val="hybridMultilevel"/>
    <w:tmpl w:val="9A2E6140"/>
    <w:lvl w:ilvl="0" w:tplc="EF3202E6">
      <w:numFmt w:val="bullet"/>
      <w:lvlText w:val="-"/>
      <w:lvlJc w:val="left"/>
      <w:pPr>
        <w:ind w:left="720" w:hanging="360"/>
      </w:pPr>
      <w:rPr>
        <w:rFonts w:ascii="Arial Narrow" w:eastAsia="Times New Roman" w:hAnsi="Arial Narrow"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6131B"/>
    <w:rsid w:val="0024671D"/>
    <w:rsid w:val="00257116"/>
    <w:rsid w:val="0036131B"/>
    <w:rsid w:val="004E32D1"/>
    <w:rsid w:val="00527C8E"/>
    <w:rsid w:val="005D5A03"/>
    <w:rsid w:val="00642F50"/>
    <w:rsid w:val="007901D7"/>
    <w:rsid w:val="008752D4"/>
    <w:rsid w:val="008917E9"/>
    <w:rsid w:val="008E6229"/>
    <w:rsid w:val="009D1819"/>
    <w:rsid w:val="009F601A"/>
    <w:rsid w:val="00CE6E2E"/>
    <w:rsid w:val="00CF7712"/>
    <w:rsid w:val="00DC362F"/>
    <w:rsid w:val="00E87C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819"/>
  </w:style>
  <w:style w:type="paragraph" w:styleId="1">
    <w:name w:val="heading 1"/>
    <w:basedOn w:val="a"/>
    <w:link w:val="1Char"/>
    <w:uiPriority w:val="9"/>
    <w:qFormat/>
    <w:rsid w:val="0036131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613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Char"/>
    <w:uiPriority w:val="99"/>
    <w:semiHidden/>
    <w:unhideWhenUsed/>
    <w:rsid w:val="0036131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36131B"/>
    <w:rPr>
      <w:rFonts w:ascii="Tahoma" w:hAnsi="Tahoma" w:cs="Tahoma"/>
      <w:sz w:val="16"/>
      <w:szCs w:val="16"/>
    </w:rPr>
  </w:style>
  <w:style w:type="character" w:customStyle="1" w:styleId="1Char">
    <w:name w:val="Επικεφαλίδα 1 Char"/>
    <w:basedOn w:val="a0"/>
    <w:link w:val="1"/>
    <w:uiPriority w:val="9"/>
    <w:rsid w:val="0036131B"/>
    <w:rPr>
      <w:rFonts w:ascii="Times New Roman" w:eastAsia="Times New Roman" w:hAnsi="Times New Roman" w:cs="Times New Roman"/>
      <w:b/>
      <w:bCs/>
      <w:kern w:val="36"/>
      <w:sz w:val="48"/>
      <w:szCs w:val="48"/>
    </w:rPr>
  </w:style>
  <w:style w:type="paragraph" w:styleId="a5">
    <w:name w:val="List Paragraph"/>
    <w:basedOn w:val="a"/>
    <w:uiPriority w:val="34"/>
    <w:qFormat/>
    <w:rsid w:val="0036131B"/>
    <w:pPr>
      <w:ind w:left="720"/>
      <w:contextualSpacing/>
    </w:pPr>
    <w:rPr>
      <w:rFonts w:ascii="Calibri" w:eastAsia="Calibri" w:hAnsi="Calibri" w:cs="Times New Roman"/>
      <w:lang w:eastAsia="en-US"/>
    </w:rPr>
  </w:style>
  <w:style w:type="paragraph" w:styleId="a6">
    <w:name w:val="header"/>
    <w:basedOn w:val="a"/>
    <w:link w:val="Char0"/>
    <w:uiPriority w:val="99"/>
    <w:unhideWhenUsed/>
    <w:rsid w:val="0036131B"/>
    <w:pPr>
      <w:tabs>
        <w:tab w:val="center" w:pos="4153"/>
        <w:tab w:val="right" w:pos="8306"/>
      </w:tabs>
    </w:pPr>
    <w:rPr>
      <w:rFonts w:ascii="Calibri" w:eastAsia="Times New Roman" w:hAnsi="Calibri" w:cs="Times New Roman"/>
    </w:rPr>
  </w:style>
  <w:style w:type="character" w:customStyle="1" w:styleId="Char0">
    <w:name w:val="Κεφαλίδα Char"/>
    <w:basedOn w:val="a0"/>
    <w:link w:val="a6"/>
    <w:uiPriority w:val="99"/>
    <w:rsid w:val="0036131B"/>
    <w:rPr>
      <w:rFonts w:ascii="Calibri" w:eastAsia="Times New Roman" w:hAnsi="Calibri" w:cs="Times New Roman"/>
    </w:rPr>
  </w:style>
  <w:style w:type="paragraph" w:styleId="a7">
    <w:name w:val="footer"/>
    <w:basedOn w:val="a"/>
    <w:link w:val="Char1"/>
    <w:uiPriority w:val="99"/>
    <w:unhideWhenUsed/>
    <w:rsid w:val="0036131B"/>
    <w:pPr>
      <w:tabs>
        <w:tab w:val="center" w:pos="4153"/>
        <w:tab w:val="right" w:pos="8306"/>
      </w:tabs>
    </w:pPr>
    <w:rPr>
      <w:rFonts w:ascii="Calibri" w:eastAsia="Times New Roman" w:hAnsi="Calibri" w:cs="Times New Roman"/>
    </w:rPr>
  </w:style>
  <w:style w:type="character" w:customStyle="1" w:styleId="Char1">
    <w:name w:val="Υποσέλιδο Char"/>
    <w:basedOn w:val="a0"/>
    <w:link w:val="a7"/>
    <w:uiPriority w:val="99"/>
    <w:rsid w:val="0036131B"/>
    <w:rPr>
      <w:rFonts w:ascii="Calibri" w:eastAsia="Times New Roman" w:hAnsi="Calibri" w:cs="Times New Roman"/>
    </w:rPr>
  </w:style>
  <w:style w:type="paragraph" w:styleId="a8">
    <w:name w:val="No Spacing"/>
    <w:link w:val="Char2"/>
    <w:uiPriority w:val="1"/>
    <w:qFormat/>
    <w:rsid w:val="009F601A"/>
    <w:pPr>
      <w:spacing w:after="0" w:line="240" w:lineRule="auto"/>
    </w:pPr>
    <w:rPr>
      <w:lang w:eastAsia="en-US"/>
    </w:rPr>
  </w:style>
  <w:style w:type="character" w:customStyle="1" w:styleId="Char2">
    <w:name w:val="Χωρίς διάστιχο Char"/>
    <w:basedOn w:val="a0"/>
    <w:link w:val="a8"/>
    <w:uiPriority w:val="1"/>
    <w:rsid w:val="009F601A"/>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1.xml"/><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header" Target="header1.xml"/><Relationship Id="rId72" Type="http://schemas.openxmlformats.org/officeDocument/2006/relationships/image" Target="media/image62.jpeg"/><Relationship Id="rId80"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28712</Words>
  <Characters>155047</Characters>
  <Application>Microsoft Office Word</Application>
  <DocSecurity>0</DocSecurity>
  <Lines>1292</Lines>
  <Paragraphs>366</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183393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nina mor</cp:lastModifiedBy>
  <cp:revision>2</cp:revision>
  <dcterms:created xsi:type="dcterms:W3CDTF">2014-05-07T21:57:00Z</dcterms:created>
  <dcterms:modified xsi:type="dcterms:W3CDTF">2014-05-07T21:57:00Z</dcterms:modified>
</cp:coreProperties>
</file>