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48" w:rsidRDefault="00E22848" w:rsidP="00E22848">
      <w:pPr>
        <w:jc w:val="center"/>
      </w:pPr>
      <w:r>
        <w:t>Γεώργιος Θεοτοκάς</w:t>
      </w:r>
    </w:p>
    <w:p w:rsidR="00E22848" w:rsidRPr="00E22848" w:rsidRDefault="00E22848" w:rsidP="00E22848">
      <w:pPr>
        <w:jc w:val="center"/>
        <w:rPr>
          <w:b/>
        </w:rPr>
      </w:pPr>
      <w:r>
        <w:rPr>
          <w:b/>
        </w:rPr>
        <w:t>Η διαδήλωση</w:t>
      </w:r>
    </w:p>
    <w:p w:rsidR="00E22848" w:rsidRPr="00E22848" w:rsidRDefault="00E22848" w:rsidP="00E22848">
      <w:pPr>
        <w:spacing w:after="0"/>
        <w:rPr>
          <w:b/>
          <w:u w:val="single"/>
        </w:rPr>
      </w:pPr>
      <w:r w:rsidRPr="00E22848">
        <w:rPr>
          <w:b/>
          <w:u w:val="single"/>
        </w:rPr>
        <w:t>Τόπος:</w:t>
      </w:r>
    </w:p>
    <w:p w:rsidR="00E22848" w:rsidRDefault="00E22848" w:rsidP="00E22848">
      <w:pPr>
        <w:spacing w:after="0"/>
      </w:pPr>
      <w:r>
        <w:t>Το περιστατικό που περιγράφεται στο απόσπασμα του βιβλίου λαμβάνει χώρα στο κέντρο της Αθήνας και συγκεκριμένα στους δρόμους γύρω από την Ομόνοια. Στο τέλος η διαδήλωση καταλήγει στην πλατεία Ομονοίας, όπου συμβαίνει το αιματηρό περιστατικό</w:t>
      </w:r>
    </w:p>
    <w:p w:rsidR="00E22848" w:rsidRDefault="00E22848" w:rsidP="00E22848">
      <w:pPr>
        <w:spacing w:after="0"/>
      </w:pPr>
    </w:p>
    <w:p w:rsidR="00E22848" w:rsidRPr="00E22848" w:rsidRDefault="00E22848" w:rsidP="00E22848">
      <w:pPr>
        <w:spacing w:after="0"/>
        <w:rPr>
          <w:b/>
          <w:u w:val="single"/>
        </w:rPr>
      </w:pPr>
      <w:r w:rsidRPr="00E22848">
        <w:rPr>
          <w:b/>
          <w:u w:val="single"/>
        </w:rPr>
        <w:t>Χρόνος:</w:t>
      </w:r>
    </w:p>
    <w:p w:rsidR="00E22848" w:rsidRDefault="00E22848" w:rsidP="00E22848">
      <w:pPr>
        <w:spacing w:after="0"/>
      </w:pPr>
      <w:r>
        <w:t>Ο χρόνος της ιστορίας του αποσπάσματος είναι μια περίοδος πολιτικής αναταραχής και συγκεκριμένα η ταραγμένη περίοδος μετά από κάποιο πραξικόπημα. Το ιστορικό πλαίσιο είναι η περίοδος του Μεσοπολέμου, δηλαδή το διάστημα ανάμεσα στους δύο Παγκόσμιους Πολέμους. Η εργατική τάξη, την εποχή εκείνη, βρισκόταν σε τραγική κατάσταση, λόγω της μείωσης των ημερομισθίων και της γενικότερης οικονομικής κρίσης. Η ανεργία και η φτώχεια οδηγούσε σε εκρηκτικές καταστάσεις όπως οι συχνές διαδηλώσεις στους δρόμους των πόλεων. Στους δρόμους της Αθήνας γίνονται μάχες. Τις πολιτικές και κοινωνικές εξελίξεις αυτής της εποχής περιγράφει ο συγγραφέας.</w:t>
      </w:r>
    </w:p>
    <w:p w:rsidR="00E22848" w:rsidRDefault="00E22848" w:rsidP="00E22848">
      <w:pPr>
        <w:spacing w:after="0"/>
      </w:pPr>
    </w:p>
    <w:p w:rsidR="00E22848" w:rsidRDefault="00E22848" w:rsidP="00E22848">
      <w:pPr>
        <w:spacing w:after="0"/>
        <w:rPr>
          <w:b/>
          <w:u w:val="single"/>
        </w:rPr>
      </w:pPr>
      <w:r w:rsidRPr="00E22848">
        <w:rPr>
          <w:b/>
          <w:u w:val="single"/>
        </w:rPr>
        <w:t>Τα πρόσωπα του αποσπάσματος</w:t>
      </w:r>
      <w:r w:rsidRPr="00E22848">
        <w:rPr>
          <w:b/>
          <w:u w:val="single"/>
        </w:rPr>
        <w:t>:</w:t>
      </w:r>
    </w:p>
    <w:p w:rsidR="00E22848" w:rsidRDefault="00E22848" w:rsidP="00E22848">
      <w:pPr>
        <w:spacing w:after="0"/>
      </w:pPr>
      <w:r>
        <w:t xml:space="preserve">ΜΑΝΟΛΗΣ ΣΚΥΡΙΑΝΟΣ, Ο πρόεδρος της </w:t>
      </w:r>
      <w:proofErr w:type="spellStart"/>
      <w:r>
        <w:t>Αργώς</w:t>
      </w:r>
      <w:proofErr w:type="spellEnd"/>
      <w:r>
        <w:t xml:space="preserve"> του φοιτητικού συλλόγου</w:t>
      </w:r>
    </w:p>
    <w:p w:rsidR="00E22848" w:rsidRDefault="00E22848" w:rsidP="00E22848">
      <w:pPr>
        <w:spacing w:after="0"/>
      </w:pPr>
    </w:p>
    <w:p w:rsidR="00E22848" w:rsidRDefault="00E22848" w:rsidP="00E22848">
      <w:pPr>
        <w:spacing w:after="0"/>
      </w:pPr>
      <w:r>
        <w:t>ΔΑΜΙΑΝΟΣ ΦΡΑΤΖΗΣ, επικεφαλής της διαδήλωσης των κομμουνιστών</w:t>
      </w:r>
    </w:p>
    <w:p w:rsidR="00E22848" w:rsidRDefault="00E22848" w:rsidP="00E22848">
      <w:pPr>
        <w:spacing w:after="0"/>
      </w:pPr>
    </w:p>
    <w:p w:rsidR="00E22848" w:rsidRDefault="00E22848" w:rsidP="00E22848">
      <w:pPr>
        <w:spacing w:after="0"/>
      </w:pPr>
      <w:r>
        <w:t>ΔΗΜΗΤΡΟΣ ΜΑΘΙΟΠΟΥΛΟΣ, σημαιοφόρος της διαδήλωσης</w:t>
      </w:r>
    </w:p>
    <w:p w:rsidR="00E22848" w:rsidRDefault="00E22848" w:rsidP="00E22848">
      <w:pPr>
        <w:spacing w:after="0"/>
      </w:pPr>
    </w:p>
    <w:p w:rsidR="00E22848" w:rsidRDefault="00E22848" w:rsidP="00E22848">
      <w:pPr>
        <w:spacing w:after="0"/>
      </w:pPr>
      <w:r>
        <w:t>ΑΛΕΞΗΣ ΝΟΤΑΡΑΣ, φοιτητής</w:t>
      </w:r>
      <w:r>
        <w:t xml:space="preserve">, </w:t>
      </w:r>
      <w:r w:rsidR="000D4FEF">
        <w:t>φίλος του Μανόλη</w:t>
      </w:r>
    </w:p>
    <w:p w:rsidR="00E22848" w:rsidRDefault="00E22848" w:rsidP="00E22848">
      <w:pPr>
        <w:spacing w:after="0"/>
      </w:pPr>
    </w:p>
    <w:p w:rsidR="00E22848" w:rsidRDefault="00E22848" w:rsidP="00E22848">
      <w:pPr>
        <w:spacing w:after="0"/>
      </w:pPr>
      <w:r>
        <w:t>ΛΙΝΟΣ ΝΟ</w:t>
      </w:r>
      <w:r w:rsidR="000D4FEF">
        <w:t xml:space="preserve">ΤΑΡΑΣ, έφηβος, αδερφός του Αλέξη, </w:t>
      </w:r>
      <w:r>
        <w:t>νεκρός από τη σύγκρουση μεταξύ διαδηλωτών και αστυνομίας</w:t>
      </w:r>
    </w:p>
    <w:p w:rsidR="00E22848" w:rsidRDefault="00E22848" w:rsidP="00E22848">
      <w:pPr>
        <w:spacing w:after="0"/>
      </w:pPr>
    </w:p>
    <w:p w:rsidR="00E22848" w:rsidRDefault="00E22848" w:rsidP="00E22848">
      <w:pPr>
        <w:spacing w:after="0"/>
        <w:rPr>
          <w:rFonts w:ascii="Calibri" w:hAnsi="Calibri" w:cs="Calibri"/>
        </w:rPr>
      </w:pPr>
      <w:r w:rsidRPr="00E22848">
        <w:rPr>
          <w:b/>
        </w:rPr>
        <w:t>Ο Δαμιανός Φραντζής</w:t>
      </w:r>
      <w:r>
        <w:t>, αναφέρεται πολλές φορές, διότι φαίνεται να είναι αρχηγός της κομμου</w:t>
      </w:r>
      <w:r>
        <w:t>νιστικής παράταξης της «Αργώ»</w:t>
      </w:r>
      <w:r>
        <w:t xml:space="preserve">. Ο Δαμιανός παρουσιάζεται δυναμικός, παθιασμένος, μα και ανεύθυνος ταυτόχρονα, καθώς, παρασυρμένος από τις ιδέες του και τον αυθορμητισμό της νιότης του, γίνεται η αφορμή για το αιματοκύλισμα , αφού τουφεκίζει το νεαρό αξιωματικό. </w:t>
      </w:r>
      <w:r>
        <w:rPr>
          <w:rFonts w:ascii="Calibri" w:hAnsi="Calibri" w:cs="Calibri"/>
        </w:rPr>
        <w:t></w:t>
      </w:r>
    </w:p>
    <w:p w:rsidR="00E22848" w:rsidRDefault="00E22848" w:rsidP="00E22848">
      <w:pPr>
        <w:spacing w:after="0"/>
      </w:pPr>
      <w:r w:rsidRPr="00E22848">
        <w:rPr>
          <w:rFonts w:ascii="Calibri" w:hAnsi="Calibri" w:cs="Calibri"/>
          <w:b/>
        </w:rPr>
        <w:t xml:space="preserve">Ο Δημήτρης </w:t>
      </w:r>
      <w:proofErr w:type="spellStart"/>
      <w:r w:rsidRPr="00E22848">
        <w:rPr>
          <w:rFonts w:ascii="Calibri" w:hAnsi="Calibri" w:cs="Calibri"/>
          <w:b/>
        </w:rPr>
        <w:t>Μαθιόπουλος</w:t>
      </w:r>
      <w:proofErr w:type="spellEnd"/>
      <w:r>
        <w:rPr>
          <w:rFonts w:ascii="Calibri" w:hAnsi="Calibri" w:cs="Calibri"/>
        </w:rPr>
        <w:t xml:space="preserve"> μέλος του κομμουνιστικού κινήματος είναι ένθερμος οπαδός του και διαδηλώνει στην πρώτη γραμμή της πορείας</w:t>
      </w:r>
      <w:r>
        <w:t xml:space="preserve"> . Ο Δημήτρης αποτελεί ένα από τα τραγικά θύματα της συμπλοκής.</w:t>
      </w:r>
    </w:p>
    <w:p w:rsidR="00E22848" w:rsidRDefault="00E22848" w:rsidP="00E22848">
      <w:pPr>
        <w:spacing w:after="0"/>
      </w:pPr>
      <w:r>
        <w:rPr>
          <w:rFonts w:ascii="Calibri" w:hAnsi="Calibri" w:cs="Calibri"/>
        </w:rPr>
        <w:t xml:space="preserve"> </w:t>
      </w:r>
      <w:r w:rsidRPr="00E22848">
        <w:rPr>
          <w:rFonts w:ascii="Calibri" w:hAnsi="Calibri" w:cs="Calibri"/>
          <w:b/>
        </w:rPr>
        <w:t>Ο Μανόλης Σκυριανός</w:t>
      </w:r>
      <w:r>
        <w:rPr>
          <w:rFonts w:ascii="Calibri" w:hAnsi="Calibri" w:cs="Calibri"/>
        </w:rPr>
        <w:t xml:space="preserve"> έχει επηρεαστεί πολύ από την παρέα της συγκέντρωσης και πιστεύει σε αυτή. Είναι φοιτητής της Νομικής, πρόεδρος στην «Αργώ» με φ</w:t>
      </w:r>
      <w:r>
        <w:t>ιλελεύθερες ιδέες, υπε</w:t>
      </w:r>
      <w:r>
        <w:t>ραμύνεται της ελευθερίας έκφραση</w:t>
      </w:r>
      <w:r>
        <w:t>ς και σκέψης, με έντονη κριτική διάθεση και συναίσθηση των κατασ</w:t>
      </w:r>
      <w:r>
        <w:t>τάσεων που συμβαίνουν γύρω του. Προαισθάνεται τι θα συμβεί και γι’ αυτό παρουσιάζεται συγκρατημένος και ανήσυχος. Αναζητά μέσα στο πλήθος τον Λίνο, προφανώς για να τον προστατέψει.</w:t>
      </w:r>
    </w:p>
    <w:p w:rsidR="00E22848" w:rsidRDefault="00E22848" w:rsidP="00E22848">
      <w:pPr>
        <w:spacing w:after="0"/>
      </w:pPr>
      <w:r>
        <w:rPr>
          <w:rFonts w:ascii="Calibri" w:hAnsi="Calibri" w:cs="Calibri"/>
          <w:b/>
        </w:rPr>
        <w:lastRenderedPageBreak/>
        <w:t>Λίνος</w:t>
      </w:r>
      <w:r w:rsidRPr="00E22848">
        <w:rPr>
          <w:rFonts w:ascii="Calibri" w:hAnsi="Calibri" w:cs="Calibri"/>
          <w:b/>
        </w:rPr>
        <w:t xml:space="preserve"> Νοταράς</w:t>
      </w:r>
      <w:r>
        <w:rPr>
          <w:rFonts w:ascii="Calibri" w:hAnsi="Calibri" w:cs="Calibri"/>
        </w:rPr>
        <w:t>:</w:t>
      </w:r>
      <w:r w:rsidR="000D4FEF">
        <w:rPr>
          <w:rFonts w:ascii="Calibri" w:hAnsi="Calibri" w:cs="Calibri"/>
        </w:rPr>
        <w:t xml:space="preserve"> έφηβος</w:t>
      </w:r>
      <w:r w:rsidR="000D4FEF" w:rsidRPr="000D4FEF">
        <w:rPr>
          <w:rFonts w:ascii="Calibri" w:hAnsi="Calibri" w:cs="Calibri"/>
        </w:rPr>
        <w:t xml:space="preserve"> </w:t>
      </w:r>
      <w:r w:rsidR="000D4FEF">
        <w:rPr>
          <w:rFonts w:ascii="Calibri" w:hAnsi="Calibri" w:cs="Calibri"/>
        </w:rPr>
        <w:t>μαθητής, 16 ετών</w:t>
      </w:r>
      <w:r w:rsidR="000D4FEF">
        <w:rPr>
          <w:rFonts w:ascii="Calibri" w:hAnsi="Calibri" w:cs="Calibri"/>
        </w:rPr>
        <w:t>, ο</w:t>
      </w:r>
      <w:r>
        <w:rPr>
          <w:rFonts w:ascii="Calibri" w:hAnsi="Calibri" w:cs="Calibri"/>
        </w:rPr>
        <w:t xml:space="preserve"> μικρός αδελφός του Αλέξη</w:t>
      </w:r>
      <w:r w:rsidR="000D4FEF">
        <w:rPr>
          <w:rFonts w:ascii="Calibri" w:hAnsi="Calibri" w:cs="Calibri"/>
        </w:rPr>
        <w:t>,</w:t>
      </w:r>
      <w:r>
        <w:rPr>
          <w:rFonts w:ascii="Calibri" w:hAnsi="Calibri" w:cs="Calibri"/>
        </w:rPr>
        <w:t>. Ο Λίνος είναι ένας ορμητικός χαρακ</w:t>
      </w:r>
      <w:r>
        <w:t>τήρας, ένας επανα</w:t>
      </w:r>
      <w:r w:rsidR="000D4FEF">
        <w:t xml:space="preserve">στάτης, βρίσκεται χωρίς να το </w:t>
      </w:r>
      <w:proofErr w:type="spellStart"/>
      <w:r w:rsidR="000D4FEF">
        <w:t>πολυκαταλάβει</w:t>
      </w:r>
      <w:proofErr w:type="spellEnd"/>
      <w:r w:rsidR="000D4FEF">
        <w:t xml:space="preserve"> στην πρώτη γραμμή της διαδήλωσης και  καταλήγει </w:t>
      </w:r>
      <w:r>
        <w:t xml:space="preserve"> νεκρός μετά </w:t>
      </w:r>
      <w:r w:rsidR="000D4FEF">
        <w:t xml:space="preserve">το τέλος της. </w:t>
      </w:r>
    </w:p>
    <w:p w:rsidR="00E22848" w:rsidRDefault="00E22848" w:rsidP="00E22848">
      <w:pPr>
        <w:spacing w:after="0"/>
        <w:rPr>
          <w:b/>
          <w:u w:val="single"/>
        </w:rPr>
      </w:pPr>
    </w:p>
    <w:p w:rsidR="000D4FEF" w:rsidRPr="00E22848" w:rsidRDefault="000D4FEF" w:rsidP="00E22848">
      <w:pPr>
        <w:spacing w:after="0"/>
        <w:rPr>
          <w:b/>
          <w:u w:val="single"/>
        </w:rPr>
      </w:pPr>
      <w:r>
        <w:rPr>
          <w:b/>
          <w:u w:val="single"/>
        </w:rPr>
        <w:t>Οι δύο διαδηλώσεις:</w:t>
      </w:r>
    </w:p>
    <w:p w:rsidR="00E22848" w:rsidRDefault="00E22848" w:rsidP="00E22848">
      <w:pPr>
        <w:spacing w:after="0"/>
      </w:pPr>
    </w:p>
    <w:p w:rsidR="000D4FEF" w:rsidRDefault="00E22848" w:rsidP="00E22848">
      <w:pPr>
        <w:spacing w:after="0"/>
      </w:pPr>
      <w:r>
        <w:t xml:space="preserve">Η περιγραφή των δύο διαδηλώσεων είναι εντυπωσιακή. </w:t>
      </w:r>
    </w:p>
    <w:p w:rsidR="000D4FEF" w:rsidRDefault="000D4FEF" w:rsidP="00E22848">
      <w:pPr>
        <w:spacing w:after="0"/>
      </w:pPr>
      <w:r w:rsidRPr="000D4FEF">
        <w:rPr>
          <w:b/>
        </w:rPr>
        <w:t>Η πρώτη λαϊκή συγκέντρωση</w:t>
      </w:r>
      <w:r w:rsidRPr="000D4FEF">
        <w:t xml:space="preserve">, γίνεται από πλήθος φοιτητών, οι οποίοι έχουν μαζευτεί ανάμεσα στο Πανεπιστήμιο και τη Νομική Σχολή. Οι άνθρωποι που συγκεντρώθηκαν εδώ δρουν </w:t>
      </w:r>
      <w:r w:rsidRPr="000D4FEF">
        <w:rPr>
          <w:b/>
        </w:rPr>
        <w:t>αυθόρμητα</w:t>
      </w:r>
      <w:r w:rsidRPr="000D4FEF">
        <w:t xml:space="preserve">, έχοντας παρασυρθεί από το πλήθος. Φωνάζουν, ο καθένας για το δικό του λόγο, και διαμαρτύρονται. Οι νέοι τραγουδούν τον εθνικό ύμνο. </w:t>
      </w:r>
      <w:r w:rsidRPr="000D4FEF">
        <w:rPr>
          <w:b/>
        </w:rPr>
        <w:t>Τα συναισθήματα που κυριαρχούν είναι ο αυθορμητισμός, ο θυμός, η ανάγκη για να ξεσπάσουν</w:t>
      </w:r>
      <w:r w:rsidRPr="000D4FEF">
        <w:t xml:space="preserve">, παρά τις διαφορές στις ιδεολογικές και κομματικές πεποιθήσεις. Παρουσιάζονται απερίσκεπτοι και φαίνονται να διαδηλώνουν </w:t>
      </w:r>
      <w:r w:rsidRPr="000D4FEF">
        <w:rPr>
          <w:b/>
        </w:rPr>
        <w:t>χωρίς να γνωρίζουν τον κίνδυνο</w:t>
      </w:r>
      <w:r w:rsidRPr="000D4FEF">
        <w:t xml:space="preserve"> που διατρέχουν. “Δεν ήξεραν , βέβαια, τι ακριβώς συνέβαινε ολόγυρα τους μήτε τι ακριβώς ζητούσαν”.</w:t>
      </w:r>
      <w:r>
        <w:t xml:space="preserve"> Π</w:t>
      </w:r>
      <w:r w:rsidR="00E22848">
        <w:t>αρακολουθούμε όλες τις φάσεις από τις οποίες πέρασε</w:t>
      </w:r>
      <w:r>
        <w:t xml:space="preserve"> αυτή η διαδήλωση</w:t>
      </w:r>
      <w:r w:rsidR="00E22848">
        <w:t xml:space="preserve"> και πώς σιγά </w:t>
      </w:r>
      <w:proofErr w:type="spellStart"/>
      <w:r w:rsidR="00E22848">
        <w:t>σιγά</w:t>
      </w:r>
      <w:proofErr w:type="spellEnd"/>
      <w:r w:rsidR="00E22848">
        <w:t xml:space="preserve"> διογκωνόταν μέχρι να πλησιάσει στην Ομόνοια και να διαλυθεί. </w:t>
      </w:r>
    </w:p>
    <w:p w:rsidR="000D4FEF" w:rsidRDefault="000D4FEF" w:rsidP="00E22848">
      <w:pPr>
        <w:spacing w:after="0"/>
      </w:pPr>
    </w:p>
    <w:p w:rsidR="00E22848" w:rsidRDefault="000D4FEF" w:rsidP="00E22848">
      <w:pPr>
        <w:spacing w:after="0"/>
      </w:pPr>
      <w:r>
        <w:t xml:space="preserve">Η </w:t>
      </w:r>
      <w:r w:rsidRPr="000D4FEF">
        <w:rPr>
          <w:b/>
        </w:rPr>
        <w:t>δεύτερη διαδήλωση</w:t>
      </w:r>
      <w:r>
        <w:t xml:space="preserve"> διακρίνεται για την </w:t>
      </w:r>
      <w:r w:rsidRPr="000D4FEF">
        <w:rPr>
          <w:b/>
        </w:rPr>
        <w:t>σφιχτοδεμένη οργάνωση</w:t>
      </w:r>
      <w:r w:rsidRPr="000D4FEF">
        <w:t xml:space="preserve"> των αποφασισμένων για τη σύγκρουση διαδηλωτών του κομμουνιστικού κόμματος. Οι κομμουνιστές διαδηλωτές έχουν όλοι έναν κοινό στόχο και τραγουδούν το τραγούδι της Διεθνούς « Ξυπνάτε απόκληροι του κόσμου..». </w:t>
      </w:r>
      <w:r w:rsidRPr="000D4FEF">
        <w:rPr>
          <w:b/>
        </w:rPr>
        <w:t>Ξέρουν όλοι το λόγο που διαμαρτύρονται</w:t>
      </w:r>
      <w:r w:rsidRPr="000D4FEF">
        <w:t xml:space="preserve"> και δρουν σαν σύνολο. Τα συναισθήματα που κυριαρχούν είναι και πάλι </w:t>
      </w:r>
      <w:r w:rsidRPr="000D4FEF">
        <w:rPr>
          <w:b/>
        </w:rPr>
        <w:t>ο θυμός, η ανάγκη για διαμαρτυρία και επανάσταση</w:t>
      </w:r>
      <w:r w:rsidRPr="000D4FEF">
        <w:t>, αποφασιστικότητα</w:t>
      </w:r>
      <w:r>
        <w:t xml:space="preserve">. </w:t>
      </w:r>
      <w:r w:rsidR="00E22848">
        <w:t xml:space="preserve">Στη </w:t>
      </w:r>
      <w:r>
        <w:t xml:space="preserve">διαδήλωση </w:t>
      </w:r>
      <w:proofErr w:type="spellStart"/>
      <w:r>
        <w:t>αυτή</w:t>
      </w:r>
      <w:r w:rsidR="00E22848">
        <w:t>παρακολουθούμε</w:t>
      </w:r>
      <w:proofErr w:type="spellEnd"/>
      <w:r w:rsidR="00E22848">
        <w:t xml:space="preserve"> τις γυναικείες τραγικές φιγούρες και τα άτομα που ηγούνται να ξεχωρίζουν για την αποφασιστικότητά τους, όπως ο Δαμιανός </w:t>
      </w:r>
      <w:proofErr w:type="spellStart"/>
      <w:r w:rsidR="00E22848">
        <w:t>Φρατζής</w:t>
      </w:r>
      <w:proofErr w:type="spellEnd"/>
      <w:r w:rsidR="00E22848">
        <w:t xml:space="preserve"> καθώς και τα κυρίαρχα </w:t>
      </w:r>
      <w:r>
        <w:t>σύμβολα</w:t>
      </w:r>
      <w:r w:rsidR="00E22848">
        <w:t xml:space="preserve"> της διαδήλωσης (κόκκινη σημαία, παιάνας) να προειδοποιούν για το αιματηρό τέλος.</w:t>
      </w:r>
    </w:p>
    <w:p w:rsidR="00DA6A7A" w:rsidRDefault="00DA6A7A" w:rsidP="00E22848">
      <w:pPr>
        <w:spacing w:after="0"/>
      </w:pPr>
    </w:p>
    <w:p w:rsidR="00DA6A7A" w:rsidRDefault="00DA6A7A" w:rsidP="00E22848">
      <w:pPr>
        <w:spacing w:after="0"/>
        <w:rPr>
          <w:b/>
          <w:u w:val="single"/>
        </w:rPr>
      </w:pPr>
      <w:r>
        <w:rPr>
          <w:b/>
          <w:u w:val="single"/>
        </w:rPr>
        <w:t>Το τραγικό τέλος:</w:t>
      </w:r>
    </w:p>
    <w:p w:rsidR="00DA6A7A" w:rsidRPr="00DA6A7A" w:rsidRDefault="00DA6A7A" w:rsidP="00E22848">
      <w:pPr>
        <w:spacing w:after="0"/>
      </w:pPr>
      <w:r w:rsidRPr="00DA6A7A">
        <w:t>Η τελική μάχη οδηγεί στο τραγικό τέλος. Το απόσπασμα κλείνει με τραγικές εικόνες οπτικά και ακουστικά. Τα βογκητά των πληγωμένων και το τραγικό θέαμα του νεκρού εφήβου είναι ο απολογισμός της έκρυθμης κατάστασης στην Αθήνα του Μεσοπολέμου.</w:t>
      </w:r>
    </w:p>
    <w:p w:rsidR="00E22848" w:rsidRDefault="00E22848" w:rsidP="00E22848">
      <w:pPr>
        <w:spacing w:after="0"/>
      </w:pPr>
    </w:p>
    <w:p w:rsidR="00DA6A7A" w:rsidRPr="003D1D3B" w:rsidRDefault="00DA6A7A" w:rsidP="00E22848">
      <w:pPr>
        <w:spacing w:after="0"/>
        <w:rPr>
          <w:b/>
          <w:u w:val="single"/>
        </w:rPr>
      </w:pPr>
      <w:r w:rsidRPr="003D1D3B">
        <w:rPr>
          <w:b/>
          <w:u w:val="single"/>
        </w:rPr>
        <w:t>Αφήγηση:</w:t>
      </w:r>
    </w:p>
    <w:p w:rsidR="00DA6A7A" w:rsidRDefault="00DA6A7A" w:rsidP="00E22848">
      <w:pPr>
        <w:spacing w:after="0"/>
      </w:pPr>
      <w:r>
        <w:t xml:space="preserve">Η αφήγηση είναι </w:t>
      </w:r>
      <w:r w:rsidRPr="000A3DF4">
        <w:rPr>
          <w:b/>
        </w:rPr>
        <w:t>τριτοπρόσωπη</w:t>
      </w:r>
      <w:r>
        <w:t xml:space="preserve">, ο αφηγητής </w:t>
      </w:r>
      <w:r>
        <w:t>στο απόσπασμα γνωρίζει τις σκέψεις των ηρώων (παντογνώστης)</w:t>
      </w:r>
      <w:r w:rsidR="000A3DF4">
        <w:t xml:space="preserve">, με </w:t>
      </w:r>
      <w:r w:rsidR="000A3DF4" w:rsidRPr="000A3DF4">
        <w:rPr>
          <w:b/>
        </w:rPr>
        <w:t>μηδενική εστίαση</w:t>
      </w:r>
      <w:r w:rsidR="000A3DF4">
        <w:t xml:space="preserve"> </w:t>
      </w:r>
      <w:r>
        <w:t xml:space="preserve"> και δεν συμμετέχει ο ίδιος στην ιστορία (</w:t>
      </w:r>
      <w:proofErr w:type="spellStart"/>
      <w:r w:rsidRPr="000A3DF4">
        <w:rPr>
          <w:b/>
        </w:rPr>
        <w:t>ετεροδιηγητικός</w:t>
      </w:r>
      <w:proofErr w:type="spellEnd"/>
      <w:r>
        <w:t xml:space="preserve">). </w:t>
      </w:r>
    </w:p>
    <w:p w:rsidR="003D1D3B" w:rsidRDefault="003D1D3B" w:rsidP="00E22848">
      <w:pPr>
        <w:spacing w:after="0"/>
      </w:pPr>
    </w:p>
    <w:p w:rsidR="003D1D3B" w:rsidRPr="003D1D3B" w:rsidRDefault="003D1D3B" w:rsidP="00E22848">
      <w:pPr>
        <w:spacing w:after="0"/>
        <w:rPr>
          <w:b/>
          <w:u w:val="single"/>
        </w:rPr>
      </w:pPr>
      <w:r>
        <w:rPr>
          <w:b/>
          <w:u w:val="single"/>
        </w:rPr>
        <w:t>Τα σχόλια του αφηγητή:</w:t>
      </w:r>
    </w:p>
    <w:p w:rsidR="000A3DF4" w:rsidRDefault="003D1D3B" w:rsidP="00E22848">
      <w:pPr>
        <w:spacing w:after="0"/>
      </w:pPr>
      <w:r>
        <w:t>Ο αφηγητής σε</w:t>
      </w:r>
      <w:r w:rsidR="000A3DF4">
        <w:t xml:space="preserve"> αρκετά σημεία σχολιάζει όσα συμβαίνουν. Θεωρεί του φοιτητές κάπως απερίσκεπτους και διακρίνουμε έναν τόνο ειρωνείας. Στο σημείο αυτό χρησιμοποιεί α’ πρόσωπο: «…για να γελάσουμε, για να δείξουμε ποιοι είμαστε </w:t>
      </w:r>
      <w:r w:rsidR="000A3DF4" w:rsidRPr="000A3DF4">
        <w:t>‘</w:t>
      </w:r>
      <w:r w:rsidR="000A3DF4">
        <w:t>εμείς οι νέοι</w:t>
      </w:r>
      <w:r w:rsidR="000A3DF4" w:rsidRPr="000A3DF4">
        <w:t>’</w:t>
      </w:r>
      <w:r w:rsidR="000A3DF4">
        <w:t>»</w:t>
      </w:r>
      <w:r w:rsidR="000A3DF4" w:rsidRPr="000A3DF4">
        <w:t>.</w:t>
      </w:r>
      <w:r w:rsidR="000A3DF4">
        <w:t xml:space="preserve"> Ωστόσο, δείχνει να τους συμπαθεί και σχολιάζει θετικά τη στάση των περισσότερων «Μα γενικά οι νέοι δεν είχαν όρεξη για ταραχές εκείνη τη μέρα, νιώθοντας την κρισιμότητα και τους κινδύνους των γεγονότων».</w:t>
      </w:r>
    </w:p>
    <w:p w:rsidR="000A3DF4" w:rsidRDefault="000A3DF4" w:rsidP="00E22848">
      <w:pPr>
        <w:spacing w:after="0"/>
      </w:pPr>
      <w:r>
        <w:lastRenderedPageBreak/>
        <w:t>Για τη διαδήλωση των κομμουνιστών σχολιάζει τη δύ</w:t>
      </w:r>
      <w:r w:rsidR="003D1D3B">
        <w:t>ναμη του συμβόλου της</w:t>
      </w:r>
      <w:r>
        <w:t>, την κόκκινη σημαία, η οποία προκαλούσε ανατριχίλα και «ανάδινε μιαν ένταση τρομαχτική- σα να τελείωσαν ξαφνικά τα αστεία και τα ψέματα»</w:t>
      </w:r>
      <w:r w:rsidR="003D1D3B">
        <w:t xml:space="preserve">. Ο αφηγητής σχολιάζει και </w:t>
      </w:r>
      <w:proofErr w:type="spellStart"/>
      <w:r w:rsidR="003D1D3B">
        <w:t>προοικονομεί</w:t>
      </w:r>
      <w:proofErr w:type="spellEnd"/>
      <w:r w:rsidR="003D1D3B">
        <w:t>: «Το χρώμα του αίματος».</w:t>
      </w:r>
    </w:p>
    <w:p w:rsidR="003D1D3B" w:rsidRDefault="003D1D3B" w:rsidP="00E22848">
      <w:pPr>
        <w:spacing w:after="0"/>
      </w:pPr>
      <w:r>
        <w:t xml:space="preserve">Τέλος, θεωρεί ότι πολλοί επηρεάστηκαν και παρασύρθηκαν από τους διαδηλωτές: «πολλοί ακολουθούν, χωρίς να ξέρουνε πού πάνε, μόνο και μόνο γιατί </w:t>
      </w:r>
      <w:proofErr w:type="spellStart"/>
      <w:r>
        <w:t>αισθάνουνται</w:t>
      </w:r>
      <w:proofErr w:type="spellEnd"/>
      <w:r>
        <w:t xml:space="preserve"> την ανάγκη να ακολουθήσουν κάτι, οτιδήποτε».</w:t>
      </w:r>
    </w:p>
    <w:p w:rsidR="003D1D3B" w:rsidRPr="000A3DF4" w:rsidRDefault="003D1D3B" w:rsidP="00E22848">
      <w:pPr>
        <w:spacing w:after="0"/>
      </w:pPr>
    </w:p>
    <w:p w:rsidR="00DA6A7A" w:rsidRDefault="00DA6A7A" w:rsidP="00E22848">
      <w:pPr>
        <w:spacing w:after="0"/>
      </w:pPr>
    </w:p>
    <w:p w:rsidR="00DA6A7A" w:rsidRDefault="00DA6A7A" w:rsidP="00DA6A7A">
      <w:pPr>
        <w:pStyle w:val="a3"/>
        <w:numPr>
          <w:ilvl w:val="0"/>
          <w:numId w:val="1"/>
        </w:numPr>
        <w:spacing w:after="0"/>
        <w:jc w:val="both"/>
      </w:pPr>
      <w:r>
        <w:t xml:space="preserve">Με την Αργώ ο Θεοτοκάς δίνει τις ιδεολογικές και κοινωνικές συγκρούσεις της εποχής κρατώντας τις αποστάσεις από τους </w:t>
      </w:r>
      <w:proofErr w:type="spellStart"/>
      <w:r>
        <w:t>ήρωές</w:t>
      </w:r>
      <w:proofErr w:type="spellEnd"/>
      <w:r>
        <w:t xml:space="preserve"> του με τη χρήση της αδρής ειρωνείας. Παρά την πρόθεσή του για ρεαλιστική απόδοση της πραγματικότητας, ο συγγραφέας επιλέγει εικόνες ή επινοεί γεγονότα ή κάνει σχόλια που δείχνουν ότι υπηρετούν τη δική του ιδεολογική οπτική. Όλη η περιγραφή της δραματικής σύγκρουσης μπορεί να δείχνει την πολιτική στάση του Θεοτοκά.</w:t>
      </w:r>
    </w:p>
    <w:p w:rsidR="00DA6A7A" w:rsidRDefault="00DA6A7A" w:rsidP="00DA6A7A">
      <w:pPr>
        <w:spacing w:after="0"/>
      </w:pPr>
    </w:p>
    <w:p w:rsidR="00DA6A7A" w:rsidRDefault="00DA6A7A" w:rsidP="00DA6A7A">
      <w:pPr>
        <w:spacing w:after="0"/>
      </w:pPr>
    </w:p>
    <w:sectPr w:rsidR="00DA6A7A" w:rsidSect="00837E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8482A"/>
    <w:multiLevelType w:val="hybridMultilevel"/>
    <w:tmpl w:val="93B28A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22848"/>
    <w:rsid w:val="000A3DF4"/>
    <w:rsid w:val="000D4FEF"/>
    <w:rsid w:val="003D1D3B"/>
    <w:rsid w:val="00837E61"/>
    <w:rsid w:val="00A86E2C"/>
    <w:rsid w:val="00DA6A7A"/>
    <w:rsid w:val="00E228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A7A"/>
    <w:pPr>
      <w:ind w:left="720"/>
      <w:contextualSpacing/>
    </w:pPr>
  </w:style>
</w:styles>
</file>

<file path=word/webSettings.xml><?xml version="1.0" encoding="utf-8"?>
<w:webSettings xmlns:r="http://schemas.openxmlformats.org/officeDocument/2006/relationships" xmlns:w="http://schemas.openxmlformats.org/wordprocessingml/2006/main">
  <w:divs>
    <w:div w:id="178723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5002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Aris</cp:lastModifiedBy>
  <cp:revision>2</cp:revision>
  <dcterms:created xsi:type="dcterms:W3CDTF">2021-03-26T13:45:00Z</dcterms:created>
  <dcterms:modified xsi:type="dcterms:W3CDTF">2021-03-26T13:45:00Z</dcterms:modified>
</cp:coreProperties>
</file>