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942" w:rsidRPr="00036942" w:rsidRDefault="00036942">
      <w:pPr>
        <w:rPr>
          <w:rFonts w:ascii="Arial" w:hAnsi="Arial" w:cs="Arial"/>
          <w:b/>
          <w:sz w:val="32"/>
          <w:szCs w:val="32"/>
        </w:rPr>
      </w:pPr>
      <w:r w:rsidRPr="00036942">
        <w:rPr>
          <w:rFonts w:ascii="Arial" w:hAnsi="Arial" w:cs="Arial"/>
          <w:b/>
          <w:sz w:val="32"/>
          <w:szCs w:val="32"/>
        </w:rPr>
        <w:t>Β΄ΓΥΜΝΑΣΙΟΥ                                      14/4/2020</w:t>
      </w:r>
    </w:p>
    <w:p w:rsidR="006523E6" w:rsidRDefault="00036942">
      <w:pPr>
        <w:rPr>
          <w:rFonts w:ascii="Arial" w:hAnsi="Arial" w:cs="Arial"/>
          <w:b/>
          <w:sz w:val="32"/>
          <w:szCs w:val="32"/>
        </w:rPr>
      </w:pPr>
      <w:r w:rsidRPr="00036942">
        <w:rPr>
          <w:rFonts w:ascii="Arial" w:hAnsi="Arial" w:cs="Arial"/>
          <w:b/>
          <w:sz w:val="32"/>
          <w:szCs w:val="32"/>
        </w:rPr>
        <w:t>ΙΛΙΑΔΑ (Ραψωδία Ζ 369-529)</w:t>
      </w:r>
      <w:r w:rsidR="006523E6">
        <w:rPr>
          <w:rFonts w:ascii="Arial" w:hAnsi="Arial" w:cs="Arial"/>
          <w:b/>
          <w:sz w:val="32"/>
          <w:szCs w:val="32"/>
        </w:rPr>
        <w:t xml:space="preserve"> </w:t>
      </w:r>
    </w:p>
    <w:p w:rsidR="00382029" w:rsidRPr="00036942" w:rsidRDefault="006523E6">
      <w:pPr>
        <w:rPr>
          <w:rFonts w:ascii="Arial" w:hAnsi="Arial" w:cs="Arial"/>
          <w:b/>
          <w:sz w:val="32"/>
          <w:szCs w:val="32"/>
        </w:rPr>
      </w:pPr>
      <w:r>
        <w:rPr>
          <w:rFonts w:ascii="Arial" w:hAnsi="Arial" w:cs="Arial"/>
          <w:b/>
          <w:sz w:val="32"/>
          <w:szCs w:val="32"/>
        </w:rPr>
        <w:t>ΑΝΑΛΥΣΗ ΚΑΙ ΑΣΚΗΣΕΙΣ</w:t>
      </w:r>
    </w:p>
    <w:p w:rsidR="00036942" w:rsidRDefault="00036942">
      <w:pPr>
        <w:rPr>
          <w:rFonts w:ascii="Arial" w:hAnsi="Arial" w:cs="Arial"/>
          <w:b/>
          <w:sz w:val="32"/>
          <w:szCs w:val="32"/>
        </w:rPr>
      </w:pPr>
      <w:r w:rsidRPr="00036942">
        <w:rPr>
          <w:rFonts w:ascii="Arial" w:hAnsi="Arial" w:cs="Arial"/>
          <w:b/>
          <w:sz w:val="32"/>
          <w:szCs w:val="32"/>
        </w:rPr>
        <w:t>Ο ΕΚΤΟΡΑΣ ΣΤΗΝ ΤΡΟΙΑ</w:t>
      </w:r>
    </w:p>
    <w:p w:rsidR="00503C35" w:rsidRPr="00503C35" w:rsidRDefault="00503C35">
      <w:pPr>
        <w:rPr>
          <w:rFonts w:ascii="Arial" w:hAnsi="Arial" w:cs="Arial"/>
          <w:sz w:val="28"/>
          <w:szCs w:val="28"/>
        </w:rPr>
      </w:pPr>
      <w:r w:rsidRPr="00503C35">
        <w:rPr>
          <w:rFonts w:ascii="Arial" w:hAnsi="Arial" w:cs="Arial"/>
          <w:b/>
          <w:sz w:val="28"/>
          <w:szCs w:val="28"/>
        </w:rPr>
        <w:t xml:space="preserve"> Μετάφραση Θεόδωρου Γ. </w:t>
      </w:r>
      <w:proofErr w:type="spellStart"/>
      <w:r w:rsidRPr="00503C35">
        <w:rPr>
          <w:rFonts w:ascii="Arial" w:hAnsi="Arial" w:cs="Arial"/>
          <w:b/>
          <w:sz w:val="28"/>
          <w:szCs w:val="28"/>
        </w:rPr>
        <w:t>Μαυρόπουλου</w:t>
      </w:r>
      <w:proofErr w:type="spellEnd"/>
      <w:r w:rsidRPr="00503C35">
        <w:rPr>
          <w:rFonts w:ascii="Arial" w:hAnsi="Arial" w:cs="Arial"/>
          <w:sz w:val="28"/>
          <w:szCs w:val="28"/>
        </w:rPr>
        <w:t xml:space="preserve"> </w:t>
      </w:r>
    </w:p>
    <w:p w:rsidR="00503C35" w:rsidRDefault="00503C35">
      <w:r>
        <w:t xml:space="preserve">Ο </w:t>
      </w:r>
      <w:proofErr w:type="spellStart"/>
      <w:r>
        <w:t>λοφοσείστης</w:t>
      </w:r>
      <w:proofErr w:type="spellEnd"/>
      <w:r>
        <w:t xml:space="preserve"> Έκτορας έφυγε έτσι μιλώντας· 370 στο </w:t>
      </w:r>
      <w:proofErr w:type="spellStart"/>
      <w:r>
        <w:t>καλόχτιστο</w:t>
      </w:r>
      <w:proofErr w:type="spellEnd"/>
      <w:r>
        <w:t xml:space="preserve"> σπίτι του πήγε γοργά εκείνος, μα τη </w:t>
      </w:r>
      <w:proofErr w:type="spellStart"/>
      <w:r>
        <w:t>λευκοχέρα</w:t>
      </w:r>
      <w:proofErr w:type="spellEnd"/>
      <w:r>
        <w:t xml:space="preserve"> εκεί δε βρήκε Ανδρομάχη· με </w:t>
      </w:r>
      <w:proofErr w:type="spellStart"/>
      <w:r>
        <w:t>ωριόπεπλη</w:t>
      </w:r>
      <w:proofErr w:type="spellEnd"/>
      <w:r>
        <w:t xml:space="preserve"> βάγια της και το μικρό παιδί της πάνω στον πύργο έμενε κλαίγοντας και </w:t>
      </w:r>
      <w:proofErr w:type="spellStart"/>
      <w:r>
        <w:t>βογγώντας</w:t>
      </w:r>
      <w:proofErr w:type="spellEnd"/>
      <w:r>
        <w:t xml:space="preserve">. Μόλις δε βρήκε ο Έκτορας την άψογη γυναίκα, 375 κει στο κατώφλι στάθηκε και ρώτησε τις δούλες: «Ελάτε, σεις οι δούλες μου, πέστε μου την αλήθεια· από το σπίτι και για πού πήγε η Ανδρομάχη; Σε κάποια συννυφάδα της ή σε κουνιάδα πήγε ή στο ναό της Αθηνάς, την τρανή θεά όπου 380 και άλλες </w:t>
      </w:r>
      <w:proofErr w:type="spellStart"/>
      <w:r>
        <w:t>ωριοπλέξουδες</w:t>
      </w:r>
      <w:proofErr w:type="spellEnd"/>
      <w:r>
        <w:t xml:space="preserve"> γυναίκες ικετεύουν;» Η πρόθυμη </w:t>
      </w:r>
      <w:proofErr w:type="spellStart"/>
      <w:r>
        <w:t>κελάρισσα</w:t>
      </w:r>
      <w:proofErr w:type="spellEnd"/>
      <w:r>
        <w:t xml:space="preserve"> του μίλησε και είπε: «Έκτορα, αφού με πρόσταξες να πω όλη την αλήθεια, ούτε σε συννυφάδα της ή σε κουνιάδα πήγε ή στο ναό της Αθηνάς, την τρανή θεά όπου 385 και άλλες </w:t>
      </w:r>
      <w:proofErr w:type="spellStart"/>
      <w:r>
        <w:t>ωριοπλέξουδες</w:t>
      </w:r>
      <w:proofErr w:type="spellEnd"/>
      <w:r>
        <w:t xml:space="preserve"> γυναίκες ικετεύουν· στης Τροίας τον καστρόπυργο πήγε, σαν είχε ακούσει τους Τρώες να παιδεύονται, να νικούν οι </w:t>
      </w:r>
      <w:proofErr w:type="spellStart"/>
      <w:r>
        <w:t>Αργείοι</w:t>
      </w:r>
      <w:proofErr w:type="spellEnd"/>
      <w:r>
        <w:t xml:space="preserve">. Έφτασε εκείνη βιαστικά σαν μια τρελή στο τείχος κι η βάγια </w:t>
      </w:r>
      <w:proofErr w:type="spellStart"/>
      <w:r>
        <w:t>καταπίσω</w:t>
      </w:r>
      <w:proofErr w:type="spellEnd"/>
      <w:r>
        <w:t xml:space="preserve"> της το γιο σας κουβαλάει.» 390 Έτσι είπε η </w:t>
      </w:r>
      <w:proofErr w:type="spellStart"/>
      <w:r>
        <w:t>κελάρισσα</w:t>
      </w:r>
      <w:proofErr w:type="spellEnd"/>
      <w:r>
        <w:t xml:space="preserve">· κι αυτός γοργά απ' το σπίτι τον ίδιο δρόμο τράβηξε στις </w:t>
      </w:r>
      <w:proofErr w:type="spellStart"/>
      <w:r>
        <w:t>καλόχτιστες</w:t>
      </w:r>
      <w:proofErr w:type="spellEnd"/>
      <w:r>
        <w:t xml:space="preserve"> στράτες. Μέσα απ' την πόλη βγαίνοντας σαν έφτασε στις πύλες τις Σκαιές, απ' όπου ήταν πια να βγει στην πεδιάδα, εκεί μπροστά του τρέχοντας ήρθε η Ανδρομάχη, 395 του αντρείου Ηετίωνα η ακριβή η κόρη, που ήταν </w:t>
      </w:r>
      <w:proofErr w:type="spellStart"/>
      <w:r>
        <w:t>Κιλίκων</w:t>
      </w:r>
      <w:proofErr w:type="spellEnd"/>
      <w:r>
        <w:t xml:space="preserve"> ρήγας στη δασωμένη </w:t>
      </w:r>
      <w:proofErr w:type="spellStart"/>
      <w:r>
        <w:t>Πλάκο</w:t>
      </w:r>
      <w:proofErr w:type="spellEnd"/>
      <w:r>
        <w:t xml:space="preserve"> στην </w:t>
      </w:r>
      <w:proofErr w:type="spellStart"/>
      <w:r>
        <w:t>υποπλάκια</w:t>
      </w:r>
      <w:proofErr w:type="spellEnd"/>
      <w:r>
        <w:t xml:space="preserve"> Θήβα και είχε τότε δώσει στον Έκτορα το δυνατό την κόρη του γυναίκα. Στάθηκε αντίκρυ του λοιπόν κι η βάγια από κοντά της 400 τ' αθώο μωρό παιδί τους στην αγκαλιά κρατώντας, του Έκτορα ακριβό γιο, τον όμοιο μ' αστέρι· </w:t>
      </w:r>
      <w:proofErr w:type="spellStart"/>
      <w:r>
        <w:t>Σκαμάντριο</w:t>
      </w:r>
      <w:proofErr w:type="spellEnd"/>
      <w:r>
        <w:t xml:space="preserve"> ο Έκτορας, </w:t>
      </w:r>
      <w:proofErr w:type="spellStart"/>
      <w:r>
        <w:t>Αστυάνακτα</w:t>
      </w:r>
      <w:proofErr w:type="spellEnd"/>
      <w:r>
        <w:t xml:space="preserve"> οι άλλοι τον έλεγαν, γιατί έσωζε ο Έκτορας την Τροία. Σιωπηλά </w:t>
      </w:r>
      <w:proofErr w:type="spellStart"/>
      <w:r>
        <w:t>αχνογέλασε</w:t>
      </w:r>
      <w:proofErr w:type="spellEnd"/>
      <w:r>
        <w:t xml:space="preserve"> βλέποντας το παιδί του· 405 η Ανδρομάχη στάθηκε κοντά του δακρυσμένη, το χέρι του </w:t>
      </w:r>
      <w:proofErr w:type="spellStart"/>
      <w:r>
        <w:t>του</w:t>
      </w:r>
      <w:proofErr w:type="spellEnd"/>
      <w:r>
        <w:t xml:space="preserve"> έσφιξε, του μίλησε και είπε: «Η ορμή σου το θάνατο, άμοιρε, θα σου φέρει· το μωρό σου δε συμπονάς, την άμοιρη εμένα, που χήρα γοργά θα μείνω· όλοι γοργά ορμώντας 410 πάνω σου θα σε σκοτώσουν αν στερηθώ εσένα, ν' ανοίξει η γη και να χωθώ καλύτερα για μένα. Δε θα έχω άλλη ζεστασιά, αν τώρα συ πεθάνεις, μα βάσανα· και δε μου ζουν πατέρας και μητέρα. Σκότωσε τον πατέρα μου ο άξιος Αχιλλέας ή στο ναό της Αθηνάς, την τρανή θεά όπου 415 και την </w:t>
      </w:r>
      <w:proofErr w:type="spellStart"/>
      <w:r>
        <w:t>καλόχτιστη</w:t>
      </w:r>
      <w:proofErr w:type="spellEnd"/>
      <w:r>
        <w:t xml:space="preserve"> πόλη κούρσεψε των </w:t>
      </w:r>
      <w:proofErr w:type="spellStart"/>
      <w:r>
        <w:t>Κιλίκων</w:t>
      </w:r>
      <w:proofErr w:type="spellEnd"/>
      <w:r>
        <w:t xml:space="preserve">, τη Θήβα την </w:t>
      </w:r>
      <w:proofErr w:type="spellStart"/>
      <w:r>
        <w:t>ψηλόπορτη</w:t>
      </w:r>
      <w:proofErr w:type="spellEnd"/>
      <w:r>
        <w:t xml:space="preserve">· δεν έγδυσε εκείνον ωστόσο, σαν τον σκότωσε, σεβάστηκε η ψυχή του· με τα λαμπρά τα όπλα του </w:t>
      </w:r>
      <w:proofErr w:type="spellStart"/>
      <w:r>
        <w:t>του</w:t>
      </w:r>
      <w:proofErr w:type="spellEnd"/>
      <w:r>
        <w:t xml:space="preserve"> έκαψε το σώμα, τάφο σ' εκείνον έστησε· φτελιές φύτεψαν γύρω 420 νύμφες των βουνών, οι κόρες του ασπιδοφόρου Δία. Εφτά στο σπίτι αδερφούς είχα· την ίδια μέρα όλοι στον </w:t>
      </w:r>
      <w:proofErr w:type="spellStart"/>
      <w:r>
        <w:t>Άδη</w:t>
      </w:r>
      <w:proofErr w:type="spellEnd"/>
      <w:r>
        <w:t xml:space="preserve"> τράβηξαν ο άξιος Αχιλλέας ο γρήγορος τους σκότωσε όλους, καθώς βοσκούσαν τα βόδια τα </w:t>
      </w:r>
      <w:proofErr w:type="spellStart"/>
      <w:r>
        <w:t>στριφτόποδα</w:t>
      </w:r>
      <w:proofErr w:type="spellEnd"/>
      <w:r>
        <w:t xml:space="preserve"> και τ' άσπρα πρόβατα μας. 425 Τη μάνα που βασίλευε στη δασωμένη </w:t>
      </w:r>
      <w:proofErr w:type="spellStart"/>
      <w:r>
        <w:t>Πλάκο</w:t>
      </w:r>
      <w:proofErr w:type="spellEnd"/>
      <w:r>
        <w:t xml:space="preserve">, αφού την έφερε εδώ με τ' άλλα λάφυρά του, τη λευτέρωσε παίρνοντας λύτρα πολλά για εκείνη, μα η τοξεύτρα Άρτεμη τη σκότωσε στο σπίτι. Για μένα είσαι, Έκτορα, και μάνα και πατέρας 430 και αδερφός και δυνατός της κλίνης σύντροφός μου. Έλα τώρα, σπλαχνίσου μας και μείνε εδώ στον πύργο, </w:t>
      </w:r>
      <w:r>
        <w:lastRenderedPageBreak/>
        <w:t xml:space="preserve">το γιο μην κάνεις ορφανό και χήρα τη γυναίκα. Δίπλα στην άγρια συκιά το στρατό στήσε, όπου η πόλη </w:t>
      </w:r>
      <w:proofErr w:type="spellStart"/>
      <w:r>
        <w:t>ευκολοπαίρνεται</w:t>
      </w:r>
      <w:proofErr w:type="spellEnd"/>
      <w:r>
        <w:t xml:space="preserve">, το τείχος της πατιέται. 435 Τρεις φορές οι καλύτεροι δοκίμασαν ν' ανέβουν, όσοι ήταν με τους </w:t>
      </w:r>
      <w:proofErr w:type="spellStart"/>
      <w:r>
        <w:t>Αίαντες</w:t>
      </w:r>
      <w:proofErr w:type="spellEnd"/>
      <w:r>
        <w:t xml:space="preserve">, τον άξιο Ιδομενέα, κι όσοι ήταν με τους Ατρείδες, το δυνατό Διομήδη· ή κάποιος τους συμβούλεψε που από μαντείες ξέρει ή και η ίδια τους ψυχή αυτούς κινεί και σπρώχνει.» 440 Ο </w:t>
      </w:r>
      <w:proofErr w:type="spellStart"/>
      <w:r>
        <w:t>λοφοσείστης</w:t>
      </w:r>
      <w:proofErr w:type="spellEnd"/>
      <w:r>
        <w:t xml:space="preserve"> Έκτορας της μίλησε έτσι τότε: «Για όλα τούτα νοιάζομαι, γυναίκα, μα τους Τρώες, τις </w:t>
      </w:r>
      <w:proofErr w:type="spellStart"/>
      <w:r>
        <w:t>μακρόπεπλες</w:t>
      </w:r>
      <w:proofErr w:type="spellEnd"/>
      <w:r>
        <w:t xml:space="preserve"> ντρέπομαι της χώρας μας γυναίκες μακριά από τον πόλεμο σαν το δειλό να φύγω· και δεν το θέλει η καρδιά, γιατί έμαθα να είμαι 445 αντρείος και να πολεμώ ανάμεσα στους πρώτους τη φήμη του πατέρα μου κρατώντας, τη δική μου. Μες στην ψυχή και μες στο νου αυτό το </w:t>
      </w:r>
      <w:proofErr w:type="spellStart"/>
      <w:r>
        <w:t>καλοξέρω</w:t>
      </w:r>
      <w:proofErr w:type="spellEnd"/>
      <w:r>
        <w:t xml:space="preserve">: Θα έρθει η μοίρα να χαθεί η ιερή μας Τροία κι ο Πρίαμος ο δυνατός και όλος ο λαός του. 450 Κι όμως τόσο δε νοιάζομαι για τον καημό των Τρώων, για της Εκάβης τον καημό, του Πρίαμου του ρήγα, ούτε των αδερφών μου καν, που και πολλοί κι αντρείοι από τα χέρια των εχθρών θα κυλιστούν στη σκόνη, όσο για σένα, σαν κάποιος </w:t>
      </w:r>
      <w:proofErr w:type="spellStart"/>
      <w:r>
        <w:t>χαλκοαρματωμένος</w:t>
      </w:r>
      <w:proofErr w:type="spellEnd"/>
      <w:r>
        <w:t xml:space="preserve"> 455 σκλαβώνοντάς σε πίσω του σε σέρνει δακρυσμένη· στο Άργος όντας σ' αργαλειό μιας ξένης θα υφαίνεις, άθελα απ' την Υπέρεια ή απ' τη </w:t>
      </w:r>
      <w:proofErr w:type="spellStart"/>
      <w:r>
        <w:t>Μεσσηίδα</w:t>
      </w:r>
      <w:proofErr w:type="spellEnd"/>
      <w:r>
        <w:t xml:space="preserve"> νερό θα φέρνεις, δυνατή θα σε βαραίνει ανάγκη· και θα πει κάποιος βλέποντας να χύνεις μαύρο δάκρυ: 460 — Του Έκτορα η γυναίκα να, στον πόλεμο της Τροίας που ήταν στη μάχη πρώτος ανάμεσα στους Τρώες. Έτσι θα πει· και μέσα σου θα ξανανάψει ο πόνος, που θα σου λείπει ο άντρας σου να διώξει τη σκλαβιά σου. Μα ας πεθάνω, να μη ζω, η γη να με σκεπάσει, 465 το σύρσιμό σου κι οι φωνές πριν στα αυτιά μου φτάσουν!» Είπε κι αμέσως άνοιξε τα χέρια στο παιδί του· στης βάγιας της </w:t>
      </w:r>
      <w:proofErr w:type="spellStart"/>
      <w:r>
        <w:t>καλόζωστης</w:t>
      </w:r>
      <w:proofErr w:type="spellEnd"/>
      <w:r>
        <w:t xml:space="preserve"> τον κόρφο εκείνο όμως </w:t>
      </w:r>
      <w:proofErr w:type="spellStart"/>
      <w:r>
        <w:t>ξανάγειρε</w:t>
      </w:r>
      <w:proofErr w:type="spellEnd"/>
      <w:r>
        <w:t xml:space="preserve"> με κλάματα· τρόμαξε απ' του πατέρα, τα χάλκινα τα όπλα του, την αλογίσια φούντα, 470 σαν είδε πως του σάλευε κατάκορφα στο κράνος. Με την καρδιά τους γέλασαν πατέρας και μητέρα· τότε ο λαμπρός ο Έκτορας έβγαλε απ' το κεφάλι το κράνος και ολόλαμπρο το άφησε στο χώμα. Το γιο του πήρε, φίλησε, τον έπαιξε στα χέρια 475 κι έτσι τότε στους θεούς, στο Δία προσευχόταν. «Δία κι οι υπόλοιποι θεοί, δώστε να γίνει ο γιος μου, όπως κι εγώ, ξεχωριστός ανάμεσα στους Τρώες, άντρας τρανός και δυνατά στην Τροία ν' </w:t>
      </w:r>
      <w:proofErr w:type="spellStart"/>
      <w:r>
        <w:t>αρχηγέψει</w:t>
      </w:r>
      <w:proofErr w:type="spellEnd"/>
      <w:r>
        <w:t xml:space="preserve">· και κάποτε κάποιος να πει: —Πιο καλός είναι τούτος 480 απ' το γονιό του-, σαν τον δει να γυρνά απ' τη μάχη με κούρσα σκοτωμένου εχθρού, και να χαρεί η μάνα.» Έδωσε στη γυναίκα του έπειτα το παιδί τους· στο μυρωδάτο κόρφο της το δέχτηκε εκείνη </w:t>
      </w:r>
      <w:proofErr w:type="spellStart"/>
      <w:r>
        <w:t>δακρυογελώντας</w:t>
      </w:r>
      <w:proofErr w:type="spellEnd"/>
      <w:r>
        <w:t xml:space="preserve">· πόνεσε, καθώς την είδε εκείνος, 485 με το χέρι τη χάιδεψε, της μίλησε και είπε: «Άμοιρη, μην πικραίνεσαι μες στην ψυχή σου τόσο· κανείς, πέρα απ' τη μοίρα μου, στον </w:t>
      </w:r>
      <w:proofErr w:type="spellStart"/>
      <w:r>
        <w:t>Άδη</w:t>
      </w:r>
      <w:proofErr w:type="spellEnd"/>
      <w:r>
        <w:t xml:space="preserve"> δεν με στέλνει· μα λέω πως τη μοίρα του κανείς μας δεν ξεφεύγει, ούτε καλός ούτε κακός, σαν γεννηθεί στον κόσμο. 490 Πάνε τώρα στο σπίτι μας, κοίταξε τις δουλειές σου, τη ρόκα και τον αργαλειό, και πρόσταζε τις βάγιες να ασχολούνται με δουλειές· ο πόλεμος για όλους τους Τρώες θα είναι έγνοια και πιο πολύ για μένα.» Μίλησε έτσι ο Έκτορας και φόρεσε το κράνος 495 τ' </w:t>
      </w:r>
      <w:proofErr w:type="spellStart"/>
      <w:r>
        <w:t>αλογουρίσιο</w:t>
      </w:r>
      <w:proofErr w:type="spellEnd"/>
      <w:r>
        <w:t xml:space="preserve">· κι εκείνη τραβούσε για το σπίτι όλο γυρνώντας πίσω της με δάκρυα γεμάτη. Στου </w:t>
      </w:r>
      <w:proofErr w:type="spellStart"/>
      <w:r>
        <w:t>αντροφονιά</w:t>
      </w:r>
      <w:proofErr w:type="spellEnd"/>
      <w:r>
        <w:t xml:space="preserve"> του Έκτορα </w:t>
      </w:r>
      <w:proofErr w:type="spellStart"/>
      <w:r>
        <w:t>γοργόφτασε</w:t>
      </w:r>
      <w:proofErr w:type="spellEnd"/>
      <w:r>
        <w:t xml:space="preserve"> το σπίτι και βρήκε κει τις βάγιες της, που ήταν μαζεμένες, και μ' όλες τους ξεσήκωσε θρηνητικό τραγούδι. 500 Έκλαιγαν ζωντανό αυτές τον Έκτορα στο σπίτι· από τον πόλεμο να 'ρθει ελπίδα πια δεν είχαν ξεφεύγοντας των Αχαιών τη δύναμη, τα χέρια. Δεν καθυστέρησε πολύ στο σπίτι του κι ο </w:t>
      </w:r>
      <w:proofErr w:type="spellStart"/>
      <w:r>
        <w:t>Πάρης</w:t>
      </w:r>
      <w:proofErr w:type="spellEnd"/>
      <w:r>
        <w:t xml:space="preserve">· σαν ζώστηκε τα ξακουστά </w:t>
      </w:r>
      <w:proofErr w:type="spellStart"/>
      <w:r>
        <w:t>πολύχαλκα</w:t>
      </w:r>
      <w:proofErr w:type="spellEnd"/>
      <w:r>
        <w:t xml:space="preserve"> άρματά του, 505 την πόλη πέρασε γοργά με γρήγορα ποδάρια. Όπως του στάβλου άλογο που χόρτασε στη φάτνη σπώντας δεσμά και τρέχοντας βγαίνει στην πεδιάδα, γιατί του αρέσει να λουστεί σε ποταμό καθάριο, καμαρωτό, την κεφαλή ψηλά κρατεί κι οι χαίτες 510 στους ώμους του ανεμίζονται </w:t>
      </w:r>
      <w:r>
        <w:lastRenderedPageBreak/>
        <w:t xml:space="preserve">κι αυτό γεμάτο αντρεία γοργά φέρνουν τα γόνατα στις γνώριμες βοσκές του, έτσι του Πρίαμου ο γιος απ' τα </w:t>
      </w:r>
      <w:proofErr w:type="spellStart"/>
      <w:r>
        <w:t>Πέργαμα</w:t>
      </w:r>
      <w:proofErr w:type="spellEnd"/>
      <w:r>
        <w:t xml:space="preserve"> βγήκε σαν ήλιος μέσα στ' άρματα λαμποκοπώντας όλος χαρούμενος· και γρήγορα τον πήγαιναν τα πόδια. 515 Τον αδερφό του Έκτορα συνάντησε, σαν ήταν να στρέψει απ' όπου λίγο πριν στο ταίρι του μιλούσε. Πρώτος σ' εκείνον μίλησε ο θεόμορφος </w:t>
      </w:r>
      <w:proofErr w:type="spellStart"/>
      <w:r>
        <w:t>Πάρης</w:t>
      </w:r>
      <w:proofErr w:type="spellEnd"/>
      <w:r>
        <w:t xml:space="preserve">: «Καλέ μου, μήπως σ' άργησα στην τόση σου βιασύνη, δεν έφτασα στην ώρα μου, καθώς έχεις προστάξει;» 520 Ο </w:t>
      </w:r>
      <w:proofErr w:type="spellStart"/>
      <w:r>
        <w:t>λοφοσείστης</w:t>
      </w:r>
      <w:proofErr w:type="spellEnd"/>
      <w:r>
        <w:t xml:space="preserve"> Έκτορας γύρισε και του είπε: «Άμοιρε, άνθρωπος σωστός το έργο σου στη μάχη να ψέξει είναι αδύνατο, γιατί αντρείος είσαι· όμως δειλιάζεις θέλοντας, δε νοιάζεσαι καθόλου· και νιώθω λύπη στην ψυχή, όταν ακούω Τρώες, 525 που πολεμούν για χάρη σου, πολλά να σου ξεσέρνουν. Μα ας πάμε τώρα· άλλοτε τα φτιάχνουμε εκείνα, αν δώσει ο Δίας κάποτε ελεύθερο κροντήρι στους αιώνιους ουράνιους να στήσουμε στο σπίτι τους οπλισμένους Αχαιούς διώχνοντας απ' την Τροία</w:t>
      </w:r>
    </w:p>
    <w:p w:rsidR="00B520CA" w:rsidRDefault="00503C35" w:rsidP="00B520CA">
      <w:pPr>
        <w:pStyle w:val="ca16"/>
        <w:shd w:val="clear" w:color="auto" w:fill="FFFFFF"/>
        <w:spacing w:before="75" w:beforeAutospacing="0" w:after="0" w:afterAutospacing="0" w:line="390" w:lineRule="atLeast"/>
        <w:ind w:left="150" w:right="150"/>
        <w:jc w:val="both"/>
        <w:rPr>
          <w:b/>
        </w:rPr>
      </w:pPr>
      <w:r w:rsidRPr="00503C35">
        <w:rPr>
          <w:b/>
        </w:rPr>
        <w:t xml:space="preserve">                                                                        </w:t>
      </w:r>
      <w:r w:rsidR="00B520CA">
        <w:rPr>
          <w:b/>
        </w:rPr>
        <w:t xml:space="preserve">                              </w:t>
      </w:r>
      <w:r w:rsidRPr="00503C35">
        <w:rPr>
          <w:b/>
        </w:rPr>
        <w:t>ΠΗΓΗ</w:t>
      </w:r>
      <w:r w:rsidRPr="00B520CA">
        <w:rPr>
          <w:b/>
        </w:rPr>
        <w:t>:</w:t>
      </w:r>
      <w:r w:rsidRPr="00503C35">
        <w:rPr>
          <w:b/>
        </w:rPr>
        <w:t>ΕΛΛΗΝΙΚΟΣ ΠΟΛΙΤΙΣΜΟΣ</w:t>
      </w:r>
    </w:p>
    <w:p w:rsidR="00B520CA" w:rsidRPr="002E271A" w:rsidRDefault="00B520CA" w:rsidP="00B520CA">
      <w:pPr>
        <w:pStyle w:val="ca16"/>
        <w:shd w:val="clear" w:color="auto" w:fill="FFFFFF"/>
        <w:spacing w:before="75" w:beforeAutospacing="0" w:after="0" w:afterAutospacing="0" w:line="390" w:lineRule="atLeast"/>
        <w:ind w:left="150" w:right="150"/>
        <w:jc w:val="both"/>
        <w:rPr>
          <w:rFonts w:ascii="Calibri" w:hAnsi="Calibri" w:cs="Calibri"/>
          <w:color w:val="000000"/>
          <w:sz w:val="30"/>
          <w:szCs w:val="30"/>
          <w:u w:val="single"/>
        </w:rPr>
      </w:pPr>
      <w:r w:rsidRPr="002E271A">
        <w:rPr>
          <w:rFonts w:ascii="Calibri" w:hAnsi="Calibri" w:cs="Calibri"/>
          <w:b/>
          <w:bCs/>
          <w:color w:val="000000"/>
          <w:sz w:val="30"/>
          <w:szCs w:val="30"/>
          <w:u w:val="single"/>
        </w:rPr>
        <w:t>Για τα «άστοχα ερωτήματα» (στ. 377-380 και 383-389</w:t>
      </w:r>
    </w:p>
    <w:p w:rsidR="00B520CA" w:rsidRDefault="00B520CA" w:rsidP="00B520CA">
      <w:pPr>
        <w:pStyle w:val="ca16"/>
        <w:shd w:val="clear" w:color="auto" w:fill="FFFFFF"/>
        <w:spacing w:before="75" w:beforeAutospacing="0" w:after="0" w:afterAutospacing="0" w:line="390" w:lineRule="atLeast"/>
        <w:ind w:left="150" w:right="150"/>
        <w:jc w:val="both"/>
        <w:rPr>
          <w:rFonts w:ascii="Calibri" w:hAnsi="Calibri" w:cs="Calibri"/>
          <w:color w:val="000000"/>
          <w:sz w:val="30"/>
          <w:szCs w:val="30"/>
        </w:rPr>
      </w:pPr>
      <w:r>
        <w:rPr>
          <w:rFonts w:ascii="Calibri" w:hAnsi="Calibri" w:cs="Calibri"/>
          <w:color w:val="000000"/>
          <w:sz w:val="30"/>
          <w:szCs w:val="30"/>
        </w:rPr>
        <w:t xml:space="preserve">«Το θέμα [των άστοχων ερωτημάτων] [...] είναι καθαρά οργανωμένο: ανάμεσα σε δύο πρόσωπα το πρώτο απορεί για κάτι και προτείνει, το ίδιο πρώτα, με τη μορφή διαζευκτικών ερωτημάτων, κάποιες, οπωσδήποτε εύλογες λύσεις- επειδή όμως καμιά από αυτές δεν ανταποκρίνεται στην πραγματικότητα, έρχεται η σειρά του δεύτερου προσώπου να δώσει τη σωστή απάντηση, αφού όμως πρώτα αναιρέσει μια-μια και όσο γίνεται με τα ίδια λόγια τις λύσεις που πρότεινε ο άλλος. Από λογική άποψη, η διεξοδική αναίρεση των άστοχων ερωτημάτων του πρώτου είναι φλυαρία περιττή. Το πιο φυσικό θα ήταν τα άστοχα ερωτήματα να αγνοηθούν και η απάντηση να είναι χωρίς πολλά λόγια: Αυτό που ρωτάς έγινε γι' αυτόν και γι' αυτόν το λόγο — όπως κάνει ο Αυτομέδοντας στο ω (στ. 125-127). </w:t>
      </w:r>
      <w:proofErr w:type="spellStart"/>
      <w:r>
        <w:rPr>
          <w:rFonts w:ascii="Calibri" w:hAnsi="Calibri" w:cs="Calibri"/>
          <w:color w:val="000000"/>
          <w:sz w:val="30"/>
          <w:szCs w:val="30"/>
        </w:rPr>
        <w:t>Ό,τι</w:t>
      </w:r>
      <w:proofErr w:type="spellEnd"/>
      <w:r>
        <w:rPr>
          <w:rFonts w:ascii="Calibri" w:hAnsi="Calibri" w:cs="Calibri"/>
          <w:color w:val="000000"/>
          <w:sz w:val="30"/>
          <w:szCs w:val="30"/>
        </w:rPr>
        <w:t xml:space="preserve"> όμως από λογική άποψη είναι περιττό, μπορεί πολύ ωραία από ποιητική άποψη να είναι απόλυτα δικαιωμένο. Έτσι στην περίπτωση των άστοχων ερωτημάτων, η σωστή λύση του προβλήματος κρατιέται σκόπιμα για το τέλος, για ν' ακουστεί γεμάτη βάρος και δύναμη, αφού πρώτα η φαντασία μας παρασύρθηκε σε σφαλερούς δρόμους, δύο φορές μάλιστα: Μήπως είναι αυτό, μήπως είναι εκείνο; — Ούτε αυτό είναι ούτε εκείνο, μόνο αυτό! Αντίθετα, με την κοφτή από την αρχή λύση —</w:t>
      </w:r>
      <w:r>
        <w:rPr>
          <w:rFonts w:ascii="Calibri" w:hAnsi="Calibri" w:cs="Calibri"/>
          <w:color w:val="000000"/>
          <w:sz w:val="30"/>
          <w:szCs w:val="30"/>
        </w:rPr>
        <w:lastRenderedPageBreak/>
        <w:t>αυτό είναι το σωστό— θα αδυνάτιζε κάθε κίνηση της φαντασίας.» (Κακριδή Ε.Ι., Η διδασκαλία, σελ. 64-65)</w:t>
      </w:r>
    </w:p>
    <w:p w:rsidR="00503C35" w:rsidRDefault="00503C35">
      <w:pPr>
        <w:rPr>
          <w:b/>
        </w:rPr>
      </w:pPr>
    </w:p>
    <w:p w:rsidR="00B520CA" w:rsidRDefault="00B520CA">
      <w:pPr>
        <w:rPr>
          <w:rFonts w:ascii="Arial" w:hAnsi="Arial" w:cs="Arial"/>
          <w:b/>
          <w:sz w:val="28"/>
          <w:szCs w:val="28"/>
        </w:rPr>
      </w:pPr>
    </w:p>
    <w:p w:rsidR="00B520CA" w:rsidRPr="002E271A" w:rsidRDefault="00B520CA" w:rsidP="00B520CA">
      <w:pPr>
        <w:pStyle w:val="ca16"/>
        <w:shd w:val="clear" w:color="auto" w:fill="FFFFFF"/>
        <w:spacing w:before="75" w:beforeAutospacing="0" w:after="0" w:afterAutospacing="0" w:line="390" w:lineRule="atLeast"/>
        <w:ind w:left="150" w:right="150"/>
        <w:jc w:val="both"/>
        <w:rPr>
          <w:rFonts w:ascii="Calibri" w:hAnsi="Calibri" w:cs="Calibri"/>
          <w:color w:val="000000"/>
          <w:sz w:val="30"/>
          <w:szCs w:val="30"/>
          <w:u w:val="single"/>
        </w:rPr>
      </w:pPr>
      <w:r w:rsidRPr="002E271A">
        <w:rPr>
          <w:rFonts w:ascii="Calibri" w:hAnsi="Calibri" w:cs="Calibri"/>
          <w:b/>
          <w:bCs/>
          <w:color w:val="000000"/>
          <w:sz w:val="30"/>
          <w:szCs w:val="30"/>
          <w:u w:val="single"/>
        </w:rPr>
        <w:t>Για την Ειρωνεία στα χωρία: στ. 413-418, 475-481 και 526-529.</w:t>
      </w:r>
    </w:p>
    <w:p w:rsidR="0076326B" w:rsidRDefault="00B520CA" w:rsidP="00B520CA">
      <w:pPr>
        <w:pStyle w:val="ca16"/>
        <w:shd w:val="clear" w:color="auto" w:fill="FFFFFF"/>
        <w:spacing w:before="75" w:beforeAutospacing="0" w:after="0" w:afterAutospacing="0" w:line="390" w:lineRule="atLeast"/>
        <w:ind w:left="150" w:right="150"/>
        <w:jc w:val="both"/>
        <w:rPr>
          <w:rFonts w:ascii="Calibri" w:hAnsi="Calibri" w:cs="Calibri"/>
          <w:color w:val="000000"/>
          <w:sz w:val="30"/>
          <w:szCs w:val="30"/>
        </w:rPr>
      </w:pPr>
      <w:r>
        <w:rPr>
          <w:rFonts w:ascii="Calibri" w:hAnsi="Calibri" w:cs="Calibri"/>
          <w:color w:val="000000"/>
          <w:sz w:val="30"/>
          <w:szCs w:val="30"/>
        </w:rPr>
        <w:t xml:space="preserve">«Υπάρχει εδώ κι άλλη μια ειρωνεία, αν την προσέξομε - ο Αχιλλεύς </w:t>
      </w:r>
      <w:proofErr w:type="spellStart"/>
      <w:r>
        <w:rPr>
          <w:rFonts w:ascii="Calibri" w:hAnsi="Calibri" w:cs="Calibri"/>
          <w:color w:val="000000"/>
          <w:sz w:val="30"/>
          <w:szCs w:val="30"/>
        </w:rPr>
        <w:t>ετίμησε</w:t>
      </w:r>
      <w:proofErr w:type="spellEnd"/>
      <w:r>
        <w:rPr>
          <w:rFonts w:ascii="Calibri" w:hAnsi="Calibri" w:cs="Calibri"/>
          <w:color w:val="000000"/>
          <w:sz w:val="30"/>
          <w:szCs w:val="30"/>
        </w:rPr>
        <w:t xml:space="preserve"> τον πατέρα της Ανδρομάχης με ταφή και μνήμα, αλλά τον νεκρό του Έκτορος θα τον κακοποιήσει, ώσπου στο τέλος του ποιήματος η έκκληση και η θλίψη του Πριάμου θα τον κινήσουν να δείξει παρόμοιο σεβασμό ακόμη και απέναντι στον άνθρωπο που φόνευσε τον μεγάλο του φίλο. [...] Τώρα που βαστάζει αγκαλιά τον γιο του, τη μελλοντική του ελπίδα, η διάθεση του Έκτορος αλλάζει απότομα· ο ήρωας προσεύχεται να γίνει το παιδί πολεμιστής ανώτερος ακόμη από τον πατέρα του. Φυσικά, τούτο έρχεται σε αντίφαση με τη θλιβερή πρόγνωσή του προς την Ανδρομάχη λίγο πριν, είναι όμως απόλυτα φυσικό. Επίσης, είναι βαθύτατα ειρωνικό, διότι σύμφωνα με το θρύλο ο γιος του Έκτορος φονεύθηκε επίτηδες από τους Έλληνες, όταν πατούσαν την Τροία, ώστε να μην πάρει εκδίκηση για τον πατέρα του· ο φόνος αυτός προλέγεται ρητά από την Ανδρομάχη στο τελευταίο της μοιρολόγι πάνω από το νεκρό κορμί του </w:t>
      </w:r>
      <w:proofErr w:type="spellStart"/>
      <w:r>
        <w:rPr>
          <w:rFonts w:ascii="Calibri" w:hAnsi="Calibri" w:cs="Calibri"/>
          <w:color w:val="000000"/>
          <w:sz w:val="30"/>
          <w:szCs w:val="30"/>
        </w:rPr>
        <w:t>αντρός</w:t>
      </w:r>
      <w:proofErr w:type="spellEnd"/>
      <w:r>
        <w:rPr>
          <w:rFonts w:ascii="Calibri" w:hAnsi="Calibri" w:cs="Calibri"/>
          <w:color w:val="000000"/>
          <w:sz w:val="30"/>
          <w:szCs w:val="30"/>
        </w:rPr>
        <w:t xml:space="preserve"> της (Ω 734-735). Η συνήθης ένδειξη της ανταπόκρισης των θεών στην προσευχή παραλείπεται εδώ· το κοινό γνωρίζει πάρα πολύ καλά ποια θα είναι η ανταπόκρισή τους.» (</w:t>
      </w:r>
      <w:proofErr w:type="spellStart"/>
      <w:r>
        <w:rPr>
          <w:rFonts w:ascii="Calibri" w:hAnsi="Calibri" w:cs="Calibri"/>
          <w:color w:val="000000"/>
          <w:sz w:val="30"/>
          <w:szCs w:val="30"/>
        </w:rPr>
        <w:t>Edwards</w:t>
      </w:r>
      <w:proofErr w:type="spellEnd"/>
      <w:r>
        <w:rPr>
          <w:rFonts w:ascii="Calibri" w:hAnsi="Calibri" w:cs="Calibri"/>
          <w:color w:val="000000"/>
          <w:sz w:val="30"/>
          <w:szCs w:val="30"/>
        </w:rPr>
        <w:t xml:space="preserve"> M.W., σελ. 288 και 292)</w:t>
      </w:r>
    </w:p>
    <w:p w:rsidR="0076326B" w:rsidRDefault="0076326B" w:rsidP="00B520CA">
      <w:pPr>
        <w:pStyle w:val="ca16"/>
        <w:shd w:val="clear" w:color="auto" w:fill="FFFFFF"/>
        <w:spacing w:before="75" w:beforeAutospacing="0" w:after="0" w:afterAutospacing="0" w:line="390" w:lineRule="atLeast"/>
        <w:ind w:left="150" w:right="150"/>
        <w:jc w:val="both"/>
        <w:rPr>
          <w:rFonts w:ascii="Calibri" w:hAnsi="Calibri" w:cs="Calibri"/>
          <w:color w:val="000000"/>
          <w:sz w:val="30"/>
          <w:szCs w:val="30"/>
        </w:rPr>
      </w:pPr>
    </w:p>
    <w:p w:rsidR="0076326B" w:rsidRPr="002E271A" w:rsidRDefault="002E271A" w:rsidP="00B520CA">
      <w:pPr>
        <w:pStyle w:val="ca16"/>
        <w:shd w:val="clear" w:color="auto" w:fill="FFFFFF"/>
        <w:spacing w:before="75" w:beforeAutospacing="0" w:after="0" w:afterAutospacing="0" w:line="390" w:lineRule="atLeast"/>
        <w:ind w:left="150" w:right="150"/>
        <w:jc w:val="both"/>
        <w:rPr>
          <w:rFonts w:ascii="Calibri" w:hAnsi="Calibri" w:cs="Calibri"/>
          <w:b/>
          <w:color w:val="000000"/>
          <w:sz w:val="30"/>
          <w:szCs w:val="30"/>
          <w:u w:val="single"/>
        </w:rPr>
      </w:pPr>
      <w:r w:rsidRPr="002E271A">
        <w:rPr>
          <w:rFonts w:ascii="Calibri" w:hAnsi="Calibri" w:cs="Calibri"/>
          <w:b/>
          <w:color w:val="000000"/>
          <w:sz w:val="30"/>
          <w:szCs w:val="30"/>
          <w:u w:val="single"/>
          <w:shd w:val="clear" w:color="auto" w:fill="FFFFFF"/>
        </w:rPr>
        <w:t xml:space="preserve">Για την </w:t>
      </w:r>
      <w:r w:rsidR="0076326B" w:rsidRPr="002E271A">
        <w:rPr>
          <w:rFonts w:ascii="Calibri" w:hAnsi="Calibri" w:cs="Calibri"/>
          <w:b/>
          <w:color w:val="000000"/>
          <w:sz w:val="30"/>
          <w:szCs w:val="30"/>
          <w:u w:val="single"/>
          <w:shd w:val="clear" w:color="auto" w:fill="FFFFFF"/>
        </w:rPr>
        <w:t>Παρομοίωση (στ. 401 και 506-513)</w:t>
      </w:r>
    </w:p>
    <w:p w:rsidR="00B520CA" w:rsidRDefault="0076326B" w:rsidP="00B520CA">
      <w:pPr>
        <w:pStyle w:val="ca16"/>
        <w:shd w:val="clear" w:color="auto" w:fill="FFFFFF"/>
        <w:spacing w:before="75" w:beforeAutospacing="0" w:after="0" w:afterAutospacing="0" w:line="390" w:lineRule="atLeast"/>
        <w:ind w:left="150" w:right="150"/>
        <w:jc w:val="both"/>
        <w:rPr>
          <w:rFonts w:ascii="Calibri" w:hAnsi="Calibri" w:cs="Calibri"/>
          <w:color w:val="000000"/>
          <w:sz w:val="30"/>
          <w:szCs w:val="30"/>
        </w:rPr>
      </w:pPr>
      <w:r w:rsidRPr="0076326B">
        <w:rPr>
          <w:rFonts w:ascii="Calibri" w:hAnsi="Calibri" w:cs="Calibri"/>
          <w:color w:val="000000"/>
          <w:sz w:val="30"/>
          <w:szCs w:val="30"/>
          <w:shd w:val="clear" w:color="auto" w:fill="FFFFFF"/>
        </w:rPr>
        <w:t xml:space="preserve"> </w:t>
      </w:r>
      <w:r>
        <w:rPr>
          <w:rFonts w:ascii="Calibri" w:hAnsi="Calibri" w:cs="Calibri"/>
          <w:color w:val="000000"/>
          <w:sz w:val="30"/>
          <w:szCs w:val="30"/>
          <w:shd w:val="clear" w:color="auto" w:fill="FFFFFF"/>
        </w:rPr>
        <w:t xml:space="preserve">«Η αντίληψη ότι με την παρομοίωση ο ποιητής δεν κάνει άλλο από το να προικίζει την κύρια διήγησή του με ενάργεια, καθώς φωτίζει το μοναδικό, το σπάνιο, το αφηρημένο με κάτι γνωστό, συνηθισμένο, χειροπιαστό, την αδικεί· ούτε είναι σωστό πως η παρομοίωση και η κύρια διήγηση σ' ένα μόνο σημείο διασταυρώνονται, στον τρίτο όρο της σύγκρισης, και ότι όλο το άλλο υλικό της παρομοίωσης δεν είναι παρά άχρηστη </w:t>
      </w:r>
      <w:r>
        <w:rPr>
          <w:rFonts w:ascii="Calibri" w:hAnsi="Calibri" w:cs="Calibri"/>
          <w:color w:val="000000"/>
          <w:sz w:val="30"/>
          <w:szCs w:val="30"/>
          <w:shd w:val="clear" w:color="auto" w:fill="FFFFFF"/>
        </w:rPr>
        <w:lastRenderedPageBreak/>
        <w:t xml:space="preserve">διακόσμηση. Όχι πως η παρομοίωση δε ζωντανεύει την κύρια διήγηση, ούτε πως ο τρίτος όρος της σύγκρισης δεν παίζει ρόλο σημαντικό, η σημασία όμως του σχήματος είναι </w:t>
      </w:r>
      <w:proofErr w:type="spellStart"/>
      <w:r>
        <w:rPr>
          <w:rFonts w:ascii="Calibri" w:hAnsi="Calibri" w:cs="Calibri"/>
          <w:color w:val="000000"/>
          <w:sz w:val="30"/>
          <w:szCs w:val="30"/>
          <w:shd w:val="clear" w:color="auto" w:fill="FFFFFF"/>
        </w:rPr>
        <w:t>καθολικότερη</w:t>
      </w:r>
      <w:proofErr w:type="spellEnd"/>
      <w:r>
        <w:rPr>
          <w:rFonts w:ascii="Calibri" w:hAnsi="Calibri" w:cs="Calibri"/>
          <w:color w:val="000000"/>
          <w:sz w:val="30"/>
          <w:szCs w:val="30"/>
          <w:shd w:val="clear" w:color="auto" w:fill="FFFFFF"/>
        </w:rPr>
        <w:t xml:space="preserve"> και ποικιλότερη: η παρομοίωση μπορεί να διασκεδάσει τη μονοτονία μιας διεξοδικής περιγραφής, γι' αυτό και είναι πολύ συχνή σε σκηνές πολύωρης μάχης· μπορεί ακόμα, με τους ανεπαίσθητους συναισθηματικούς τόνους που τη διαποτίζουν, να προκαλέσει μέσα μας την κατάλληλη ψυχική διάθεση· μπορεί να αναχαράξει έμμεσα μια λεπτομέρεια, που θα ήταν αταίριαστο να ειπωθεί ωμά· μπορεί τη μια φορά να αναστείλει την κίνηση της κύριας διήγησης, την άλλη να τη δυναμώσει· μπορεί να υποδηλώσει μια καίρια τροπή στην πορεία της κύριας διήγησης, ακόμα απόκρυφες συσχετίσεις προσώπων και πραγμάτων κ.ά. Δεν υπάρχει αμφιβολία πως η παρομοίωση ανήκει στα κύρια εκφραστικά μέσα του ποιητή, για να καταξιώσει τη διήγησή του· είναι χαρακτηριστικό πως είναι παρμένη κατά κανόνα από τη φύση ή —το πολύ— από τη ζωή του ανθρώπου που ζει μέσα στη φύση· έτσι μόνο το παραβαλλόμενο δυναμώνει, καθώς εντάσσεται μέσα σ' έναν κόσμο στέρεο, καθολικό, όχι συμπτωματικό.» (Κακριδή Ε.Ι., Η διδασκαλία, σελ. 230-233)</w:t>
      </w:r>
    </w:p>
    <w:p w:rsidR="0076326B" w:rsidRDefault="0076326B" w:rsidP="00B520CA">
      <w:pPr>
        <w:pStyle w:val="ca16"/>
        <w:shd w:val="clear" w:color="auto" w:fill="FFFFFF"/>
        <w:spacing w:before="75" w:beforeAutospacing="0" w:after="0" w:afterAutospacing="0" w:line="390" w:lineRule="atLeast"/>
        <w:ind w:left="150" w:right="150"/>
        <w:jc w:val="both"/>
        <w:rPr>
          <w:rFonts w:ascii="Calibri" w:hAnsi="Calibri" w:cs="Calibri"/>
          <w:color w:val="000000"/>
          <w:sz w:val="30"/>
          <w:szCs w:val="30"/>
        </w:rPr>
      </w:pPr>
    </w:p>
    <w:p w:rsidR="00B520CA" w:rsidRDefault="00B520CA">
      <w:pPr>
        <w:rPr>
          <w:rFonts w:ascii="Arial" w:hAnsi="Arial" w:cs="Arial"/>
          <w:b/>
          <w:sz w:val="28"/>
          <w:szCs w:val="28"/>
        </w:rPr>
      </w:pPr>
    </w:p>
    <w:p w:rsidR="00B520CA" w:rsidRDefault="00B520CA" w:rsidP="00B520CA">
      <w:pPr>
        <w:pStyle w:val="ca16"/>
        <w:shd w:val="clear" w:color="auto" w:fill="FFFFFF"/>
        <w:spacing w:before="75" w:beforeAutospacing="0" w:after="0" w:afterAutospacing="0" w:line="390" w:lineRule="atLeast"/>
        <w:ind w:left="150" w:right="150"/>
        <w:jc w:val="both"/>
        <w:rPr>
          <w:rFonts w:ascii="Calibri" w:hAnsi="Calibri" w:cs="Calibri"/>
          <w:color w:val="000000"/>
          <w:sz w:val="30"/>
          <w:szCs w:val="30"/>
        </w:rPr>
      </w:pPr>
      <w:r>
        <w:rPr>
          <w:rFonts w:ascii="Calibri" w:hAnsi="Calibri" w:cs="Calibri"/>
          <w:b/>
          <w:bCs/>
          <w:color w:val="000000"/>
          <w:sz w:val="30"/>
          <w:szCs w:val="30"/>
        </w:rPr>
        <w:t>Έκτορας και Ανδρομάχη</w:t>
      </w:r>
    </w:p>
    <w:p w:rsidR="00B520CA" w:rsidRDefault="00B520CA" w:rsidP="00B520CA">
      <w:pPr>
        <w:pStyle w:val="ca16"/>
        <w:shd w:val="clear" w:color="auto" w:fill="FFFFFF"/>
        <w:spacing w:before="75" w:beforeAutospacing="0" w:after="0" w:afterAutospacing="0" w:line="390" w:lineRule="atLeast"/>
        <w:ind w:left="150" w:right="150"/>
        <w:jc w:val="both"/>
        <w:rPr>
          <w:rFonts w:ascii="Calibri" w:hAnsi="Calibri" w:cs="Calibri"/>
          <w:color w:val="000000"/>
          <w:sz w:val="30"/>
          <w:szCs w:val="30"/>
        </w:rPr>
      </w:pPr>
      <w:r>
        <w:rPr>
          <w:rFonts w:ascii="Calibri" w:hAnsi="Calibri" w:cs="Calibri"/>
          <w:color w:val="000000"/>
          <w:sz w:val="30"/>
          <w:szCs w:val="30"/>
        </w:rPr>
        <w:t> </w:t>
      </w:r>
    </w:p>
    <w:p w:rsidR="00B520CA" w:rsidRDefault="00B520CA" w:rsidP="00B520CA">
      <w:pPr>
        <w:pStyle w:val="ca16"/>
        <w:shd w:val="clear" w:color="auto" w:fill="FFFFFF"/>
        <w:spacing w:before="75" w:beforeAutospacing="0" w:after="0" w:afterAutospacing="0" w:line="390" w:lineRule="atLeast"/>
        <w:ind w:left="150" w:right="150"/>
        <w:jc w:val="both"/>
        <w:rPr>
          <w:rFonts w:ascii="Calibri" w:hAnsi="Calibri" w:cs="Calibri"/>
          <w:color w:val="000000"/>
          <w:sz w:val="30"/>
          <w:szCs w:val="30"/>
        </w:rPr>
      </w:pPr>
      <w:r>
        <w:rPr>
          <w:rFonts w:ascii="Calibri" w:hAnsi="Calibri" w:cs="Calibri"/>
          <w:color w:val="000000"/>
          <w:sz w:val="30"/>
          <w:szCs w:val="30"/>
        </w:rPr>
        <w:t>«Όσα συμβαίνουν στην ίδια τη σκηνή κυλούν μπροστά μας σαν ποτάμι - τίποτε όμως δεν πηγαίνει χαμένο. Τα διάφορα κομμάτια διαμορφώνονται και συνδέονται και εδώ με κρυστάλλινη διαύγεια. Μπορεί κανείς να τους δώσει χαρακτηριστικούς τίτλους: αναζήτηση και συνάντηση (369-406), οι λόγοι (407-440-465), ένωση (466-493), χωρισμός (494-502). Όλα οδηγούν στον ένα στόχο, την ένωση. [...]</w:t>
      </w:r>
    </w:p>
    <w:p w:rsidR="00B520CA" w:rsidRDefault="00B520CA" w:rsidP="00B520CA">
      <w:pPr>
        <w:pStyle w:val="ca16"/>
        <w:shd w:val="clear" w:color="auto" w:fill="FFFFFF"/>
        <w:spacing w:before="75" w:beforeAutospacing="0" w:after="0" w:afterAutospacing="0" w:line="390" w:lineRule="atLeast"/>
        <w:ind w:left="150" w:right="150"/>
        <w:jc w:val="both"/>
        <w:rPr>
          <w:rFonts w:ascii="Calibri" w:hAnsi="Calibri" w:cs="Calibri"/>
          <w:color w:val="000000"/>
          <w:sz w:val="30"/>
          <w:szCs w:val="30"/>
        </w:rPr>
      </w:pPr>
      <w:r>
        <w:rPr>
          <w:rFonts w:ascii="Calibri" w:hAnsi="Calibri" w:cs="Calibri"/>
          <w:color w:val="000000"/>
          <w:sz w:val="30"/>
          <w:szCs w:val="30"/>
        </w:rPr>
        <w:t xml:space="preserve">Γιατί αυτό το πέρα δώθε των προσώπων; Γιατί καθυστερεί η συνάντηση τους; Η καθυστέρηση δημιουργεί προσμονή, και έτσι </w:t>
      </w:r>
      <w:r>
        <w:rPr>
          <w:rFonts w:ascii="Calibri" w:hAnsi="Calibri" w:cs="Calibri"/>
          <w:color w:val="000000"/>
          <w:sz w:val="30"/>
          <w:szCs w:val="30"/>
        </w:rPr>
        <w:lastRenderedPageBreak/>
        <w:t xml:space="preserve">μεγαλώνει η σημασία αυτού που προσμένουμε. Ο Έκτορας δεν επιτρέπεται να βρεθεί στο σπίτι του, όπως ένας κοινός άνθρωπος πετάγεται μια στιγμή από τη δουλειά του για να δει τη γυναίκα του. Η συνάντηση του Έκτορα με την Ανδρομάχη είναι η μοναδική και η τελευταία που βλέπουμε σε ολόκληρη την </w:t>
      </w:r>
      <w:proofErr w:type="spellStart"/>
      <w:r>
        <w:rPr>
          <w:rFonts w:ascii="Calibri" w:hAnsi="Calibri" w:cs="Calibri"/>
          <w:color w:val="000000"/>
          <w:sz w:val="30"/>
          <w:szCs w:val="30"/>
        </w:rPr>
        <w:t>Ιλιάδα</w:t>
      </w:r>
      <w:proofErr w:type="spellEnd"/>
      <w:r>
        <w:rPr>
          <w:rFonts w:ascii="Calibri" w:hAnsi="Calibri" w:cs="Calibri"/>
          <w:color w:val="000000"/>
          <w:sz w:val="30"/>
          <w:szCs w:val="30"/>
        </w:rPr>
        <w:t>. Έπρεπε να ξεχωρίσει από το συνηθισμένο και το καθημερινό, και να υψωθεί στο επίπεδο του παντοτινού, του ουσιαστικού. Αυτό το πετυχαίνει ο ποιητής μόνο με τον τρόπο που κινεί τα πρόσωπα: προτού συναντηθούν έπρεπε να χάσουν το ένα το άλλο. Και πόσο θαυμαστά χάνονται! Την ώρα που ο άντρας αναζητά τη γυναίκα στον δικό της χώρο, στο σπίτι, εκείνη, σπρωγμένη από την έγνοια του, πλησιάζει το δικό του χώρο, τον πύργο, για να ψάξει από κει πάνω να τον δει στον κάμπο της μάχης. Ο ίδιος πόθος που κάνει τους δρόμους τους να διασταυρωθούν, ο ίδιος και τους χωρίζει, και όταν η σύμπτωση —η θεία πρόνοια, θα μπορούσε να πει κανείς— τους κάνει επιτέλους να σμίξουν, τότε η ένωσή τους αυτή, που αρχικά κινδύνεψε να μη γίνει, και όμως έγινε, αποκτά το χαρακτήρα της ψυχικής αναγκαιότητας — χωρίς ωστόσο να ακουστεί ούτε λέξη γι' αυτό. [...]</w:t>
      </w:r>
    </w:p>
    <w:p w:rsidR="00B520CA" w:rsidRDefault="00B520CA" w:rsidP="00B520CA">
      <w:pPr>
        <w:pStyle w:val="ca16"/>
        <w:shd w:val="clear" w:color="auto" w:fill="FFFFFF"/>
        <w:spacing w:before="75" w:beforeAutospacing="0" w:after="0" w:afterAutospacing="0" w:line="390" w:lineRule="atLeast"/>
        <w:ind w:left="150" w:right="150"/>
        <w:jc w:val="both"/>
        <w:rPr>
          <w:rFonts w:ascii="Calibri" w:hAnsi="Calibri" w:cs="Calibri"/>
          <w:color w:val="000000"/>
          <w:sz w:val="30"/>
          <w:szCs w:val="30"/>
        </w:rPr>
      </w:pPr>
      <w:r>
        <w:rPr>
          <w:rFonts w:ascii="Calibri" w:hAnsi="Calibri" w:cs="Calibri"/>
          <w:color w:val="000000"/>
          <w:sz w:val="30"/>
          <w:szCs w:val="30"/>
        </w:rPr>
        <w:t xml:space="preserve">Οι δύο λόγοι αποτελούν την αρχέτυπη μορφή ενός "αγώνα λόγων". Η γυναίκα μιλά πρώτη και με επιμονή όλο πάθος γυρεύει να τραβήξει τον άντρα κοντά της, για να τον κρατήσει ζωντανό για την ίδια και το παιδί τους. Ο άντρας </w:t>
      </w:r>
      <w:proofErr w:type="spellStart"/>
      <w:r>
        <w:rPr>
          <w:rFonts w:ascii="Calibri" w:hAnsi="Calibri" w:cs="Calibri"/>
          <w:color w:val="000000"/>
          <w:sz w:val="30"/>
          <w:szCs w:val="30"/>
        </w:rPr>
        <w:t>τής</w:t>
      </w:r>
      <w:proofErr w:type="spellEnd"/>
      <w:r>
        <w:rPr>
          <w:rFonts w:ascii="Calibri" w:hAnsi="Calibri" w:cs="Calibri"/>
          <w:color w:val="000000"/>
          <w:sz w:val="30"/>
          <w:szCs w:val="30"/>
        </w:rPr>
        <w:t xml:space="preserve"> αντιστέκεται, μένοντας σταθερός στην αποστολή του, αλλά και γεμάτος κατανόηση. [...] Η Ανδρομάχη μιλά ξεκινώντας από την πρωταρχική αποστολή της γυναίκας: να τρέφει και να προστατεύει τη ζωή. Περιοχή της είναι το σπίτι, η μεγάλη οικογένεια, με πατέρα, μάνα, αδέρφια, παιδί και σύζυγο. Θέλει να συγκρατήσει, να διατηρήσει. Και η απαίτησή της είναι η απαίτηση της φυσικής ευτυχίας, που λέει στον άλλο: "Να είσαι εδώ!" Ο Έκτορας εκφράζει την ανδρική ηρωική υπόσταση. Είναι ο μόνος που προστατεύει την Τροία. Περιοχή του είναι το πεδίο της μάχης, έξω. "Ευτυχία" του είναι η πράξη. Δεν τον πειράζει αν καταστραφεί η απλή ύπαρξη, η ζωή. Οι προσπάθειές του </w:t>
      </w:r>
      <w:r>
        <w:rPr>
          <w:rFonts w:ascii="Calibri" w:hAnsi="Calibri" w:cs="Calibri"/>
          <w:color w:val="000000"/>
          <w:sz w:val="30"/>
          <w:szCs w:val="30"/>
        </w:rPr>
        <w:lastRenderedPageBreak/>
        <w:t>κατευθύνονται από το χρέος και τη δόξα, γιατί με αυτά φανερώνεται και συντηρείται η αξία του ως άντρα. </w:t>
      </w:r>
    </w:p>
    <w:p w:rsidR="00B520CA" w:rsidRDefault="00B520CA">
      <w:pPr>
        <w:rPr>
          <w:rFonts w:ascii="Arial" w:hAnsi="Arial" w:cs="Arial"/>
          <w:b/>
          <w:sz w:val="28"/>
          <w:szCs w:val="28"/>
        </w:rPr>
      </w:pPr>
    </w:p>
    <w:p w:rsidR="00B520CA" w:rsidRPr="00B520CA" w:rsidRDefault="00B520CA">
      <w:pPr>
        <w:rPr>
          <w:rFonts w:ascii="Arial" w:hAnsi="Arial" w:cs="Arial"/>
          <w:b/>
          <w:sz w:val="28"/>
          <w:szCs w:val="28"/>
        </w:rPr>
      </w:pPr>
      <w:proofErr w:type="spellStart"/>
      <w:r w:rsidRPr="00B520CA">
        <w:rPr>
          <w:rFonts w:ascii="Calibri" w:hAnsi="Calibri" w:cs="Calibri"/>
          <w:b/>
          <w:color w:val="000000"/>
          <w:sz w:val="30"/>
          <w:szCs w:val="30"/>
          <w:shd w:val="clear" w:color="auto" w:fill="FFFFFF"/>
        </w:rPr>
        <w:t>Αστυάνακτας</w:t>
      </w:r>
      <w:proofErr w:type="spellEnd"/>
    </w:p>
    <w:p w:rsidR="00B520CA" w:rsidRDefault="00B520CA">
      <w:pPr>
        <w:rPr>
          <w:rFonts w:ascii="Calibri" w:hAnsi="Calibri" w:cs="Calibri"/>
          <w:color w:val="000000"/>
          <w:sz w:val="30"/>
          <w:szCs w:val="30"/>
          <w:shd w:val="clear" w:color="auto" w:fill="FFFFFF"/>
        </w:rPr>
      </w:pPr>
      <w:r>
        <w:rPr>
          <w:rFonts w:ascii="Calibri" w:hAnsi="Calibri" w:cs="Calibri"/>
          <w:color w:val="000000"/>
          <w:sz w:val="30"/>
          <w:szCs w:val="30"/>
          <w:shd w:val="clear" w:color="auto" w:fill="FFFFFF"/>
        </w:rPr>
        <w:t xml:space="preserve">«Το χαριτωμένο και εύθυμο επεισόδιο με τον </w:t>
      </w:r>
      <w:proofErr w:type="spellStart"/>
      <w:r>
        <w:rPr>
          <w:rFonts w:ascii="Calibri" w:hAnsi="Calibri" w:cs="Calibri"/>
          <w:color w:val="000000"/>
          <w:sz w:val="30"/>
          <w:szCs w:val="30"/>
          <w:shd w:val="clear" w:color="auto" w:fill="FFFFFF"/>
        </w:rPr>
        <w:t>Αστυάνακτα</w:t>
      </w:r>
      <w:proofErr w:type="spellEnd"/>
      <w:r>
        <w:rPr>
          <w:rFonts w:ascii="Calibri" w:hAnsi="Calibri" w:cs="Calibri"/>
          <w:color w:val="000000"/>
          <w:sz w:val="30"/>
          <w:szCs w:val="30"/>
          <w:shd w:val="clear" w:color="auto" w:fill="FFFFFF"/>
        </w:rPr>
        <w:t xml:space="preserve">, αξιόλογο επινόημα της ποιητικής φαντασίας του Ομήρου, προσδίδει, με τη συμβολική του διάσταση, μια μικρή αισιόδοξη χροιά στο γενικά απαισιόδοξο και ζοφερό κλίμα της σκηνής που πλαισιώνεται και διαποτίζεται ολόκληρη από την ιδέα του </w:t>
      </w:r>
      <w:proofErr w:type="spellStart"/>
      <w:r>
        <w:rPr>
          <w:rFonts w:ascii="Calibri" w:hAnsi="Calibri" w:cs="Calibri"/>
          <w:color w:val="000000"/>
          <w:sz w:val="30"/>
          <w:szCs w:val="30"/>
          <w:shd w:val="clear" w:color="auto" w:fill="FFFFFF"/>
        </w:rPr>
        <w:t>θάνατου</w:t>
      </w:r>
      <w:proofErr w:type="spellEnd"/>
      <w:r>
        <w:rPr>
          <w:rFonts w:ascii="Calibri" w:hAnsi="Calibri" w:cs="Calibri"/>
          <w:color w:val="000000"/>
          <w:sz w:val="30"/>
          <w:szCs w:val="30"/>
          <w:shd w:val="clear" w:color="auto" w:fill="FFFFFF"/>
        </w:rPr>
        <w:t xml:space="preserve">. Η διάθεση του Έκτορα μεταστρέφεται απότομα· ο γενναίος πολεμιστής περνάει από την οδό του </w:t>
      </w:r>
      <w:proofErr w:type="spellStart"/>
      <w:r>
        <w:rPr>
          <w:rFonts w:ascii="Calibri" w:hAnsi="Calibri" w:cs="Calibri"/>
          <w:color w:val="000000"/>
          <w:sz w:val="30"/>
          <w:szCs w:val="30"/>
          <w:shd w:val="clear" w:color="auto" w:fill="FFFFFF"/>
        </w:rPr>
        <w:t>θάνατου</w:t>
      </w:r>
      <w:proofErr w:type="spellEnd"/>
      <w:r>
        <w:rPr>
          <w:rFonts w:ascii="Calibri" w:hAnsi="Calibri" w:cs="Calibri"/>
          <w:color w:val="000000"/>
          <w:sz w:val="30"/>
          <w:szCs w:val="30"/>
          <w:shd w:val="clear" w:color="auto" w:fill="FFFFFF"/>
        </w:rPr>
        <w:t xml:space="preserve"> και της ήττας σ' ένα είδος ελπίδας και πίστης για το μέλλον· και για τη μεταβολή αυτή εμπνέεται από τη θέα του παιδιού, που φοβάται τη λαμπρή περικεφαλαία, ακριβώς στο μέσο του επεισοδίου. Στο πρόσωπο τον μικρού </w:t>
      </w:r>
      <w:proofErr w:type="spellStart"/>
      <w:r>
        <w:rPr>
          <w:rFonts w:ascii="Calibri" w:hAnsi="Calibri" w:cs="Calibri"/>
          <w:color w:val="000000"/>
          <w:sz w:val="30"/>
          <w:szCs w:val="30"/>
          <w:shd w:val="clear" w:color="auto" w:fill="FFFFFF"/>
        </w:rPr>
        <w:t>Αστυάνακτα</w:t>
      </w:r>
      <w:proofErr w:type="spellEnd"/>
      <w:r>
        <w:rPr>
          <w:rFonts w:ascii="Calibri" w:hAnsi="Calibri" w:cs="Calibri"/>
          <w:color w:val="000000"/>
          <w:sz w:val="30"/>
          <w:szCs w:val="30"/>
          <w:shd w:val="clear" w:color="auto" w:fill="FFFFFF"/>
        </w:rPr>
        <w:t xml:space="preserve"> ο Έκτωρ βλέπει να διατηρείται και να μεγαλώνει η υπόστασή του ως προστάτη της Τροίας και υπερασπιστή της πατρίδας του, αποκλείοντας έτσι </w:t>
      </w:r>
      <w:proofErr w:type="spellStart"/>
      <w:r>
        <w:rPr>
          <w:rFonts w:ascii="Calibri" w:hAnsi="Calibri" w:cs="Calibri"/>
          <w:color w:val="000000"/>
          <w:sz w:val="30"/>
          <w:szCs w:val="30"/>
          <w:shd w:val="clear" w:color="auto" w:fill="FFFFFF"/>
        </w:rPr>
        <w:t>ό,τι</w:t>
      </w:r>
      <w:proofErr w:type="spellEnd"/>
      <w:r>
        <w:rPr>
          <w:rFonts w:ascii="Calibri" w:hAnsi="Calibri" w:cs="Calibri"/>
          <w:color w:val="000000"/>
          <w:sz w:val="30"/>
          <w:szCs w:val="30"/>
          <w:shd w:val="clear" w:color="auto" w:fill="FFFFFF"/>
        </w:rPr>
        <w:t xml:space="preserve"> λίγο πριν έβλεπε ως αναπόφευκτο, δηλ. τη δουλεία της Ανδρομάχης και την καταστροφή της Τροίας.</w:t>
      </w:r>
    </w:p>
    <w:p w:rsidR="006523E6" w:rsidRDefault="006523E6">
      <w:pPr>
        <w:rPr>
          <w:rFonts w:ascii="Calibri" w:hAnsi="Calibri" w:cs="Calibri"/>
          <w:color w:val="000000"/>
          <w:sz w:val="30"/>
          <w:szCs w:val="30"/>
          <w:shd w:val="clear" w:color="auto" w:fill="FFFFFF"/>
        </w:rPr>
      </w:pPr>
    </w:p>
    <w:p w:rsidR="002E271A" w:rsidRPr="002E271A" w:rsidRDefault="002E271A">
      <w:pPr>
        <w:rPr>
          <w:rFonts w:ascii="Arial" w:hAnsi="Arial" w:cs="Arial"/>
          <w:b/>
          <w:color w:val="000000"/>
          <w:sz w:val="28"/>
          <w:szCs w:val="28"/>
          <w:shd w:val="clear" w:color="auto" w:fill="FFFFFF"/>
        </w:rPr>
      </w:pPr>
      <w:r w:rsidRPr="002E271A">
        <w:rPr>
          <w:rFonts w:ascii="Arial" w:hAnsi="Arial" w:cs="Arial"/>
          <w:b/>
          <w:color w:val="000000"/>
          <w:sz w:val="28"/>
          <w:szCs w:val="28"/>
          <w:shd w:val="clear" w:color="auto" w:fill="FFFFFF"/>
        </w:rPr>
        <w:t>ΕΡΩΤΗΣΕΙΣ ΒΙΒΛΙΟΥ</w:t>
      </w:r>
    </w:p>
    <w:p w:rsidR="0076326B" w:rsidRDefault="0076326B">
      <w:pPr>
        <w:rPr>
          <w:rFonts w:ascii="Calibri" w:hAnsi="Calibri" w:cs="Calibri"/>
          <w:color w:val="000000"/>
          <w:sz w:val="30"/>
          <w:szCs w:val="30"/>
          <w:shd w:val="clear" w:color="auto" w:fill="FFFFFF"/>
        </w:rPr>
      </w:pPr>
      <w:r>
        <w:rPr>
          <w:rFonts w:ascii="Calibri" w:hAnsi="Calibri" w:cs="Calibri"/>
          <w:b/>
          <w:bCs/>
          <w:color w:val="000000"/>
          <w:sz w:val="30"/>
          <w:szCs w:val="30"/>
          <w:shd w:val="clear" w:color="auto" w:fill="FFFFFF"/>
        </w:rPr>
        <w:t>6</w:t>
      </w:r>
      <w:r>
        <w:rPr>
          <w:rFonts w:ascii="Calibri" w:hAnsi="Calibri" w:cs="Calibri"/>
          <w:color w:val="000000"/>
          <w:sz w:val="30"/>
          <w:szCs w:val="30"/>
          <w:shd w:val="clear" w:color="auto" w:fill="FFFFFF"/>
        </w:rPr>
        <w:t>. Όπως μάθατε σε προηγούμενο μάθημα (σελ. 54), για την </w:t>
      </w:r>
      <w:proofErr w:type="spellStart"/>
      <w:r>
        <w:rPr>
          <w:rStyle w:val="a3"/>
          <w:rFonts w:ascii="Calibri" w:hAnsi="Calibri" w:cs="Calibri"/>
          <w:color w:val="000000"/>
          <w:sz w:val="30"/>
          <w:szCs w:val="30"/>
          <w:shd w:val="clear" w:color="auto" w:fill="FFFFFF"/>
        </w:rPr>
        <w:t>ηθογράφηση</w:t>
      </w:r>
      <w:proofErr w:type="spellEnd"/>
      <w:r>
        <w:rPr>
          <w:rFonts w:ascii="Calibri" w:hAnsi="Calibri" w:cs="Calibri"/>
          <w:color w:val="000000"/>
          <w:sz w:val="30"/>
          <w:szCs w:val="30"/>
          <w:shd w:val="clear" w:color="auto" w:fill="FFFFFF"/>
        </w:rPr>
        <w:t> ενός προσώπου παίρνουμε υπόψη μας τόσο τις σκέψεις, τα συναισθήματα, τα λόγια και τις πράξεις του ίδιου όσο και τις κρίσεις ή σκέψεις άλλων προσώπων του έργου ή του αφηγητή/ποιητή γι' αυτό. Με βάση αυτά τα κριτήρια, να ηθογραφήσετε σε ένα μικρό αλλά περιεκτικό κείμενο τον Έκτορα και την Ανδρομάχη, όπως τους γνωρίσατε στους στ. 370-529.</w:t>
      </w:r>
    </w:p>
    <w:p w:rsidR="0076326B" w:rsidRDefault="0076326B">
      <w:pPr>
        <w:rPr>
          <w:rFonts w:ascii="Calibri" w:hAnsi="Calibri" w:cs="Calibri"/>
          <w:color w:val="000000"/>
          <w:sz w:val="30"/>
          <w:szCs w:val="30"/>
          <w:shd w:val="clear" w:color="auto" w:fill="FFFFFF"/>
        </w:rPr>
      </w:pPr>
      <w:r>
        <w:rPr>
          <w:rFonts w:ascii="Calibri" w:hAnsi="Calibri" w:cs="Calibri"/>
          <w:b/>
          <w:bCs/>
          <w:color w:val="000000"/>
          <w:sz w:val="30"/>
          <w:szCs w:val="30"/>
          <w:shd w:val="clear" w:color="auto" w:fill="FFFFFF"/>
        </w:rPr>
        <w:t>9</w:t>
      </w:r>
      <w:r>
        <w:rPr>
          <w:rFonts w:ascii="Calibri" w:hAnsi="Calibri" w:cs="Calibri"/>
          <w:color w:val="000000"/>
          <w:sz w:val="30"/>
          <w:szCs w:val="30"/>
          <w:shd w:val="clear" w:color="auto" w:fill="FFFFFF"/>
        </w:rPr>
        <w:t xml:space="preserve">. Στους στ. 401 και 506-513 συναντάμε έναν εκφραστικό τρόπο που είναι από τους πιο χαρακτηριστικούς του έπους, </w:t>
      </w:r>
      <w:r>
        <w:rPr>
          <w:rFonts w:ascii="Calibri" w:hAnsi="Calibri" w:cs="Calibri"/>
          <w:color w:val="000000"/>
          <w:sz w:val="30"/>
          <w:szCs w:val="30"/>
          <w:shd w:val="clear" w:color="auto" w:fill="FFFFFF"/>
        </w:rPr>
        <w:lastRenderedPageBreak/>
        <w:t>την </w:t>
      </w:r>
      <w:r>
        <w:rPr>
          <w:rStyle w:val="a4"/>
          <w:rFonts w:ascii="Calibri" w:hAnsi="Calibri" w:cs="Calibri"/>
          <w:color w:val="000000"/>
          <w:sz w:val="30"/>
          <w:szCs w:val="30"/>
          <w:shd w:val="clear" w:color="auto" w:fill="FFFFFF"/>
        </w:rPr>
        <w:t>παρομοίωση</w:t>
      </w:r>
      <w:r>
        <w:rPr>
          <w:rFonts w:ascii="Calibri" w:hAnsi="Calibri" w:cs="Calibri"/>
          <w:color w:val="000000"/>
          <w:sz w:val="30"/>
          <w:szCs w:val="30"/>
          <w:shd w:val="clear" w:color="auto" w:fill="FFFFFF"/>
        </w:rPr>
        <w:t>. Να αναλύσετε τις παρομοιώσεις των στίχων αυτών και να γράψετε συγκεκριμένα: </w:t>
      </w:r>
      <w:r>
        <w:rPr>
          <w:rStyle w:val="a4"/>
          <w:rFonts w:ascii="Calibri" w:hAnsi="Calibri" w:cs="Calibri"/>
          <w:color w:val="000000"/>
          <w:sz w:val="30"/>
          <w:szCs w:val="30"/>
          <w:shd w:val="clear" w:color="auto" w:fill="FFFFFF"/>
        </w:rPr>
        <w:t>α)</w:t>
      </w:r>
      <w:r>
        <w:rPr>
          <w:rFonts w:ascii="Calibri" w:hAnsi="Calibri" w:cs="Calibri"/>
          <w:color w:val="000000"/>
          <w:sz w:val="30"/>
          <w:szCs w:val="30"/>
          <w:shd w:val="clear" w:color="auto" w:fill="FFFFFF"/>
        </w:rPr>
        <w:t> Τι παρομοιάζεται με τι. </w:t>
      </w:r>
      <w:r>
        <w:rPr>
          <w:rStyle w:val="a4"/>
          <w:rFonts w:ascii="Calibri" w:hAnsi="Calibri" w:cs="Calibri"/>
          <w:color w:val="000000"/>
          <w:sz w:val="30"/>
          <w:szCs w:val="30"/>
          <w:shd w:val="clear" w:color="auto" w:fill="FFFFFF"/>
        </w:rPr>
        <w:t>β)</w:t>
      </w:r>
      <w:r>
        <w:rPr>
          <w:rFonts w:ascii="Calibri" w:hAnsi="Calibri" w:cs="Calibri"/>
          <w:color w:val="000000"/>
          <w:sz w:val="30"/>
          <w:szCs w:val="30"/>
          <w:shd w:val="clear" w:color="auto" w:fill="FFFFFF"/>
        </w:rPr>
        <w:t> Ως προς τι συσχετίζονται τα δύο μέρη. </w:t>
      </w:r>
      <w:r>
        <w:rPr>
          <w:rStyle w:val="a4"/>
          <w:rFonts w:ascii="Calibri" w:hAnsi="Calibri" w:cs="Calibri"/>
          <w:color w:val="000000"/>
          <w:sz w:val="30"/>
          <w:szCs w:val="30"/>
          <w:shd w:val="clear" w:color="auto" w:fill="FFFFFF"/>
        </w:rPr>
        <w:t>γ)</w:t>
      </w:r>
      <w:r>
        <w:rPr>
          <w:rFonts w:ascii="Calibri" w:hAnsi="Calibri" w:cs="Calibri"/>
          <w:color w:val="000000"/>
          <w:sz w:val="30"/>
          <w:szCs w:val="30"/>
          <w:shd w:val="clear" w:color="auto" w:fill="FFFFFF"/>
        </w:rPr>
        <w:t> Τι πετυχαίνει ο ποιητής με τη χρήση της παρομοίωσης. Ποια διαφορά παρατηρείτε στον τρόπο με τον οποίο είναι φτιαγμένες (στη δομή τους) οι δύο παρομοιώσεις των στίχων αυτών;</w:t>
      </w:r>
    </w:p>
    <w:p w:rsidR="007200CC" w:rsidRPr="006523E6" w:rsidRDefault="007200CC">
      <w:pPr>
        <w:rPr>
          <w:rFonts w:ascii="Arial" w:hAnsi="Arial" w:cs="Arial"/>
          <w:b/>
          <w:color w:val="000000"/>
          <w:sz w:val="28"/>
          <w:szCs w:val="28"/>
          <w:shd w:val="clear" w:color="auto" w:fill="FFFFFF"/>
        </w:rPr>
      </w:pPr>
      <w:r w:rsidRPr="006523E6">
        <w:rPr>
          <w:rFonts w:ascii="Arial" w:hAnsi="Arial" w:cs="Arial"/>
          <w:b/>
          <w:color w:val="000000"/>
          <w:sz w:val="28"/>
          <w:szCs w:val="28"/>
          <w:shd w:val="clear" w:color="auto" w:fill="FFFFFF"/>
        </w:rPr>
        <w:t>ΕΡΩΤΗΣΕΙΣ ΕΚΤΟΣ ΒΙΒΛΙΟΥ</w:t>
      </w:r>
    </w:p>
    <w:p w:rsidR="005D1EB7" w:rsidRDefault="006523E6">
      <w:pPr>
        <w:rPr>
          <w:rFonts w:ascii="Arial" w:hAnsi="Arial" w:cs="Arial"/>
          <w:sz w:val="28"/>
          <w:szCs w:val="28"/>
        </w:rPr>
      </w:pPr>
      <w:r>
        <w:rPr>
          <w:rFonts w:ascii="Arial" w:hAnsi="Arial" w:cs="Arial"/>
          <w:sz w:val="28"/>
          <w:szCs w:val="28"/>
        </w:rPr>
        <w:t>1</w:t>
      </w:r>
      <w:r w:rsidR="005D1EB7">
        <w:rPr>
          <w:rFonts w:ascii="Arial" w:hAnsi="Arial" w:cs="Arial"/>
          <w:sz w:val="28"/>
          <w:szCs w:val="28"/>
        </w:rPr>
        <w:t>. Να συμπληρώσετε τις παρακάτω προτάσεις</w:t>
      </w:r>
      <w:r w:rsidR="005D1EB7" w:rsidRPr="005D1EB7">
        <w:rPr>
          <w:rFonts w:ascii="Arial" w:hAnsi="Arial" w:cs="Arial"/>
          <w:sz w:val="28"/>
          <w:szCs w:val="28"/>
        </w:rPr>
        <w:t xml:space="preserve"> :</w:t>
      </w:r>
    </w:p>
    <w:p w:rsidR="005D1EB7" w:rsidRDefault="005D1EB7">
      <w:pPr>
        <w:rPr>
          <w:rFonts w:ascii="Arial" w:hAnsi="Arial" w:cs="Arial"/>
          <w:sz w:val="28"/>
          <w:szCs w:val="28"/>
        </w:rPr>
      </w:pPr>
      <w:r>
        <w:rPr>
          <w:rFonts w:ascii="Arial" w:hAnsi="Arial" w:cs="Arial"/>
          <w:sz w:val="28"/>
          <w:szCs w:val="28"/>
        </w:rPr>
        <w:t xml:space="preserve"> Α. Οι πληροφορίες</w:t>
      </w:r>
      <w:r w:rsidRPr="005D1EB7">
        <w:rPr>
          <w:rFonts w:ascii="Arial" w:hAnsi="Arial" w:cs="Arial"/>
          <w:sz w:val="28"/>
          <w:szCs w:val="28"/>
        </w:rPr>
        <w:t xml:space="preserve"> που </w:t>
      </w:r>
      <w:r>
        <w:rPr>
          <w:rFonts w:ascii="Arial" w:hAnsi="Arial" w:cs="Arial"/>
          <w:sz w:val="28"/>
          <w:szCs w:val="28"/>
        </w:rPr>
        <w:t>μας δίνει ο ποιητής για την Ανδρομάχη και το μονάκριβο παιδί της (στίχοι 395-403) λειτουργούν ως</w:t>
      </w:r>
      <w:r w:rsidRPr="005D1EB7">
        <w:rPr>
          <w:rFonts w:ascii="Arial" w:hAnsi="Arial" w:cs="Arial"/>
          <w:sz w:val="28"/>
          <w:szCs w:val="28"/>
        </w:rPr>
        <w:t xml:space="preserve"> ………………….</w:t>
      </w:r>
    </w:p>
    <w:p w:rsidR="005D1EB7" w:rsidRDefault="005D1EB7">
      <w:pPr>
        <w:rPr>
          <w:rFonts w:ascii="Arial" w:hAnsi="Arial" w:cs="Arial"/>
          <w:sz w:val="28"/>
          <w:szCs w:val="28"/>
        </w:rPr>
      </w:pPr>
      <w:r>
        <w:rPr>
          <w:rFonts w:ascii="Arial" w:hAnsi="Arial" w:cs="Arial"/>
          <w:sz w:val="28"/>
          <w:szCs w:val="28"/>
        </w:rPr>
        <w:t xml:space="preserve"> Β. Οι γονείς του έδωσαν στο μικρό </w:t>
      </w:r>
      <w:proofErr w:type="spellStart"/>
      <w:r>
        <w:rPr>
          <w:rFonts w:ascii="Arial" w:hAnsi="Arial" w:cs="Arial"/>
          <w:sz w:val="28"/>
          <w:szCs w:val="28"/>
        </w:rPr>
        <w:t>Εκτορίδη</w:t>
      </w:r>
      <w:proofErr w:type="spellEnd"/>
      <w:r>
        <w:rPr>
          <w:rFonts w:ascii="Arial" w:hAnsi="Arial" w:cs="Arial"/>
          <w:sz w:val="28"/>
          <w:szCs w:val="28"/>
        </w:rPr>
        <w:t xml:space="preserve"> το όνομα </w:t>
      </w:r>
      <w:proofErr w:type="spellStart"/>
      <w:r>
        <w:rPr>
          <w:rFonts w:ascii="Arial" w:hAnsi="Arial" w:cs="Arial"/>
          <w:sz w:val="28"/>
          <w:szCs w:val="28"/>
        </w:rPr>
        <w:t>Σκαμάνδριος</w:t>
      </w:r>
      <w:proofErr w:type="spellEnd"/>
      <w:r>
        <w:rPr>
          <w:rFonts w:ascii="Arial" w:hAnsi="Arial" w:cs="Arial"/>
          <w:sz w:val="28"/>
          <w:szCs w:val="28"/>
        </w:rPr>
        <w:t xml:space="preserve"> προς τιμή του…………………………… Οι Τρώες πάλι τον αποκαλούσαν </w:t>
      </w:r>
      <w:proofErr w:type="spellStart"/>
      <w:r>
        <w:rPr>
          <w:rFonts w:ascii="Arial" w:hAnsi="Arial" w:cs="Arial"/>
          <w:sz w:val="28"/>
          <w:szCs w:val="28"/>
        </w:rPr>
        <w:t>Αστυάνακτα</w:t>
      </w:r>
      <w:proofErr w:type="spellEnd"/>
      <w:r>
        <w:rPr>
          <w:rFonts w:ascii="Arial" w:hAnsi="Arial" w:cs="Arial"/>
          <w:sz w:val="28"/>
          <w:szCs w:val="28"/>
        </w:rPr>
        <w:t>, για να τιμήσ</w:t>
      </w:r>
      <w:r w:rsidRPr="005D1EB7">
        <w:rPr>
          <w:rFonts w:ascii="Arial" w:hAnsi="Arial" w:cs="Arial"/>
          <w:sz w:val="28"/>
          <w:szCs w:val="28"/>
        </w:rPr>
        <w:t>ουν …………………………</w:t>
      </w:r>
    </w:p>
    <w:p w:rsidR="005D1EB7" w:rsidRDefault="005D1EB7">
      <w:pPr>
        <w:rPr>
          <w:rFonts w:ascii="Arial" w:hAnsi="Arial" w:cs="Arial"/>
          <w:sz w:val="28"/>
          <w:szCs w:val="28"/>
        </w:rPr>
      </w:pPr>
      <w:r>
        <w:rPr>
          <w:rFonts w:ascii="Arial" w:hAnsi="Arial" w:cs="Arial"/>
          <w:sz w:val="28"/>
          <w:szCs w:val="28"/>
        </w:rPr>
        <w:t xml:space="preserve"> Γ. Ο λόγος της  Ανδρομάχης προς</w:t>
      </w:r>
      <w:r w:rsidRPr="005D1EB7">
        <w:rPr>
          <w:rFonts w:ascii="Arial" w:hAnsi="Arial" w:cs="Arial"/>
          <w:sz w:val="28"/>
          <w:szCs w:val="28"/>
        </w:rPr>
        <w:t xml:space="preserve"> τον</w:t>
      </w:r>
      <w:r>
        <w:rPr>
          <w:rFonts w:ascii="Arial" w:hAnsi="Arial" w:cs="Arial"/>
          <w:sz w:val="28"/>
          <w:szCs w:val="28"/>
        </w:rPr>
        <w:t xml:space="preserve"> Έκτορα στηρίζεται περισσότερο στο …..………………, ενώ στη</w:t>
      </w:r>
      <w:r w:rsidRPr="005D1EB7">
        <w:rPr>
          <w:rFonts w:ascii="Arial" w:hAnsi="Arial" w:cs="Arial"/>
          <w:sz w:val="28"/>
          <w:szCs w:val="28"/>
        </w:rPr>
        <w:t>ν απάν</w:t>
      </w:r>
      <w:r>
        <w:rPr>
          <w:rFonts w:ascii="Arial" w:hAnsi="Arial" w:cs="Arial"/>
          <w:sz w:val="28"/>
          <w:szCs w:val="28"/>
        </w:rPr>
        <w:t>τηση του Έκτορα επικρατεί κυρίως η</w:t>
      </w:r>
      <w:r w:rsidRPr="005D1EB7">
        <w:rPr>
          <w:rFonts w:ascii="Arial" w:hAnsi="Arial" w:cs="Arial"/>
          <w:sz w:val="28"/>
          <w:szCs w:val="28"/>
        </w:rPr>
        <w:t xml:space="preserve"> …………………. </w:t>
      </w:r>
    </w:p>
    <w:p w:rsidR="005D1EB7" w:rsidRDefault="005D1EB7">
      <w:pPr>
        <w:rPr>
          <w:rFonts w:ascii="Arial" w:hAnsi="Arial" w:cs="Arial"/>
          <w:sz w:val="28"/>
          <w:szCs w:val="28"/>
        </w:rPr>
      </w:pPr>
      <w:r w:rsidRPr="005D1EB7">
        <w:rPr>
          <w:rFonts w:ascii="Arial" w:hAnsi="Arial" w:cs="Arial"/>
          <w:sz w:val="28"/>
          <w:szCs w:val="28"/>
        </w:rPr>
        <w:t xml:space="preserve">Δ. </w:t>
      </w:r>
      <w:r>
        <w:rPr>
          <w:rFonts w:ascii="Arial" w:hAnsi="Calibri" w:cs="Arial"/>
          <w:sz w:val="28"/>
          <w:szCs w:val="28"/>
        </w:rPr>
        <w:t>Σ</w:t>
      </w:r>
      <w:r w:rsidRPr="005D1EB7">
        <w:rPr>
          <w:rFonts w:ascii="Arial" w:hAnsi="Arial" w:cs="Arial"/>
          <w:sz w:val="28"/>
          <w:szCs w:val="28"/>
        </w:rPr>
        <w:t>τα λόγια του Έκτορα διακρίνου</w:t>
      </w:r>
      <w:r>
        <w:rPr>
          <w:rFonts w:ascii="Arial" w:hAnsi="Arial" w:cs="Arial"/>
          <w:sz w:val="28"/>
          <w:szCs w:val="28"/>
        </w:rPr>
        <w:t>με μια …………………., καθώς οι προβλέψεις του για τη σύζ</w:t>
      </w:r>
      <w:r w:rsidRPr="005D1EB7">
        <w:rPr>
          <w:rFonts w:ascii="Arial" w:hAnsi="Arial" w:cs="Arial"/>
          <w:sz w:val="28"/>
          <w:szCs w:val="28"/>
        </w:rPr>
        <w:t>υγό του είναι ………………………, εν</w:t>
      </w:r>
      <w:r w:rsidR="006523E6">
        <w:rPr>
          <w:rFonts w:ascii="Arial" w:hAnsi="Arial" w:cs="Arial"/>
          <w:sz w:val="28"/>
          <w:szCs w:val="28"/>
        </w:rPr>
        <w:t>ώ</w:t>
      </w:r>
      <w:r>
        <w:rPr>
          <w:rFonts w:ascii="Arial" w:hAnsi="Arial" w:cs="Arial"/>
          <w:sz w:val="28"/>
          <w:szCs w:val="28"/>
        </w:rPr>
        <w:t xml:space="preserve"> αντίθετα, όταν προσεύ</w:t>
      </w:r>
      <w:r w:rsidRPr="005D1EB7">
        <w:rPr>
          <w:rFonts w:ascii="Arial" w:hAnsi="Arial" w:cs="Arial"/>
          <w:sz w:val="28"/>
          <w:szCs w:val="28"/>
        </w:rPr>
        <w:t>χεται για το γιο το</w:t>
      </w:r>
      <w:r>
        <w:rPr>
          <w:rFonts w:ascii="Arial" w:hAnsi="Arial" w:cs="Arial"/>
          <w:sz w:val="28"/>
          <w:szCs w:val="28"/>
        </w:rPr>
        <w:t>υ, είναι πιο ……………………… για το μέ</w:t>
      </w:r>
      <w:r w:rsidRPr="005D1EB7">
        <w:rPr>
          <w:rFonts w:ascii="Arial" w:hAnsi="Arial" w:cs="Arial"/>
          <w:sz w:val="28"/>
          <w:szCs w:val="28"/>
        </w:rPr>
        <w:t xml:space="preserve">λλον του. </w:t>
      </w:r>
    </w:p>
    <w:p w:rsidR="005D1EB7" w:rsidRDefault="005D1EB7">
      <w:pPr>
        <w:rPr>
          <w:rFonts w:ascii="Arial" w:hAnsi="Arial" w:cs="Arial"/>
          <w:sz w:val="28"/>
          <w:szCs w:val="28"/>
        </w:rPr>
      </w:pPr>
      <w:r>
        <w:rPr>
          <w:rFonts w:ascii="Arial" w:hAnsi="Arial" w:cs="Arial"/>
          <w:sz w:val="28"/>
          <w:szCs w:val="28"/>
        </w:rPr>
        <w:t xml:space="preserve">Ε. Ο </w:t>
      </w:r>
      <w:proofErr w:type="spellStart"/>
      <w:r>
        <w:rPr>
          <w:rFonts w:ascii="Arial" w:hAnsi="Arial" w:cs="Arial"/>
          <w:sz w:val="28"/>
          <w:szCs w:val="28"/>
        </w:rPr>
        <w:t>Αστυάνακτας</w:t>
      </w:r>
      <w:proofErr w:type="spellEnd"/>
      <w:r>
        <w:rPr>
          <w:rFonts w:ascii="Arial" w:hAnsi="Arial" w:cs="Arial"/>
          <w:sz w:val="28"/>
          <w:szCs w:val="28"/>
        </w:rPr>
        <w:t xml:space="preserve">  έβαλε τα κλάματα μόλις τον πήρε στα χέρια του ο πατέ</w:t>
      </w:r>
      <w:r w:rsidRPr="005D1EB7">
        <w:rPr>
          <w:rFonts w:ascii="Arial" w:hAnsi="Arial" w:cs="Arial"/>
          <w:sz w:val="28"/>
          <w:szCs w:val="28"/>
        </w:rPr>
        <w:t>ρα</w:t>
      </w:r>
      <w:r>
        <w:rPr>
          <w:rFonts w:ascii="Arial" w:hAnsi="Arial" w:cs="Arial"/>
          <w:sz w:val="28"/>
          <w:szCs w:val="28"/>
        </w:rPr>
        <w:t>ς</w:t>
      </w:r>
      <w:r>
        <w:t xml:space="preserve">  </w:t>
      </w:r>
      <w:r w:rsidRPr="005D1EB7">
        <w:rPr>
          <w:rFonts w:ascii="Arial" w:hAnsi="Arial" w:cs="Arial"/>
          <w:sz w:val="28"/>
          <w:szCs w:val="28"/>
        </w:rPr>
        <w:t>του</w:t>
      </w:r>
      <w:r>
        <w:rPr>
          <w:rFonts w:ascii="Arial" w:hAnsi="Arial" w:cs="Arial"/>
          <w:sz w:val="28"/>
          <w:szCs w:val="28"/>
        </w:rPr>
        <w:t>.</w:t>
      </w:r>
    </w:p>
    <w:p w:rsidR="006523E6" w:rsidRPr="005D1EB7" w:rsidRDefault="006523E6">
      <w:pPr>
        <w:rPr>
          <w:rFonts w:ascii="Arial" w:hAnsi="Arial" w:cs="Arial"/>
          <w:color w:val="000000"/>
          <w:sz w:val="28"/>
          <w:szCs w:val="28"/>
          <w:shd w:val="clear" w:color="auto" w:fill="FFFFFF"/>
        </w:rPr>
      </w:pPr>
    </w:p>
    <w:p w:rsidR="0076326B" w:rsidRDefault="006523E6" w:rsidP="007200CC">
      <w:pPr>
        <w:jc w:val="both"/>
        <w:rPr>
          <w:rFonts w:ascii="Arial" w:hAnsi="Arial" w:cs="Arial"/>
          <w:sz w:val="28"/>
          <w:szCs w:val="28"/>
        </w:rPr>
      </w:pPr>
      <w:r>
        <w:rPr>
          <w:rFonts w:ascii="Arial" w:hAnsi="Arial" w:cs="Arial"/>
          <w:sz w:val="28"/>
          <w:szCs w:val="28"/>
        </w:rPr>
        <w:t>2.</w:t>
      </w:r>
      <w:r w:rsidR="007200CC" w:rsidRPr="007200CC">
        <w:rPr>
          <w:rFonts w:ascii="Arial" w:hAnsi="Arial" w:cs="Arial"/>
          <w:sz w:val="28"/>
          <w:szCs w:val="28"/>
        </w:rPr>
        <w:t xml:space="preserve">Είσαι ο Έκτορας/η Ανδρομάχη. Γράψε τις σκέψεις σου και τα συναισθήματά σου μετά τον αποχαιρετισμό του/της αγαπημένου/ης σου </w:t>
      </w:r>
      <w:r w:rsidR="007200CC">
        <w:rPr>
          <w:rFonts w:ascii="Arial" w:hAnsi="Arial" w:cs="Arial"/>
          <w:sz w:val="28"/>
          <w:szCs w:val="28"/>
        </w:rPr>
        <w:t xml:space="preserve">συντρόφου. </w:t>
      </w:r>
    </w:p>
    <w:p w:rsidR="006523E6" w:rsidRPr="007200CC" w:rsidRDefault="006523E6" w:rsidP="007200CC">
      <w:pPr>
        <w:jc w:val="both"/>
        <w:rPr>
          <w:rFonts w:ascii="Arial" w:hAnsi="Arial" w:cs="Arial"/>
          <w:sz w:val="28"/>
          <w:szCs w:val="28"/>
        </w:rPr>
      </w:pPr>
    </w:p>
    <w:sectPr w:rsidR="006523E6" w:rsidRPr="007200CC" w:rsidSect="0038202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6942"/>
    <w:rsid w:val="00036942"/>
    <w:rsid w:val="002E271A"/>
    <w:rsid w:val="00382029"/>
    <w:rsid w:val="00503C35"/>
    <w:rsid w:val="005D1EB7"/>
    <w:rsid w:val="006523E6"/>
    <w:rsid w:val="007200CC"/>
    <w:rsid w:val="0076326B"/>
    <w:rsid w:val="00A54626"/>
    <w:rsid w:val="00B520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0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16">
    <w:name w:val="ca16"/>
    <w:basedOn w:val="a"/>
    <w:rsid w:val="00B520C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76326B"/>
    <w:rPr>
      <w:i/>
      <w:iCs/>
    </w:rPr>
  </w:style>
  <w:style w:type="character" w:styleId="a4">
    <w:name w:val="Strong"/>
    <w:basedOn w:val="a0"/>
    <w:uiPriority w:val="22"/>
    <w:qFormat/>
    <w:rsid w:val="0076326B"/>
    <w:rPr>
      <w:b/>
      <w:bCs/>
    </w:rPr>
  </w:style>
</w:styles>
</file>

<file path=word/webSettings.xml><?xml version="1.0" encoding="utf-8"?>
<w:webSettings xmlns:r="http://schemas.openxmlformats.org/officeDocument/2006/relationships" xmlns:w="http://schemas.openxmlformats.org/wordprocessingml/2006/main">
  <w:divs>
    <w:div w:id="1274823485">
      <w:bodyDiv w:val="1"/>
      <w:marLeft w:val="0"/>
      <w:marRight w:val="0"/>
      <w:marTop w:val="0"/>
      <w:marBottom w:val="0"/>
      <w:divBdr>
        <w:top w:val="none" w:sz="0" w:space="0" w:color="auto"/>
        <w:left w:val="none" w:sz="0" w:space="0" w:color="auto"/>
        <w:bottom w:val="none" w:sz="0" w:space="0" w:color="auto"/>
        <w:right w:val="none" w:sz="0" w:space="0" w:color="auto"/>
      </w:divBdr>
    </w:div>
    <w:div w:id="1280257157">
      <w:bodyDiv w:val="1"/>
      <w:marLeft w:val="0"/>
      <w:marRight w:val="0"/>
      <w:marTop w:val="0"/>
      <w:marBottom w:val="0"/>
      <w:divBdr>
        <w:top w:val="none" w:sz="0" w:space="0" w:color="auto"/>
        <w:left w:val="none" w:sz="0" w:space="0" w:color="auto"/>
        <w:bottom w:val="none" w:sz="0" w:space="0" w:color="auto"/>
        <w:right w:val="none" w:sz="0" w:space="0" w:color="auto"/>
      </w:divBdr>
    </w:div>
    <w:div w:id="1329022302">
      <w:bodyDiv w:val="1"/>
      <w:marLeft w:val="0"/>
      <w:marRight w:val="0"/>
      <w:marTop w:val="0"/>
      <w:marBottom w:val="0"/>
      <w:divBdr>
        <w:top w:val="none" w:sz="0" w:space="0" w:color="auto"/>
        <w:left w:val="none" w:sz="0" w:space="0" w:color="auto"/>
        <w:bottom w:val="none" w:sz="0" w:space="0" w:color="auto"/>
        <w:right w:val="none" w:sz="0" w:space="0" w:color="auto"/>
      </w:divBdr>
    </w:div>
    <w:div w:id="1969160616">
      <w:bodyDiv w:val="1"/>
      <w:marLeft w:val="0"/>
      <w:marRight w:val="0"/>
      <w:marTop w:val="0"/>
      <w:marBottom w:val="0"/>
      <w:divBdr>
        <w:top w:val="none" w:sz="0" w:space="0" w:color="auto"/>
        <w:left w:val="none" w:sz="0" w:space="0" w:color="auto"/>
        <w:bottom w:val="none" w:sz="0" w:space="0" w:color="auto"/>
        <w:right w:val="none" w:sz="0" w:space="0" w:color="auto"/>
      </w:divBdr>
      <w:divsChild>
        <w:div w:id="1878161105">
          <w:marLeft w:val="284"/>
          <w:marRight w:val="0"/>
          <w:marTop w:val="0"/>
          <w:marBottom w:val="0"/>
          <w:divBdr>
            <w:top w:val="none" w:sz="0" w:space="0" w:color="auto"/>
            <w:left w:val="none" w:sz="0" w:space="0" w:color="auto"/>
            <w:bottom w:val="none" w:sz="0" w:space="0" w:color="auto"/>
            <w:right w:val="none" w:sz="0" w:space="0" w:color="auto"/>
          </w:divBdr>
        </w:div>
        <w:div w:id="1556745325">
          <w:marLeft w:val="284"/>
          <w:marRight w:val="0"/>
          <w:marTop w:val="0"/>
          <w:marBottom w:val="0"/>
          <w:divBdr>
            <w:top w:val="none" w:sz="0" w:space="0" w:color="auto"/>
            <w:left w:val="none" w:sz="0" w:space="0" w:color="auto"/>
            <w:bottom w:val="none" w:sz="0" w:space="0" w:color="auto"/>
            <w:right w:val="none" w:sz="0" w:space="0" w:color="auto"/>
          </w:divBdr>
        </w:div>
        <w:div w:id="1250844558">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2717</Words>
  <Characters>14673</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9</cp:revision>
  <dcterms:created xsi:type="dcterms:W3CDTF">2020-04-13T13:54:00Z</dcterms:created>
  <dcterms:modified xsi:type="dcterms:W3CDTF">2020-04-13T18:46:00Z</dcterms:modified>
</cp:coreProperties>
</file>