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B0" w:rsidRPr="007D6E10" w:rsidRDefault="006244B0" w:rsidP="006244B0">
      <w:pPr>
        <w:pStyle w:val="BodyText2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sz w:val="20"/>
          <w:lang w:val="el-GR"/>
        </w:rPr>
        <w:t xml:space="preserve">                      </w:t>
      </w:r>
      <w:r w:rsidRPr="007D6E10">
        <w:rPr>
          <w:rFonts w:ascii="Bahnschrift" w:hAnsi="Bahnschrift"/>
          <w:noProof/>
          <w:sz w:val="20"/>
          <w:lang w:val="el-GR"/>
        </w:rPr>
        <w:drawing>
          <wp:inline distT="0" distB="0" distL="0" distR="0">
            <wp:extent cx="49530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E10">
        <w:rPr>
          <w:rFonts w:ascii="Bahnschrift" w:hAnsi="Bahnschrift"/>
          <w:sz w:val="20"/>
          <w:lang w:val="el-GR"/>
        </w:rPr>
        <w:t xml:space="preserve">                                                                                     </w:t>
      </w:r>
    </w:p>
    <w:p w:rsidR="006244B0" w:rsidRPr="007D6E10" w:rsidRDefault="006244B0" w:rsidP="006244B0">
      <w:pPr>
        <w:rPr>
          <w:rFonts w:ascii="Bahnschrift" w:hAnsi="Bahnschrift"/>
          <w:sz w:val="20"/>
          <w:szCs w:val="20"/>
        </w:rPr>
      </w:pPr>
      <w:r w:rsidRPr="007D6E10">
        <w:rPr>
          <w:rFonts w:ascii="Bahnschrift" w:hAnsi="Bahnschrift"/>
          <w:sz w:val="20"/>
          <w:szCs w:val="20"/>
        </w:rPr>
        <w:t>ΕΛΛΗΝΙΚΗ ΔΗΜΟΚΡΑΤΙΑ</w:t>
      </w:r>
    </w:p>
    <w:p w:rsidR="006244B0" w:rsidRPr="007D6E10" w:rsidRDefault="006244B0" w:rsidP="006244B0">
      <w:pPr>
        <w:rPr>
          <w:rFonts w:ascii="Bahnschrift" w:hAnsi="Bahnschrift"/>
          <w:sz w:val="20"/>
          <w:szCs w:val="20"/>
        </w:rPr>
      </w:pPr>
      <w:r w:rsidRPr="007D6E10">
        <w:rPr>
          <w:rFonts w:ascii="Bahnschrift" w:hAnsi="Bahnschrift"/>
          <w:sz w:val="20"/>
          <w:szCs w:val="20"/>
        </w:rPr>
        <w:t>ΥΠΟΥΡΓΕΙΟ ΠΑΙΔΕΙΑΣ,</w:t>
      </w:r>
    </w:p>
    <w:p w:rsidR="006244B0" w:rsidRPr="007D6E10" w:rsidRDefault="006244B0" w:rsidP="006244B0">
      <w:pPr>
        <w:rPr>
          <w:rFonts w:ascii="Bahnschrift" w:hAnsi="Bahnschrift"/>
          <w:sz w:val="20"/>
          <w:szCs w:val="20"/>
        </w:rPr>
      </w:pPr>
      <w:r w:rsidRPr="007D6E10">
        <w:rPr>
          <w:rFonts w:ascii="Bahnschrift" w:hAnsi="Bahnschrift"/>
          <w:sz w:val="20"/>
          <w:szCs w:val="20"/>
        </w:rPr>
        <w:t>ΕΡΕΥΝΑΣ ΚΑΙ ΘΡΗΣΚΕΥΜΑΤΩΝ</w:t>
      </w:r>
    </w:p>
    <w:p w:rsidR="006244B0" w:rsidRPr="007D6E10" w:rsidRDefault="006244B0" w:rsidP="006244B0">
      <w:pPr>
        <w:pStyle w:val="BodyText2"/>
        <w:spacing w:line="240" w:lineRule="auto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sz w:val="20"/>
          <w:lang w:val="el-GR"/>
        </w:rPr>
        <w:t xml:space="preserve">ΠΕΡΙΦΕΡΕΙΑΚΗ Δ/ΝΣΗ Π/ΘΜΙΑΣ &amp; Δ/ΘΜΙΑΣ        </w:t>
      </w:r>
      <w:r w:rsidR="00CE5055" w:rsidRPr="007D6E10">
        <w:rPr>
          <w:rFonts w:ascii="Bahnschrift" w:hAnsi="Bahnschrift"/>
          <w:sz w:val="20"/>
          <w:lang w:val="el-GR"/>
        </w:rPr>
        <w:t xml:space="preserve">                  </w:t>
      </w:r>
      <w:r w:rsidR="007D6E10">
        <w:rPr>
          <w:rFonts w:ascii="Bahnschrift" w:hAnsi="Bahnschrift"/>
          <w:sz w:val="20"/>
          <w:lang w:val="el-GR"/>
        </w:rPr>
        <w:t xml:space="preserve">                                                  </w:t>
      </w:r>
      <w:r w:rsidR="00CE5055" w:rsidRPr="007D6E10">
        <w:rPr>
          <w:rFonts w:ascii="Bahnschrift" w:hAnsi="Bahnschrift"/>
          <w:sz w:val="20"/>
          <w:lang w:val="el-GR"/>
        </w:rPr>
        <w:t xml:space="preserve"> </w:t>
      </w:r>
      <w:r w:rsidR="002F0334">
        <w:rPr>
          <w:rFonts w:ascii="Bahnschrift" w:hAnsi="Bahnschrift"/>
          <w:sz w:val="20"/>
          <w:lang w:val="el-GR"/>
        </w:rPr>
        <w:t xml:space="preserve">Αλώνια, </w:t>
      </w:r>
      <w:r w:rsidR="00E254FA">
        <w:rPr>
          <w:rFonts w:ascii="Bahnschrift" w:hAnsi="Bahnschrift"/>
          <w:sz w:val="20"/>
          <w:lang w:val="el-GR"/>
        </w:rPr>
        <w:t>07</w:t>
      </w:r>
      <w:r w:rsidR="00CE5055" w:rsidRPr="007D6E10">
        <w:rPr>
          <w:rFonts w:ascii="Bahnschrift" w:hAnsi="Bahnschrift"/>
          <w:sz w:val="20"/>
          <w:lang w:val="el-GR"/>
        </w:rPr>
        <w:t>-1</w:t>
      </w:r>
      <w:r w:rsidR="00435498">
        <w:rPr>
          <w:rFonts w:ascii="Bahnschrift" w:hAnsi="Bahnschrift"/>
          <w:sz w:val="20"/>
          <w:lang w:val="el-GR"/>
        </w:rPr>
        <w:t>2</w:t>
      </w:r>
      <w:r w:rsidR="004E2555" w:rsidRPr="007D6E10">
        <w:rPr>
          <w:rFonts w:ascii="Bahnschrift" w:hAnsi="Bahnschrift"/>
          <w:sz w:val="20"/>
          <w:lang w:val="el-GR"/>
        </w:rPr>
        <w:t>-2018</w:t>
      </w:r>
      <w:r w:rsidRPr="007D6E10">
        <w:rPr>
          <w:rFonts w:ascii="Bahnschrift" w:hAnsi="Bahnschrift"/>
          <w:sz w:val="20"/>
          <w:lang w:val="el-GR"/>
        </w:rPr>
        <w:t xml:space="preserve">                              </w:t>
      </w:r>
    </w:p>
    <w:p w:rsidR="006244B0" w:rsidRPr="007D6E10" w:rsidRDefault="006244B0" w:rsidP="006244B0">
      <w:pPr>
        <w:pStyle w:val="BodyText2"/>
        <w:spacing w:line="240" w:lineRule="auto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sz w:val="20"/>
          <w:lang w:val="el-GR"/>
        </w:rPr>
        <w:t>ΕΚΠ/ΣΗΣ ΚΕΝΤΡΙΚΗΣ ΜΑΚΕΔΟΝΙΑΣ</w:t>
      </w:r>
      <w:r w:rsidRPr="007D6E10">
        <w:rPr>
          <w:rFonts w:ascii="Bahnschrift" w:hAnsi="Bahnschrift"/>
          <w:sz w:val="20"/>
          <w:lang w:val="el-GR"/>
        </w:rPr>
        <w:tab/>
        <w:t xml:space="preserve">                               </w:t>
      </w:r>
      <w:r w:rsidR="007D6E10">
        <w:rPr>
          <w:rFonts w:ascii="Bahnschrift" w:hAnsi="Bahnschrift"/>
          <w:sz w:val="20"/>
          <w:lang w:val="el-GR"/>
        </w:rPr>
        <w:t xml:space="preserve">                                                 </w:t>
      </w:r>
      <w:r w:rsidR="00931BC2" w:rsidRPr="007D6E10">
        <w:rPr>
          <w:rFonts w:ascii="Bahnschrift" w:hAnsi="Bahnschrift"/>
          <w:sz w:val="20"/>
          <w:lang w:val="el-GR"/>
        </w:rPr>
        <w:t xml:space="preserve"> </w:t>
      </w:r>
      <w:r w:rsidR="00CE5055" w:rsidRPr="007D6E10">
        <w:rPr>
          <w:rFonts w:ascii="Bahnschrift" w:hAnsi="Bahnschrift"/>
          <w:sz w:val="20"/>
          <w:lang w:val="el-GR"/>
        </w:rPr>
        <w:t xml:space="preserve"> </w:t>
      </w:r>
      <w:bookmarkStart w:id="0" w:name="_GoBack"/>
      <w:bookmarkEnd w:id="0"/>
      <w:r w:rsidRPr="007D6E10">
        <w:rPr>
          <w:rFonts w:ascii="Bahnschrift" w:hAnsi="Bahnschrift"/>
          <w:sz w:val="20"/>
          <w:lang w:val="el-GR"/>
        </w:rPr>
        <w:t xml:space="preserve">Αρ.Πρ.: </w:t>
      </w:r>
      <w:r w:rsidR="009A2CB0">
        <w:rPr>
          <w:rFonts w:ascii="Bahnschrift" w:hAnsi="Bahnschrift"/>
          <w:sz w:val="20"/>
          <w:lang w:val="el-GR"/>
        </w:rPr>
        <w:t>228</w:t>
      </w:r>
    </w:p>
    <w:p w:rsidR="006244B0" w:rsidRPr="007D6E10" w:rsidRDefault="006244B0" w:rsidP="006244B0">
      <w:pPr>
        <w:pStyle w:val="BodyText2"/>
        <w:spacing w:line="240" w:lineRule="auto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sz w:val="20"/>
          <w:lang w:val="el-GR"/>
        </w:rPr>
        <w:t>Δ/ΝΣΗ Δ/ΘΜΙΑΣ ΕΚΠ/ΣΗΣ ΠΙΕΡΙΑΣ</w:t>
      </w:r>
    </w:p>
    <w:p w:rsidR="006244B0" w:rsidRPr="007D6E10" w:rsidRDefault="00406C80" w:rsidP="006244B0">
      <w:pPr>
        <w:pStyle w:val="BodyText2"/>
        <w:spacing w:line="240" w:lineRule="auto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</wp:posOffset>
                </wp:positionV>
                <wp:extent cx="25146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B0" w:rsidRDefault="006244B0" w:rsidP="006244B0"/>
                          <w:p w:rsidR="007D6E10" w:rsidRPr="007D6E10" w:rsidRDefault="007D6E10" w:rsidP="006244B0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7D6E10">
                              <w:rPr>
                                <w:rFonts w:ascii="Bahnschrift" w:hAnsi="Bahnschrift"/>
                              </w:rPr>
                              <w:t xml:space="preserve">Προς:  </w:t>
                            </w:r>
                            <w:r w:rsidR="00092398">
                              <w:rPr>
                                <w:rFonts w:ascii="Bahnschrift" w:hAnsi="Bahnschrift"/>
                              </w:rPr>
                              <w:t>τη</w:t>
                            </w:r>
                            <w:r w:rsidRPr="007D6E10">
                              <w:rPr>
                                <w:rFonts w:ascii="Bahnschrift" w:hAnsi="Bahnschrift"/>
                              </w:rPr>
                              <w:t xml:space="preserve"> ΔΙΔΕ ΠΙΕΡΙΑΣ</w:t>
                            </w:r>
                          </w:p>
                          <w:p w:rsidR="007D6E10" w:rsidRPr="007D6E10" w:rsidRDefault="007D6E10" w:rsidP="006244B0">
                            <w:pPr>
                              <w:rPr>
                                <w:rFonts w:ascii="Bahnschrift" w:hAnsi="Bahnschrift"/>
                              </w:rPr>
                            </w:pPr>
                          </w:p>
                          <w:p w:rsidR="007D6E10" w:rsidRPr="007D6E10" w:rsidRDefault="007D6E10" w:rsidP="006244B0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7D6E10">
                              <w:rPr>
                                <w:rFonts w:ascii="Bahnschrift" w:hAnsi="Bahnschrift"/>
                              </w:rPr>
                              <w:t>Κοινοποίηση:  ΓΡΑΦΕΙΑ ΓΕΝΙΚΟΥ ΤΟΥΡΙΣΜΟΥ</w:t>
                            </w:r>
                          </w:p>
                          <w:p w:rsidR="007D6E10" w:rsidRPr="006B4962" w:rsidRDefault="007D6E10" w:rsidP="00624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1.35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">
                <v:textbox>
                  <w:txbxContent>
                    <w:p w:rsidR="006244B0" w:rsidRDefault="006244B0" w:rsidP="006244B0"/>
                    <w:p w:rsidR="007D6E10" w:rsidRPr="007D6E10" w:rsidRDefault="007D6E10" w:rsidP="006244B0">
                      <w:pPr>
                        <w:rPr>
                          <w:rFonts w:ascii="Bahnschrift" w:hAnsi="Bahnschrift"/>
                        </w:rPr>
                      </w:pPr>
                      <w:r w:rsidRPr="007D6E10">
                        <w:rPr>
                          <w:rFonts w:ascii="Bahnschrift" w:hAnsi="Bahnschrift"/>
                        </w:rPr>
                        <w:t xml:space="preserve">Προς:  </w:t>
                      </w:r>
                      <w:r w:rsidR="00092398">
                        <w:rPr>
                          <w:rFonts w:ascii="Bahnschrift" w:hAnsi="Bahnschrift"/>
                        </w:rPr>
                        <w:t>τη</w:t>
                      </w:r>
                      <w:r w:rsidRPr="007D6E10">
                        <w:rPr>
                          <w:rFonts w:ascii="Bahnschrift" w:hAnsi="Bahnschrift"/>
                        </w:rPr>
                        <w:t xml:space="preserve"> ΔΙΔΕ ΠΙΕΡΙΑΣ</w:t>
                      </w:r>
                    </w:p>
                    <w:p w:rsidR="007D6E10" w:rsidRPr="007D6E10" w:rsidRDefault="007D6E10" w:rsidP="006244B0">
                      <w:pPr>
                        <w:rPr>
                          <w:rFonts w:ascii="Bahnschrift" w:hAnsi="Bahnschrift"/>
                        </w:rPr>
                      </w:pPr>
                    </w:p>
                    <w:p w:rsidR="007D6E10" w:rsidRPr="007D6E10" w:rsidRDefault="007D6E10" w:rsidP="006244B0">
                      <w:pPr>
                        <w:rPr>
                          <w:rFonts w:ascii="Bahnschrift" w:hAnsi="Bahnschrift"/>
                        </w:rPr>
                      </w:pPr>
                      <w:r w:rsidRPr="007D6E10">
                        <w:rPr>
                          <w:rFonts w:ascii="Bahnschrift" w:hAnsi="Bahnschrift"/>
                        </w:rPr>
                        <w:t xml:space="preserve">Κοινοποίηση: </w:t>
                      </w:r>
                      <w:r w:rsidRPr="007D6E10">
                        <w:rPr>
                          <w:rFonts w:ascii="Bahnschrift" w:hAnsi="Bahnschrift"/>
                        </w:rPr>
                        <w:t xml:space="preserve"> </w:t>
                      </w:r>
                      <w:r w:rsidRPr="007D6E10">
                        <w:rPr>
                          <w:rFonts w:ascii="Bahnschrift" w:hAnsi="Bahnschrift"/>
                        </w:rPr>
                        <w:t>ΓΡΑΦΕΙΑ ΓΕΝΙΚΟΥ ΤΟΥΡΙΣΜΟΥ</w:t>
                      </w:r>
                    </w:p>
                    <w:p w:rsidR="007D6E10" w:rsidRPr="006B4962" w:rsidRDefault="007D6E10" w:rsidP="006244B0"/>
                  </w:txbxContent>
                </v:textbox>
              </v:shape>
            </w:pict>
          </mc:Fallback>
        </mc:AlternateContent>
      </w:r>
      <w:r w:rsidR="006244B0" w:rsidRPr="007D6E10">
        <w:rPr>
          <w:rFonts w:ascii="Bahnschrift" w:hAnsi="Bahnschrift"/>
          <w:b/>
          <w:sz w:val="20"/>
          <w:lang w:val="el-GR"/>
        </w:rPr>
        <w:t>ΓΥΜΝΑΣΙΟ ΑΛΩΝΙΩΝ</w:t>
      </w:r>
    </w:p>
    <w:p w:rsidR="006244B0" w:rsidRPr="007D6E10" w:rsidRDefault="006244B0" w:rsidP="006244B0">
      <w:pPr>
        <w:pStyle w:val="BodyText2"/>
        <w:spacing w:line="240" w:lineRule="auto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sz w:val="20"/>
          <w:lang w:val="el-GR"/>
        </w:rPr>
        <w:t>Δ/νση: ΑΛΩΝΙΑ ΠΙΕΡΙΑΣ</w:t>
      </w:r>
    </w:p>
    <w:p w:rsidR="006244B0" w:rsidRPr="0071326C" w:rsidRDefault="006244B0" w:rsidP="006244B0">
      <w:pPr>
        <w:pStyle w:val="BodyText2"/>
        <w:spacing w:line="240" w:lineRule="auto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sz w:val="20"/>
          <w:lang w:val="el-GR"/>
        </w:rPr>
        <w:t>Τ</w:t>
      </w:r>
      <w:r w:rsidRPr="0071326C">
        <w:rPr>
          <w:rFonts w:ascii="Bahnschrift" w:hAnsi="Bahnschrift"/>
          <w:sz w:val="20"/>
          <w:lang w:val="el-GR"/>
        </w:rPr>
        <w:t>.</w:t>
      </w:r>
      <w:r w:rsidRPr="007D6E10">
        <w:rPr>
          <w:rFonts w:ascii="Bahnschrift" w:hAnsi="Bahnschrift"/>
          <w:sz w:val="20"/>
          <w:lang w:val="el-GR"/>
        </w:rPr>
        <w:t>Κ</w:t>
      </w:r>
      <w:r w:rsidR="00506C16" w:rsidRPr="0071326C">
        <w:rPr>
          <w:rFonts w:ascii="Bahnschrift" w:hAnsi="Bahnschrift"/>
          <w:sz w:val="20"/>
          <w:lang w:val="el-GR"/>
        </w:rPr>
        <w:t>.  : 60300</w:t>
      </w:r>
    </w:p>
    <w:p w:rsidR="007D6E10" w:rsidRPr="007D6E10" w:rsidRDefault="007D6E10" w:rsidP="006244B0">
      <w:pPr>
        <w:pStyle w:val="BodyText2"/>
        <w:spacing w:line="240" w:lineRule="auto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sz w:val="20"/>
          <w:lang w:val="el-GR"/>
        </w:rPr>
        <w:t>Πληροφορίες : Γιαλαμά Κωνσταντία</w:t>
      </w:r>
    </w:p>
    <w:p w:rsidR="006244B0" w:rsidRPr="007D6E10" w:rsidRDefault="006244B0" w:rsidP="006244B0">
      <w:pPr>
        <w:pStyle w:val="BodyText2"/>
        <w:spacing w:line="240" w:lineRule="auto"/>
        <w:rPr>
          <w:rFonts w:ascii="Bahnschrift" w:hAnsi="Bahnschrift"/>
          <w:sz w:val="20"/>
          <w:lang w:val="el-GR"/>
        </w:rPr>
      </w:pPr>
      <w:r w:rsidRPr="007D6E10">
        <w:rPr>
          <w:rFonts w:ascii="Bahnschrift" w:hAnsi="Bahnschrift"/>
          <w:sz w:val="20"/>
          <w:lang w:val="el-GR"/>
        </w:rPr>
        <w:t xml:space="preserve">Τηλ   : 2351 071490 Φαξ: 2351 071650                                         </w:t>
      </w:r>
    </w:p>
    <w:p w:rsidR="006244B0" w:rsidRPr="007D6E10" w:rsidRDefault="006244B0" w:rsidP="006244B0">
      <w:pPr>
        <w:pStyle w:val="BodyText2"/>
        <w:spacing w:line="240" w:lineRule="auto"/>
        <w:rPr>
          <w:rFonts w:ascii="Bahnschrift" w:hAnsi="Bahnschrift"/>
          <w:sz w:val="20"/>
        </w:rPr>
      </w:pPr>
      <w:r w:rsidRPr="007D6E10">
        <w:rPr>
          <w:rFonts w:ascii="Bahnschrift" w:hAnsi="Bahnschrift"/>
          <w:sz w:val="20"/>
          <w:lang w:val="de-DE"/>
        </w:rPr>
        <w:t>e</w:t>
      </w:r>
      <w:r w:rsidRPr="007D6E10">
        <w:rPr>
          <w:rFonts w:ascii="Bahnschrift" w:hAnsi="Bahnschrift"/>
          <w:sz w:val="20"/>
        </w:rPr>
        <w:t>-</w:t>
      </w:r>
      <w:r w:rsidRPr="007D6E10">
        <w:rPr>
          <w:rFonts w:ascii="Bahnschrift" w:hAnsi="Bahnschrift"/>
          <w:sz w:val="20"/>
          <w:lang w:val="de-DE"/>
        </w:rPr>
        <w:t>mail</w:t>
      </w:r>
      <w:r w:rsidRPr="007D6E10">
        <w:rPr>
          <w:rFonts w:ascii="Bahnschrift" w:hAnsi="Bahnschrift"/>
          <w:sz w:val="20"/>
        </w:rPr>
        <w:t xml:space="preserve">: </w:t>
      </w:r>
      <w:r w:rsidRPr="007D6E10">
        <w:rPr>
          <w:rFonts w:ascii="Bahnschrift" w:hAnsi="Bahnschrift"/>
          <w:sz w:val="20"/>
          <w:shd w:val="clear" w:color="auto" w:fill="FFFFFF"/>
        </w:rPr>
        <w:t>mail@gym-alonion.pie.sch.gr</w:t>
      </w:r>
    </w:p>
    <w:p w:rsidR="006244B0" w:rsidRPr="007D6E10" w:rsidRDefault="006244B0" w:rsidP="006244B0">
      <w:pPr>
        <w:pStyle w:val="BodyText2"/>
        <w:spacing w:line="240" w:lineRule="auto"/>
        <w:ind w:right="-1414"/>
        <w:rPr>
          <w:rFonts w:ascii="Bahnschrift" w:hAnsi="Bahnschrift"/>
          <w:sz w:val="22"/>
          <w:szCs w:val="22"/>
        </w:rPr>
      </w:pPr>
      <w:r w:rsidRPr="007D6E10">
        <w:rPr>
          <w:rFonts w:ascii="Bahnschrift" w:hAnsi="Bahnschrift"/>
          <w:sz w:val="22"/>
          <w:szCs w:val="22"/>
        </w:rPr>
        <w:tab/>
        <w:t xml:space="preserve">      </w:t>
      </w:r>
      <w:r w:rsidRPr="007D6E10">
        <w:rPr>
          <w:rFonts w:ascii="Bahnschrift" w:hAnsi="Bahnschrift"/>
          <w:sz w:val="22"/>
          <w:szCs w:val="22"/>
        </w:rPr>
        <w:tab/>
      </w:r>
      <w:r w:rsidRPr="007D6E10">
        <w:rPr>
          <w:rFonts w:ascii="Bahnschrift" w:hAnsi="Bahnschrift"/>
          <w:sz w:val="22"/>
          <w:szCs w:val="22"/>
        </w:rPr>
        <w:tab/>
        <w:t xml:space="preserve">         </w:t>
      </w:r>
      <w:r w:rsidRPr="007D6E10">
        <w:rPr>
          <w:rFonts w:ascii="Bahnschrift" w:hAnsi="Bahnschrift"/>
          <w:sz w:val="22"/>
          <w:szCs w:val="22"/>
        </w:rPr>
        <w:tab/>
      </w:r>
    </w:p>
    <w:p w:rsidR="006244B0" w:rsidRPr="007D6E10" w:rsidRDefault="006244B0" w:rsidP="006244B0">
      <w:pPr>
        <w:pStyle w:val="BodyText2"/>
        <w:spacing w:line="240" w:lineRule="auto"/>
        <w:rPr>
          <w:rFonts w:ascii="Bahnschrift" w:hAnsi="Bahnschrift"/>
        </w:rPr>
      </w:pPr>
    </w:p>
    <w:p w:rsidR="006244B0" w:rsidRPr="007D6E10" w:rsidRDefault="006244B0" w:rsidP="006244B0">
      <w:pPr>
        <w:pStyle w:val="BodyText2"/>
        <w:spacing w:line="240" w:lineRule="auto"/>
        <w:rPr>
          <w:rFonts w:ascii="Bahnschrift" w:hAnsi="Bahnschrift"/>
        </w:rPr>
      </w:pPr>
    </w:p>
    <w:p w:rsidR="006244B0" w:rsidRPr="00C025B8" w:rsidRDefault="006244B0" w:rsidP="006244B0">
      <w:pPr>
        <w:pStyle w:val="BodyText2"/>
        <w:spacing w:line="240" w:lineRule="auto"/>
        <w:rPr>
          <w:rFonts w:ascii="Bahnschrift" w:hAnsi="Bahnschrift"/>
        </w:rPr>
      </w:pPr>
    </w:p>
    <w:p w:rsidR="002631C7" w:rsidRDefault="002631C7" w:rsidP="002631C7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ΠΡΟΣΚΛΗΣΗ ΕΚΔΗΛΩΣΗΣ  ΕΝΔΙΑΦΕΡΟΝΤΟΣ</w:t>
      </w:r>
    </w:p>
    <w:p w:rsidR="002631C7" w:rsidRDefault="002631C7" w:rsidP="002631C7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C60156" w:rsidRDefault="00C60156" w:rsidP="006244B0">
      <w:pPr>
        <w:rPr>
          <w:rFonts w:ascii="Bahnschrift" w:hAnsi="Bahnschrift"/>
        </w:rPr>
      </w:pPr>
    </w:p>
    <w:p w:rsidR="00674BC7" w:rsidRPr="00B3597F" w:rsidRDefault="00674BC7" w:rsidP="00B77BE8">
      <w:pPr>
        <w:spacing w:line="360" w:lineRule="auto"/>
        <w:ind w:firstLine="426"/>
        <w:jc w:val="both"/>
        <w:rPr>
          <w:rFonts w:ascii="Bahnschrift" w:hAnsi="Bahnschrift"/>
        </w:rPr>
      </w:pPr>
      <w:r w:rsidRPr="00B3597F">
        <w:rPr>
          <w:rFonts w:ascii="Bahnschrift" w:hAnsi="Bahnschrift"/>
        </w:rPr>
        <w:t>Το Γυμνάσιο Αλωνίων</w:t>
      </w:r>
      <w:r w:rsidR="00B2152B" w:rsidRPr="00B3597F">
        <w:rPr>
          <w:rFonts w:ascii="Bahnschrift" w:hAnsi="Bahnschrift"/>
        </w:rPr>
        <w:t xml:space="preserve"> </w:t>
      </w:r>
      <w:r w:rsidR="002631C7" w:rsidRPr="00B3597F">
        <w:rPr>
          <w:rFonts w:ascii="Bahnschrift" w:hAnsi="Bahnschrift" w:cs="Calibri"/>
        </w:rPr>
        <w:t>διοργανώνει</w:t>
      </w:r>
      <w:r w:rsidR="001C7731">
        <w:rPr>
          <w:rFonts w:ascii="Bahnschrift" w:hAnsi="Bahnschrift" w:cs="Calibri"/>
        </w:rPr>
        <w:t>,</w:t>
      </w:r>
      <w:r w:rsidR="00B2152B" w:rsidRPr="00B3597F">
        <w:rPr>
          <w:rFonts w:ascii="Bahnschrift" w:hAnsi="Bahnschrift" w:cs="Calibri"/>
        </w:rPr>
        <w:t xml:space="preserve"> σύμφωνα με την Υπουργική Απόφαση 33120/ΓΔ4/28-2-2017, ΦΕΚ 681/6-3-2017, τ.</w:t>
      </w:r>
      <w:r w:rsidR="0071326C" w:rsidRPr="0071326C">
        <w:rPr>
          <w:rFonts w:ascii="Bahnschrift" w:hAnsi="Bahnschrift" w:cs="Calibri"/>
        </w:rPr>
        <w:t xml:space="preserve"> </w:t>
      </w:r>
      <w:r w:rsidR="00B2152B" w:rsidRPr="00B3597F">
        <w:rPr>
          <w:rFonts w:ascii="Bahnschrift" w:hAnsi="Bahnschrift" w:cs="Calibri"/>
        </w:rPr>
        <w:t>Β’</w:t>
      </w:r>
      <w:r w:rsidR="001C7731">
        <w:rPr>
          <w:rFonts w:ascii="Bahnschrift" w:hAnsi="Bahnschrift" w:cs="Calibri"/>
        </w:rPr>
        <w:t xml:space="preserve">, </w:t>
      </w:r>
      <w:r w:rsidR="00CF12E8">
        <w:rPr>
          <w:rFonts w:ascii="Bahnschrift" w:hAnsi="Bahnschrift" w:cs="Calibri"/>
        </w:rPr>
        <w:t xml:space="preserve"> </w:t>
      </w:r>
      <w:r w:rsidR="002631C7" w:rsidRPr="00B3597F">
        <w:rPr>
          <w:rFonts w:ascii="Bahnschrift" w:hAnsi="Bahnschrift" w:cs="Calibri"/>
        </w:rPr>
        <w:t>τρι</w:t>
      </w:r>
      <w:r w:rsidR="00985C46">
        <w:rPr>
          <w:rFonts w:ascii="Bahnschrift" w:hAnsi="Bahnschrift" w:cs="Calibri"/>
        </w:rPr>
        <w:t xml:space="preserve">ήμερη εκπαιδευτική επίσκεψη </w:t>
      </w:r>
      <w:r w:rsidR="0071326C">
        <w:rPr>
          <w:rFonts w:ascii="Bahnschrift" w:hAnsi="Bahnschrift" w:cs="Calibri"/>
        </w:rPr>
        <w:t>των μαθητών</w:t>
      </w:r>
      <w:r w:rsidR="00985C46">
        <w:rPr>
          <w:rFonts w:ascii="Bahnschrift" w:hAnsi="Bahnschrift" w:cs="Calibri"/>
        </w:rPr>
        <w:t xml:space="preserve"> της</w:t>
      </w:r>
      <w:r w:rsidR="002631C7" w:rsidRPr="00B3597F">
        <w:rPr>
          <w:rFonts w:ascii="Bahnschrift" w:hAnsi="Bahnschrift" w:cs="Calibri"/>
        </w:rPr>
        <w:t xml:space="preserve"> Β΄ </w:t>
      </w:r>
      <w:r w:rsidR="008D521C">
        <w:rPr>
          <w:rFonts w:ascii="Bahnschrift" w:hAnsi="Bahnschrift" w:cs="Calibri"/>
        </w:rPr>
        <w:t xml:space="preserve"> </w:t>
      </w:r>
      <w:r w:rsidR="002631C7" w:rsidRPr="00B3597F">
        <w:rPr>
          <w:rFonts w:ascii="Bahnschrift" w:hAnsi="Bahnschrift" w:cs="Calibri"/>
        </w:rPr>
        <w:t xml:space="preserve">και  </w:t>
      </w:r>
      <w:r w:rsidR="00985C46">
        <w:rPr>
          <w:rFonts w:ascii="Bahnschrift" w:hAnsi="Bahnschrift" w:cs="Calibri"/>
        </w:rPr>
        <w:t xml:space="preserve">της </w:t>
      </w:r>
      <w:r w:rsidR="002631C7" w:rsidRPr="00B3597F">
        <w:rPr>
          <w:rFonts w:ascii="Bahnschrift" w:hAnsi="Bahnschrift" w:cs="Calibri"/>
        </w:rPr>
        <w:t xml:space="preserve">Γ΄ </w:t>
      </w:r>
      <w:r w:rsidR="00985C46">
        <w:rPr>
          <w:rFonts w:ascii="Bahnschrift" w:hAnsi="Bahnschrift" w:cs="Calibri"/>
        </w:rPr>
        <w:t>τάξης</w:t>
      </w:r>
      <w:r w:rsidR="008D521C">
        <w:rPr>
          <w:rFonts w:ascii="Bahnschrift" w:hAnsi="Bahnschrift" w:cs="Calibri"/>
        </w:rPr>
        <w:t xml:space="preserve"> </w:t>
      </w:r>
      <w:r w:rsidR="002631C7" w:rsidRPr="003633B1">
        <w:rPr>
          <w:rFonts w:ascii="Bahnschrift" w:hAnsi="Bahnschrift" w:cs="Calibri"/>
        </w:rPr>
        <w:t>στην</w:t>
      </w:r>
      <w:r w:rsidR="002631C7" w:rsidRPr="00040142">
        <w:rPr>
          <w:rFonts w:ascii="Bahnschrift" w:hAnsi="Bahnschrift" w:cs="Calibri"/>
          <w:b/>
        </w:rPr>
        <w:t xml:space="preserve"> Κέρκυρα</w:t>
      </w:r>
      <w:r w:rsidR="002631C7" w:rsidRPr="00B3597F">
        <w:rPr>
          <w:rFonts w:ascii="Bahnschrift" w:hAnsi="Bahnschrift" w:cs="Calibri"/>
        </w:rPr>
        <w:t xml:space="preserve">, στο πλαίσιο των </w:t>
      </w:r>
      <w:r w:rsidR="002631C7" w:rsidRPr="00B3597F">
        <w:rPr>
          <w:rFonts w:ascii="Bahnschrift" w:hAnsi="Bahnschrift"/>
        </w:rPr>
        <w:t xml:space="preserve">διδακτικών στόχων του Αναλυτικού Προγράμματος </w:t>
      </w:r>
      <w:r w:rsidR="002631C7" w:rsidRPr="00B3597F">
        <w:rPr>
          <w:rFonts w:ascii="Bahnschrift" w:hAnsi="Bahnschrift" w:cs="Calibri"/>
        </w:rPr>
        <w:t>(άρθρο 3</w:t>
      </w:r>
      <w:r w:rsidR="0071326C">
        <w:rPr>
          <w:rFonts w:ascii="Bahnschrift" w:hAnsi="Bahnschrift" w:cs="Calibri"/>
        </w:rPr>
        <w:t>.2</w:t>
      </w:r>
      <w:r w:rsidR="002631C7" w:rsidRPr="00B3597F">
        <w:rPr>
          <w:rFonts w:ascii="Bahnschrift" w:hAnsi="Bahnschrift" w:cs="Calibri"/>
        </w:rPr>
        <w:t xml:space="preserve"> της Υ.Α. 33120/ΓΔ4/28-2-2017)</w:t>
      </w:r>
      <w:r w:rsidR="00B2152B" w:rsidRPr="00B3597F">
        <w:rPr>
          <w:rFonts w:ascii="Bahnschrift" w:hAnsi="Bahnschrift" w:cs="Calibri"/>
        </w:rPr>
        <w:t xml:space="preserve"> και</w:t>
      </w:r>
      <w:r w:rsidR="002631C7" w:rsidRPr="00B3597F">
        <w:rPr>
          <w:rFonts w:ascii="Bahnschrift" w:hAnsi="Bahnschrift" w:cs="Calibri"/>
        </w:rPr>
        <w:t xml:space="preserve"> </w:t>
      </w:r>
      <w:r w:rsidR="00C025B8" w:rsidRPr="00B3597F">
        <w:rPr>
          <w:rFonts w:ascii="Bahnschrift" w:hAnsi="Bahnschrift"/>
        </w:rPr>
        <w:t xml:space="preserve">ζητά </w:t>
      </w:r>
      <w:r w:rsidR="00EE41E9">
        <w:rPr>
          <w:rFonts w:ascii="Bahnschrift" w:hAnsi="Bahnschrift"/>
        </w:rPr>
        <w:t>ενσφράγιστες προσφορές</w:t>
      </w:r>
      <w:r w:rsidR="00C025B8" w:rsidRPr="00B3597F">
        <w:rPr>
          <w:rFonts w:ascii="Bahnschrift" w:hAnsi="Bahnschrift"/>
        </w:rPr>
        <w:t xml:space="preserve">, </w:t>
      </w:r>
      <w:r w:rsidR="00B2152B" w:rsidRPr="00B3597F">
        <w:rPr>
          <w:rFonts w:ascii="Bahnschrift" w:hAnsi="Bahnschrift" w:cs="Calibri"/>
        </w:rPr>
        <w:t>π</w:t>
      </w:r>
      <w:r w:rsidR="009D630B">
        <w:rPr>
          <w:rFonts w:ascii="Bahnschrift" w:hAnsi="Bahnschrift" w:cs="Calibri"/>
        </w:rPr>
        <w:t>ου θα πρέπει να κατατεθούν στο γ</w:t>
      </w:r>
      <w:r w:rsidR="00B2152B" w:rsidRPr="00B3597F">
        <w:rPr>
          <w:rFonts w:ascii="Bahnschrift" w:hAnsi="Bahnschrift" w:cs="Calibri"/>
        </w:rPr>
        <w:t>ραφείο της Διευθύντριας κ. Κωνσταντίας Γιαλαμά</w:t>
      </w:r>
      <w:r w:rsidR="005B7D6F">
        <w:rPr>
          <w:rFonts w:ascii="Bahnschrift" w:hAnsi="Bahnschrift" w:cs="Calibri"/>
        </w:rPr>
        <w:t>,</w:t>
      </w:r>
      <w:r w:rsidR="00B2152B" w:rsidRPr="00B3597F">
        <w:rPr>
          <w:rFonts w:ascii="Bahnschrift" w:hAnsi="Bahnschrift" w:cs="Calibri"/>
        </w:rPr>
        <w:t xml:space="preserve"> </w:t>
      </w:r>
      <w:r w:rsidR="005103B5">
        <w:rPr>
          <w:rFonts w:ascii="Bahnschrift" w:hAnsi="Bahnschrift"/>
        </w:rPr>
        <w:t>έως τη</w:t>
      </w:r>
      <w:r w:rsidR="005103B5" w:rsidRPr="005103B5">
        <w:rPr>
          <w:rFonts w:ascii="Bahnschrift" w:hAnsi="Bahnschrift"/>
        </w:rPr>
        <w:t xml:space="preserve"> </w:t>
      </w:r>
      <w:r w:rsidR="005103B5">
        <w:rPr>
          <w:rFonts w:ascii="Bahnschrift" w:hAnsi="Bahnschrift"/>
        </w:rPr>
        <w:t>Δευτέρα, 17</w:t>
      </w:r>
      <w:r w:rsidR="005F1B7C" w:rsidRPr="00B3597F">
        <w:rPr>
          <w:rFonts w:ascii="Bahnschrift" w:hAnsi="Bahnschrift"/>
        </w:rPr>
        <w:t xml:space="preserve"> Δεκεμβρίου 2018 και ώρα 10:00</w:t>
      </w:r>
      <w:r w:rsidR="00C025B8" w:rsidRPr="00B3597F">
        <w:rPr>
          <w:rFonts w:ascii="Bahnschrift" w:hAnsi="Bahnschrift"/>
        </w:rPr>
        <w:t xml:space="preserve">. Η αξιολόγηση των προσφορών θα πραγματοποιηθεί την ίδια </w:t>
      </w:r>
      <w:r w:rsidR="007B70A7">
        <w:rPr>
          <w:rFonts w:ascii="Bahnschrift" w:hAnsi="Bahnschrift"/>
        </w:rPr>
        <w:t>η</w:t>
      </w:r>
      <w:r w:rsidR="00C025B8" w:rsidRPr="00B3597F">
        <w:rPr>
          <w:rFonts w:ascii="Bahnschrift" w:hAnsi="Bahnschrift"/>
        </w:rPr>
        <w:t>μέρα</w:t>
      </w:r>
      <w:r w:rsidR="00550A0C" w:rsidRPr="00B3597F">
        <w:rPr>
          <w:rFonts w:ascii="Bahnschrift" w:hAnsi="Bahnschrift"/>
        </w:rPr>
        <w:t xml:space="preserve">, </w:t>
      </w:r>
      <w:r w:rsidR="005F1B7C" w:rsidRPr="00B3597F">
        <w:rPr>
          <w:rFonts w:ascii="Bahnschrift" w:hAnsi="Bahnschrift"/>
        </w:rPr>
        <w:t xml:space="preserve"> ώρα 10:3</w:t>
      </w:r>
      <w:r w:rsidR="00C025B8" w:rsidRPr="00B3597F">
        <w:rPr>
          <w:rFonts w:ascii="Bahnschrift" w:hAnsi="Bahnschrift"/>
        </w:rPr>
        <w:t xml:space="preserve">0. </w:t>
      </w:r>
    </w:p>
    <w:p w:rsidR="00B3597F" w:rsidRPr="00B3597F" w:rsidRDefault="00C025B8" w:rsidP="00B77BE8">
      <w:pPr>
        <w:spacing w:line="360" w:lineRule="auto"/>
        <w:ind w:firstLine="426"/>
        <w:jc w:val="both"/>
        <w:rPr>
          <w:rFonts w:ascii="Bahnschrift" w:hAnsi="Bahnschrift"/>
        </w:rPr>
      </w:pPr>
      <w:r w:rsidRPr="00040142">
        <w:rPr>
          <w:rFonts w:ascii="Bahnschrift" w:hAnsi="Bahnschrift"/>
          <w:b/>
        </w:rPr>
        <w:t>Η μετα</w:t>
      </w:r>
      <w:r w:rsidR="005216D2" w:rsidRPr="00040142">
        <w:rPr>
          <w:rFonts w:ascii="Bahnschrift" w:hAnsi="Bahnschrift"/>
          <w:b/>
        </w:rPr>
        <w:t xml:space="preserve">κίνηση θα πραγματοποιηθεί από 27/03/2019, ημέρα Πέμπτη, μέχρι </w:t>
      </w:r>
      <w:r w:rsidR="00B2152B" w:rsidRPr="00040142">
        <w:rPr>
          <w:rFonts w:ascii="Bahnschrift" w:hAnsi="Bahnschrift"/>
          <w:b/>
        </w:rPr>
        <w:t xml:space="preserve">και </w:t>
      </w:r>
      <w:r w:rsidR="005216D2" w:rsidRPr="00040142">
        <w:rPr>
          <w:rFonts w:ascii="Bahnschrift" w:hAnsi="Bahnschrift"/>
          <w:b/>
        </w:rPr>
        <w:t>2</w:t>
      </w:r>
      <w:r w:rsidRPr="00040142">
        <w:rPr>
          <w:rFonts w:ascii="Bahnschrift" w:hAnsi="Bahnschrift"/>
          <w:b/>
        </w:rPr>
        <w:t>9/03/2019</w:t>
      </w:r>
      <w:r w:rsidR="005216D2" w:rsidRPr="00040142">
        <w:rPr>
          <w:rFonts w:ascii="Bahnschrift" w:hAnsi="Bahnschrift"/>
          <w:b/>
        </w:rPr>
        <w:t>, ημέρα Σάββατο</w:t>
      </w:r>
      <w:r w:rsidR="00B2152B" w:rsidRPr="00B3597F">
        <w:rPr>
          <w:rFonts w:ascii="Bahnschrift" w:hAnsi="Bahnschrift"/>
        </w:rPr>
        <w:t xml:space="preserve">, </w:t>
      </w:r>
      <w:r w:rsidR="00B2152B" w:rsidRPr="00B3597F">
        <w:rPr>
          <w:rFonts w:ascii="Bahnschrift" w:hAnsi="Bahnschrift" w:cs="Calibri"/>
        </w:rPr>
        <w:t>με δύο διανυκτερεύσεις στην Κέρκυρα</w:t>
      </w:r>
      <w:r w:rsidR="00674BC7" w:rsidRPr="00B3597F">
        <w:rPr>
          <w:rFonts w:ascii="Bahnschrift" w:hAnsi="Bahnschrift"/>
        </w:rPr>
        <w:t xml:space="preserve">. </w:t>
      </w:r>
    </w:p>
    <w:p w:rsidR="00C025B8" w:rsidRPr="00B3597F" w:rsidRDefault="00B77BE8" w:rsidP="00B77BE8">
      <w:pPr>
        <w:spacing w:line="360" w:lineRule="auto"/>
        <w:ind w:firstLine="426"/>
        <w:jc w:val="both"/>
        <w:rPr>
          <w:rFonts w:ascii="Bahnschrift" w:hAnsi="Bahnschrift" w:cs="Calibri"/>
          <w:color w:val="000000"/>
        </w:rPr>
      </w:pPr>
      <w:r w:rsidRPr="00B3597F">
        <w:rPr>
          <w:rFonts w:ascii="Bahnschrift" w:hAnsi="Bahnschrift"/>
        </w:rPr>
        <w:t>Τ</w:t>
      </w:r>
      <w:r w:rsidR="00C025B8" w:rsidRPr="00B3597F">
        <w:rPr>
          <w:rFonts w:ascii="Bahnschrift" w:hAnsi="Bahnschrift" w:cs="Calibri"/>
          <w:color w:val="000000"/>
        </w:rPr>
        <w:t xml:space="preserve">ο σύνολο των μαθητών/-τριών είναι </w:t>
      </w:r>
      <w:r w:rsidR="00452F06">
        <w:rPr>
          <w:rFonts w:ascii="Bahnschrift" w:hAnsi="Bahnschrift" w:cs="Calibri"/>
          <w:b/>
          <w:color w:val="000000"/>
        </w:rPr>
        <w:t>28</w:t>
      </w:r>
      <w:r w:rsidR="00C025B8" w:rsidRPr="00B3597F">
        <w:rPr>
          <w:rFonts w:ascii="Bahnschrift" w:hAnsi="Bahnschrift" w:cs="Calibri"/>
          <w:b/>
          <w:color w:val="000000"/>
        </w:rPr>
        <w:t xml:space="preserve"> (±</w:t>
      </w:r>
      <w:r w:rsidR="00DA41EE">
        <w:rPr>
          <w:rFonts w:ascii="Bahnschrift" w:hAnsi="Bahnschrift" w:cs="Calibri"/>
          <w:b/>
          <w:color w:val="000000"/>
        </w:rPr>
        <w:t>2</w:t>
      </w:r>
      <w:r w:rsidR="00C025B8" w:rsidRPr="00B3597F">
        <w:rPr>
          <w:rFonts w:ascii="Bahnschrift" w:hAnsi="Bahnschrift" w:cs="Calibri"/>
          <w:b/>
          <w:color w:val="000000"/>
        </w:rPr>
        <w:t>)</w:t>
      </w:r>
      <w:r w:rsidR="00011726">
        <w:rPr>
          <w:rFonts w:ascii="Bahnschrift" w:hAnsi="Bahnschrift" w:cs="Calibri"/>
          <w:color w:val="000000"/>
        </w:rPr>
        <w:t xml:space="preserve"> και των συνοδών καθηγητών/</w:t>
      </w:r>
      <w:r w:rsidR="00C025B8" w:rsidRPr="00B3597F">
        <w:rPr>
          <w:rFonts w:ascii="Bahnschrift" w:hAnsi="Bahnschrift" w:cs="Calibri"/>
          <w:color w:val="000000"/>
        </w:rPr>
        <w:t>τριών δύο (2) συν ένας (1) αρχηγός.</w:t>
      </w:r>
    </w:p>
    <w:p w:rsidR="00C025B8" w:rsidRPr="00B3597F" w:rsidRDefault="00D7407D" w:rsidP="008B541C">
      <w:pPr>
        <w:spacing w:line="360" w:lineRule="auto"/>
        <w:jc w:val="both"/>
        <w:rPr>
          <w:rFonts w:ascii="Bahnschrift" w:hAnsi="Bahnschrift" w:cs="Calibri"/>
          <w:color w:val="000000"/>
        </w:rPr>
      </w:pPr>
      <w:r>
        <w:rPr>
          <w:rFonts w:ascii="Bahnschrift" w:hAnsi="Bahnschrift" w:cs="Calibri"/>
          <w:color w:val="000000"/>
        </w:rPr>
        <w:t>Ζ</w:t>
      </w:r>
      <w:r w:rsidR="00C025B8" w:rsidRPr="00B3597F">
        <w:rPr>
          <w:rFonts w:ascii="Bahnschrift" w:hAnsi="Bahnschrift" w:cs="Calibri"/>
          <w:color w:val="000000"/>
        </w:rPr>
        <w:t>ητείται η παροχή των εξής υπηρεσιών:</w:t>
      </w:r>
    </w:p>
    <w:p w:rsidR="00C025B8" w:rsidRPr="00B3597F" w:rsidRDefault="00C025B8" w:rsidP="00B77BE8">
      <w:pPr>
        <w:numPr>
          <w:ilvl w:val="0"/>
          <w:numId w:val="1"/>
        </w:numPr>
        <w:spacing w:line="360" w:lineRule="auto"/>
        <w:jc w:val="both"/>
        <w:rPr>
          <w:rFonts w:ascii="Bahnschrift" w:hAnsi="Bahnschrift" w:cs="Calibri"/>
          <w:color w:val="000000"/>
        </w:rPr>
      </w:pPr>
      <w:r w:rsidRPr="00B3597F">
        <w:rPr>
          <w:rFonts w:ascii="Bahnschrift" w:hAnsi="Bahnschrift" w:cs="Calibri"/>
          <w:color w:val="000000"/>
        </w:rPr>
        <w:t>Μεταφορά με λεωφορείο τελευταίας τεχνολογίας, σύμφωνα με τις απαιτήσεις της Ευρωπαϊκής Ένωσης, που θα είναι στη διάθεσή μας όλες τις ημέρες και ώρες.</w:t>
      </w:r>
    </w:p>
    <w:p w:rsidR="00C025B8" w:rsidRPr="00B3597F" w:rsidRDefault="00C025B8" w:rsidP="00B77BE8">
      <w:pPr>
        <w:numPr>
          <w:ilvl w:val="0"/>
          <w:numId w:val="1"/>
        </w:numPr>
        <w:spacing w:line="360" w:lineRule="auto"/>
        <w:jc w:val="both"/>
        <w:rPr>
          <w:rFonts w:ascii="Bahnschrift" w:hAnsi="Bahnschrift" w:cs="Calibri"/>
          <w:color w:val="000000"/>
        </w:rPr>
      </w:pPr>
      <w:r w:rsidRPr="00B3597F">
        <w:rPr>
          <w:rFonts w:ascii="Bahnschrift" w:hAnsi="Bahnschrift" w:cs="Calibri"/>
          <w:color w:val="000000"/>
        </w:rPr>
        <w:t xml:space="preserve">Ακτοπλοϊκά εισιτήρια από Ηγουμενίτσα προς Κέρκυρα </w:t>
      </w:r>
      <w:r w:rsidR="00C07D73">
        <w:rPr>
          <w:rFonts w:ascii="Bahnschrift" w:hAnsi="Bahnschrift" w:cs="Calibri"/>
          <w:color w:val="000000"/>
        </w:rPr>
        <w:t xml:space="preserve">με επιστροφή  </w:t>
      </w:r>
      <w:r w:rsidRPr="00B3597F">
        <w:rPr>
          <w:rFonts w:ascii="Bahnschrift" w:hAnsi="Bahnschrift" w:cs="Calibri"/>
          <w:color w:val="000000"/>
        </w:rPr>
        <w:t>για τους μαθητές και τους συνοδούς καθηγητές.</w:t>
      </w:r>
    </w:p>
    <w:p w:rsidR="00C025B8" w:rsidRPr="00B3597F" w:rsidRDefault="00C025B8" w:rsidP="00B77BE8">
      <w:pPr>
        <w:pStyle w:val="Default"/>
        <w:numPr>
          <w:ilvl w:val="0"/>
          <w:numId w:val="1"/>
        </w:numPr>
        <w:spacing w:after="50" w:line="360" w:lineRule="auto"/>
        <w:jc w:val="both"/>
        <w:rPr>
          <w:rFonts w:ascii="Bahnschrift" w:hAnsi="Bahnschrift" w:cs="Calibri"/>
        </w:rPr>
      </w:pPr>
      <w:r w:rsidRPr="00B3597F">
        <w:rPr>
          <w:rFonts w:ascii="Bahnschrift" w:eastAsia="Times New Roman" w:hAnsi="Bahnschrift" w:cs="Calibri"/>
          <w:lang w:eastAsia="el-GR"/>
        </w:rPr>
        <w:lastRenderedPageBreak/>
        <w:t xml:space="preserve">Ξενοδοχείο  3 ή 4 αστέρων (μέσα στην πόλη της Κέρκυρας ή σε απόσταση </w:t>
      </w:r>
      <w:r w:rsidRPr="00BA2BCF">
        <w:rPr>
          <w:rFonts w:ascii="Bahnschrift" w:eastAsia="Times New Roman" w:hAnsi="Bahnschrift" w:cs="Calibri"/>
          <w:b/>
          <w:lang w:eastAsia="el-GR"/>
        </w:rPr>
        <w:t xml:space="preserve">έως </w:t>
      </w:r>
      <w:r w:rsidR="00300E1E">
        <w:rPr>
          <w:rFonts w:ascii="Bahnschrift" w:eastAsia="Times New Roman" w:hAnsi="Bahnschrift" w:cs="Calibri"/>
          <w:b/>
          <w:lang w:eastAsia="el-GR"/>
        </w:rPr>
        <w:t xml:space="preserve"> και</w:t>
      </w:r>
      <w:r w:rsidR="00C9667E">
        <w:rPr>
          <w:rFonts w:ascii="Bahnschrift" w:eastAsia="Times New Roman" w:hAnsi="Bahnschrift" w:cs="Calibri"/>
          <w:b/>
          <w:lang w:eastAsia="el-GR"/>
        </w:rPr>
        <w:t xml:space="preserve"> </w:t>
      </w:r>
      <w:r w:rsidR="003A1C8C">
        <w:rPr>
          <w:rFonts w:ascii="Bahnschrift" w:eastAsia="Times New Roman" w:hAnsi="Bahnschrift" w:cs="Calibri"/>
          <w:b/>
          <w:lang w:eastAsia="el-GR"/>
        </w:rPr>
        <w:t>10-</w:t>
      </w:r>
      <w:r w:rsidR="002D623A" w:rsidRPr="00BA2BCF">
        <w:rPr>
          <w:rFonts w:ascii="Bahnschrift" w:eastAsia="Times New Roman" w:hAnsi="Bahnschrift" w:cs="Calibri"/>
          <w:b/>
          <w:lang w:eastAsia="el-GR"/>
        </w:rPr>
        <w:t>12</w:t>
      </w:r>
      <w:r w:rsidRPr="00BA2BCF">
        <w:rPr>
          <w:rFonts w:ascii="Bahnschrift" w:eastAsia="Times New Roman" w:hAnsi="Bahnschrift" w:cs="Calibri"/>
          <w:b/>
          <w:lang w:eastAsia="el-GR"/>
        </w:rPr>
        <w:t xml:space="preserve"> χλμ</w:t>
      </w:r>
      <w:r w:rsidRPr="00B3597F">
        <w:rPr>
          <w:rFonts w:ascii="Bahnschrift" w:eastAsia="Times New Roman" w:hAnsi="Bahnschrift" w:cs="Calibri"/>
          <w:lang w:eastAsia="el-GR"/>
        </w:rPr>
        <w:t>.</w:t>
      </w:r>
      <w:r w:rsidR="002D623A">
        <w:rPr>
          <w:rFonts w:ascii="Bahnschrift" w:eastAsia="Times New Roman" w:hAnsi="Bahnschrift" w:cs="Calibri"/>
          <w:lang w:eastAsia="el-GR"/>
        </w:rPr>
        <w:t xml:space="preserve"> </w:t>
      </w:r>
      <w:r w:rsidR="00300E1E" w:rsidRPr="00300E1E">
        <w:rPr>
          <w:rFonts w:ascii="Bahnschrift" w:eastAsia="Times New Roman" w:hAnsi="Bahnschrift" w:cs="Calibri"/>
          <w:b/>
          <w:lang w:eastAsia="el-GR"/>
        </w:rPr>
        <w:t>το μέγιστο</w:t>
      </w:r>
      <w:r w:rsidR="002D623A">
        <w:rPr>
          <w:rFonts w:ascii="Bahnschrift" w:eastAsia="Times New Roman" w:hAnsi="Bahnschrift" w:cs="Calibri"/>
          <w:lang w:eastAsia="el-GR"/>
        </w:rPr>
        <w:t xml:space="preserve">) </w:t>
      </w:r>
      <w:r w:rsidRPr="00B3597F">
        <w:rPr>
          <w:rFonts w:ascii="Bahnschrift" w:eastAsia="Times New Roman" w:hAnsi="Bahnschrift" w:cs="Calibri"/>
          <w:lang w:eastAsia="el-GR"/>
        </w:rPr>
        <w:t>με πρωινό (να δοθεί και δεύτερη προσφορά με πρωινό και γεύμα). Ό</w:t>
      </w:r>
      <w:r w:rsidRPr="00B3597F">
        <w:rPr>
          <w:rFonts w:ascii="Bahnschrift" w:hAnsi="Bahnschrift" w:cs="Calibri"/>
        </w:rPr>
        <w:t>λα τα δωμάτια θα πρέπει να βρίσκονται συγκεντρωμένα στο ίδιο κτίριο, σε ένα ή το πολύ δύο συνεχόμενους ορόφους.</w:t>
      </w:r>
    </w:p>
    <w:p w:rsidR="00C025B8" w:rsidRPr="00D768FF" w:rsidRDefault="00C025B8" w:rsidP="00180FB1">
      <w:pPr>
        <w:pStyle w:val="Default"/>
        <w:numPr>
          <w:ilvl w:val="0"/>
          <w:numId w:val="1"/>
        </w:numPr>
        <w:spacing w:after="50" w:line="360" w:lineRule="auto"/>
        <w:ind w:right="-180"/>
        <w:jc w:val="both"/>
        <w:rPr>
          <w:rFonts w:ascii="Bahnschrift" w:hAnsi="Bahnschrift" w:cs="Calibri"/>
        </w:rPr>
      </w:pPr>
      <w:r w:rsidRPr="00B3597F">
        <w:rPr>
          <w:rFonts w:ascii="Bahnschrift" w:hAnsi="Bahnschrift" w:cs="Calibri"/>
        </w:rPr>
        <w:t xml:space="preserve">Δωμάτια δίκλινα ή τρίκλινα  για τους μαθητές και μονόκλινα για τους συνοδούς καθηγητές με πλήρη εξοπλισμό </w:t>
      </w:r>
      <w:r w:rsidRPr="00D768FF">
        <w:rPr>
          <w:rFonts w:ascii="Bahnschrift" w:hAnsi="Bahnschrift" w:cs="Calibri"/>
        </w:rPr>
        <w:t xml:space="preserve">και </w:t>
      </w:r>
      <w:r w:rsidRPr="00D768FF">
        <w:rPr>
          <w:rFonts w:ascii="Bahnschrift" w:hAnsi="Bahnschrift" w:cs="Calibri"/>
          <w:u w:val="single"/>
        </w:rPr>
        <w:t>θέρμανση</w:t>
      </w:r>
      <w:r w:rsidRPr="00D768FF">
        <w:rPr>
          <w:rFonts w:ascii="Bahnschrift" w:hAnsi="Bahnschrift" w:cs="Calibri"/>
        </w:rPr>
        <w:t>.</w:t>
      </w:r>
    </w:p>
    <w:p w:rsidR="00C025B8" w:rsidRPr="00B3597F" w:rsidRDefault="00C025B8" w:rsidP="00B77BE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/>
        <w:contextualSpacing w:val="0"/>
        <w:rPr>
          <w:rFonts w:ascii="Bahnschrift" w:hAnsi="Bahnschrift" w:cs="Calibri"/>
          <w:szCs w:val="24"/>
        </w:rPr>
      </w:pPr>
      <w:r w:rsidRPr="00B3597F">
        <w:rPr>
          <w:rFonts w:ascii="Bahnschrift" w:hAnsi="Bahnschrift" w:cs="Calibri"/>
          <w:szCs w:val="24"/>
        </w:rPr>
        <w:t>Ασφαλιστική σύμβαση Αστικής Ευθύνης Διοργανωτή</w:t>
      </w:r>
      <w:r w:rsidR="005A3907" w:rsidRPr="00B3597F">
        <w:rPr>
          <w:rFonts w:ascii="Bahnschrift" w:hAnsi="Bahnschrift" w:cs="Calibri"/>
          <w:szCs w:val="24"/>
        </w:rPr>
        <w:t>, σύμφωνη</w:t>
      </w:r>
      <w:r w:rsidRPr="00B3597F">
        <w:rPr>
          <w:rFonts w:ascii="Bahnschrift" w:hAnsi="Bahnschrift" w:cs="Calibri"/>
          <w:szCs w:val="24"/>
        </w:rPr>
        <w:t xml:space="preserve"> με την κείμενη νομοθεσία, συμπεριλαμβανομένης της ασφάλειας ζωής. </w:t>
      </w:r>
    </w:p>
    <w:p w:rsidR="00C025B8" w:rsidRPr="00B3597F" w:rsidRDefault="00C025B8" w:rsidP="00B77BE8">
      <w:pPr>
        <w:numPr>
          <w:ilvl w:val="0"/>
          <w:numId w:val="1"/>
        </w:numPr>
        <w:spacing w:after="50" w:line="360" w:lineRule="auto"/>
        <w:jc w:val="both"/>
        <w:rPr>
          <w:rFonts w:ascii="Bahnschrift" w:hAnsi="Bahnschrift" w:cs="Calibri"/>
        </w:rPr>
      </w:pPr>
      <w:r w:rsidRPr="00B3597F">
        <w:rPr>
          <w:rFonts w:ascii="Bahnschrift" w:hAnsi="Bahnschrift" w:cs="Calibri"/>
          <w:color w:val="000000"/>
        </w:rPr>
        <w:t>Πρόσθετη ασφάλιση για την κάλυψη εξόδων σε περίπτωση ατυχήματος ή ασθένειας μαθητή ή εκπαιδευτικού</w:t>
      </w:r>
      <w:r w:rsidRPr="00B3597F">
        <w:rPr>
          <w:rFonts w:ascii="Bahnschrift" w:hAnsi="Bahnschrift" w:cs="Calibri"/>
        </w:rPr>
        <w:t xml:space="preserve"> και μεταφορά του αεροπορικώς, εάν παραστεί ανάγκη.</w:t>
      </w:r>
    </w:p>
    <w:p w:rsidR="00C025B8" w:rsidRPr="00B3597F" w:rsidRDefault="00C025B8" w:rsidP="00B77BE8">
      <w:pPr>
        <w:pStyle w:val="Default"/>
        <w:numPr>
          <w:ilvl w:val="0"/>
          <w:numId w:val="1"/>
        </w:numPr>
        <w:spacing w:after="50" w:line="360" w:lineRule="auto"/>
        <w:jc w:val="both"/>
        <w:rPr>
          <w:rFonts w:ascii="Bahnschrift" w:hAnsi="Bahnschrift" w:cs="Calibri"/>
        </w:rPr>
      </w:pPr>
      <w:r w:rsidRPr="00B3597F">
        <w:rPr>
          <w:rFonts w:ascii="Bahnschrift" w:hAnsi="Bahnschrift" w:cs="Calibri"/>
        </w:rPr>
        <w:t xml:space="preserve">Κράτηση ξενοδοχείων ( </w:t>
      </w:r>
      <w:r w:rsidRPr="00B3597F">
        <w:rPr>
          <w:rFonts w:ascii="Bahnschrift" w:hAnsi="Bahnschrift" w:cs="Calibri"/>
          <w:lang w:val="en-US"/>
        </w:rPr>
        <w:t>FAX</w:t>
      </w:r>
      <w:r w:rsidRPr="00B3597F">
        <w:rPr>
          <w:rFonts w:ascii="Bahnschrift" w:hAnsi="Bahnschrift" w:cs="Calibri"/>
        </w:rPr>
        <w:t xml:space="preserve"> που να την επιβεβαιώνει).</w:t>
      </w:r>
    </w:p>
    <w:p w:rsidR="00C025B8" w:rsidRPr="00B3597F" w:rsidRDefault="00C025B8" w:rsidP="00B77BE8">
      <w:pPr>
        <w:pStyle w:val="Default"/>
        <w:numPr>
          <w:ilvl w:val="0"/>
          <w:numId w:val="1"/>
        </w:numPr>
        <w:spacing w:after="50" w:line="360" w:lineRule="auto"/>
        <w:ind w:right="-180"/>
        <w:jc w:val="both"/>
        <w:rPr>
          <w:rFonts w:ascii="Bahnschrift" w:hAnsi="Bahnschrift" w:cs="Calibri"/>
        </w:rPr>
      </w:pPr>
      <w:r w:rsidRPr="00B3597F">
        <w:rPr>
          <w:rFonts w:ascii="Bahnschrift" w:hAnsi="Bahnschrift" w:cs="Calibri"/>
        </w:rPr>
        <w:t>Ξεναγός γ</w:t>
      </w:r>
      <w:r w:rsidR="00F21DB3">
        <w:rPr>
          <w:rFonts w:ascii="Bahnschrift" w:hAnsi="Bahnschrift" w:cs="Calibri"/>
        </w:rPr>
        <w:t>ια την επίσκεψη στο «Αχίλλειον».</w:t>
      </w:r>
    </w:p>
    <w:p w:rsidR="00C025B8" w:rsidRPr="00DF4C4A" w:rsidRDefault="00C025B8" w:rsidP="006041A2">
      <w:pPr>
        <w:spacing w:line="360" w:lineRule="auto"/>
        <w:jc w:val="both"/>
        <w:rPr>
          <w:rFonts w:ascii="Bahnschrift" w:hAnsi="Bahnschrift" w:cs="Calibri"/>
        </w:rPr>
      </w:pPr>
      <w:r w:rsidRPr="00B3597F">
        <w:rPr>
          <w:rFonts w:ascii="Bahnschrift" w:hAnsi="Bahnschrift" w:cs="Calibri"/>
          <w:color w:val="000000"/>
        </w:rPr>
        <w:t>Το πλήρες και αναλυτικό πρόγραμμα θα διαμορφωθεί από</w:t>
      </w:r>
      <w:r w:rsidRPr="00DF4C4A">
        <w:rPr>
          <w:rFonts w:ascii="Bahnschrift" w:hAnsi="Bahnschrift" w:cs="Calibri"/>
          <w:color w:val="000000"/>
        </w:rPr>
        <w:t xml:space="preserve"> τους συνοδούς καθηγητές σε συνεργασία με το τουριστικό γραφείο.</w:t>
      </w:r>
    </w:p>
    <w:p w:rsidR="00C025B8" w:rsidRPr="00DC1E1C" w:rsidRDefault="00C025B8" w:rsidP="00B77BE8">
      <w:pPr>
        <w:spacing w:line="360" w:lineRule="auto"/>
        <w:jc w:val="both"/>
        <w:rPr>
          <w:rFonts w:ascii="Bahnschrift" w:hAnsi="Bahnschrift" w:cs="Calibri"/>
          <w:color w:val="000000"/>
        </w:rPr>
      </w:pPr>
      <w:r w:rsidRPr="00DC1E1C">
        <w:rPr>
          <w:rFonts w:ascii="Bahnschrift" w:hAnsi="Bahnschrift" w:cs="Calibri"/>
          <w:color w:val="000000"/>
        </w:rPr>
        <w:t>Στην προσφορά τους τα ταξιδιωτικά γραφεία οφείλουν να συμπεριλάβουν:</w:t>
      </w:r>
    </w:p>
    <w:p w:rsidR="00C025B8" w:rsidRPr="00DF4C4A" w:rsidRDefault="00807313" w:rsidP="00B77BE8">
      <w:pPr>
        <w:numPr>
          <w:ilvl w:val="0"/>
          <w:numId w:val="2"/>
        </w:numPr>
        <w:spacing w:line="360" w:lineRule="auto"/>
        <w:ind w:left="567"/>
        <w:jc w:val="both"/>
        <w:rPr>
          <w:rFonts w:ascii="Bahnschrift" w:hAnsi="Bahnschrift" w:cs="Calibri"/>
          <w:color w:val="000000"/>
        </w:rPr>
      </w:pPr>
      <w:r>
        <w:rPr>
          <w:rFonts w:ascii="Bahnschrift" w:hAnsi="Bahnschrift" w:cs="Calibri"/>
          <w:color w:val="000000"/>
        </w:rPr>
        <w:t>Όνομα και αστέρια</w:t>
      </w:r>
      <w:r w:rsidR="00461BF1">
        <w:rPr>
          <w:rFonts w:ascii="Bahnschrift" w:hAnsi="Bahnschrift" w:cs="Calibri"/>
          <w:color w:val="000000"/>
        </w:rPr>
        <w:t xml:space="preserve"> καταλύματος</w:t>
      </w:r>
      <w:r w:rsidR="00C025B8" w:rsidRPr="00DF4C4A">
        <w:rPr>
          <w:rFonts w:ascii="Bahnschrift" w:hAnsi="Bahnschrift" w:cs="Calibri"/>
          <w:color w:val="000000"/>
        </w:rPr>
        <w:t xml:space="preserve">, αριθμό δωματίων και κλινών κατά δωμάτιο, παρεχόμενες υπηρεσίες, ακριβή τοποθεσία. </w:t>
      </w:r>
    </w:p>
    <w:p w:rsidR="00C025B8" w:rsidRPr="00DF4C4A" w:rsidRDefault="00C025B8" w:rsidP="00B77BE8">
      <w:pPr>
        <w:pStyle w:val="Default"/>
        <w:numPr>
          <w:ilvl w:val="0"/>
          <w:numId w:val="2"/>
        </w:numPr>
        <w:suppressAutoHyphens/>
        <w:autoSpaceDN/>
        <w:adjustRightInd/>
        <w:spacing w:after="50" w:line="360" w:lineRule="auto"/>
        <w:ind w:left="567"/>
        <w:jc w:val="both"/>
        <w:rPr>
          <w:rFonts w:ascii="Bahnschrift" w:hAnsi="Bahnschrift" w:cs="Calibri"/>
          <w:color w:val="auto"/>
        </w:rPr>
      </w:pPr>
      <w:r w:rsidRPr="00DF4C4A">
        <w:rPr>
          <w:rFonts w:ascii="Bahnschrift" w:hAnsi="Bahnschrift" w:cs="Calibri"/>
          <w:color w:val="auto"/>
        </w:rPr>
        <w:t>Άδεια λειτουργίας του ταξιδιωτικού γραφείου (ειδικό σήμα λειτουργίας του Ε.Ο.Τ.).</w:t>
      </w:r>
    </w:p>
    <w:p w:rsidR="00C025B8" w:rsidRPr="00DF4C4A" w:rsidRDefault="00C025B8" w:rsidP="00B77BE8">
      <w:pPr>
        <w:numPr>
          <w:ilvl w:val="0"/>
          <w:numId w:val="2"/>
        </w:numPr>
        <w:spacing w:line="360" w:lineRule="auto"/>
        <w:ind w:left="567"/>
        <w:jc w:val="both"/>
        <w:rPr>
          <w:rFonts w:ascii="Bahnschrift" w:hAnsi="Bahnschrift" w:cs="Calibri"/>
          <w:color w:val="000000"/>
        </w:rPr>
      </w:pPr>
      <w:r w:rsidRPr="00DF4C4A">
        <w:rPr>
          <w:rFonts w:ascii="Bahnschrift" w:hAnsi="Bahnschrift" w:cs="Calibri"/>
          <w:color w:val="000000"/>
        </w:rPr>
        <w:t>Το συνολικό κόστος της εκδρομής, καθώς και το κόστος αν</w:t>
      </w:r>
      <w:r w:rsidR="004342E7">
        <w:rPr>
          <w:rFonts w:ascii="Bahnschrift" w:hAnsi="Bahnschrift" w:cs="Calibri"/>
          <w:color w:val="000000"/>
        </w:rPr>
        <w:t>ά μαθητή/</w:t>
      </w:r>
      <w:r w:rsidRPr="00DF4C4A">
        <w:rPr>
          <w:rFonts w:ascii="Bahnschrift" w:hAnsi="Bahnschrift" w:cs="Calibri"/>
          <w:color w:val="000000"/>
        </w:rPr>
        <w:t>τρια με την ένδειξη ότι συμπεριλαμβάνεται ο Φ.Π.Α.</w:t>
      </w:r>
    </w:p>
    <w:p w:rsidR="00C025B8" w:rsidRPr="00DF4C4A" w:rsidRDefault="00C025B8" w:rsidP="0078757F">
      <w:pPr>
        <w:widowControl w:val="0"/>
        <w:tabs>
          <w:tab w:val="left" w:pos="378"/>
        </w:tabs>
        <w:autoSpaceDE w:val="0"/>
        <w:autoSpaceDN w:val="0"/>
        <w:spacing w:line="360" w:lineRule="auto"/>
        <w:ind w:right="126"/>
        <w:jc w:val="both"/>
        <w:rPr>
          <w:rFonts w:ascii="Bahnschrift" w:hAnsi="Bahnschrift" w:cs="Calibri"/>
          <w:color w:val="000000"/>
        </w:rPr>
      </w:pPr>
      <w:r w:rsidRPr="0096497E">
        <w:rPr>
          <w:rFonts w:ascii="Bahnschrift" w:hAnsi="Bahnschrift" w:cs="Calibri"/>
        </w:rPr>
        <w:t>Σε περίπτωση που η εκδρομή δεν πραγματοποιηθ</w:t>
      </w:r>
      <w:r w:rsidR="0077672E">
        <w:rPr>
          <w:rFonts w:ascii="Bahnschrift" w:hAnsi="Bahnschrift" w:cs="Calibri"/>
        </w:rPr>
        <w:t>εί λόγω ανωτέρας βίας ή μη</w:t>
      </w:r>
      <w:r w:rsidRPr="0096497E">
        <w:rPr>
          <w:rFonts w:ascii="Bahnschrift" w:hAnsi="Bahnschrift" w:cs="Calibri"/>
        </w:rPr>
        <w:t xml:space="preserve"> έγκρισης της μετακίνησης από </w:t>
      </w:r>
      <w:r w:rsidR="002575B8">
        <w:rPr>
          <w:rFonts w:ascii="Bahnschrift" w:hAnsi="Bahnschrift" w:cs="Calibri"/>
        </w:rPr>
        <w:t xml:space="preserve">τους </w:t>
      </w:r>
      <w:r w:rsidRPr="0096497E">
        <w:rPr>
          <w:rFonts w:ascii="Bahnschrift" w:hAnsi="Bahnschrift" w:cs="Calibri"/>
        </w:rPr>
        <w:t>αρμόδιους φορείς, δεν θα υπάρξει καμία επιβάρυνση του σχολείου ή των μαθητών και, εφόσον το ταξιδιωτικό πρακτορείο έχει εισπράξει χρήματα, υποχρεούται σε επιστροφή.</w:t>
      </w:r>
    </w:p>
    <w:p w:rsidR="00C025B8" w:rsidRPr="00DF4C4A" w:rsidRDefault="00C025B8" w:rsidP="0096497E">
      <w:pPr>
        <w:spacing w:line="360" w:lineRule="auto"/>
        <w:ind w:firstLine="426"/>
        <w:jc w:val="both"/>
        <w:rPr>
          <w:rFonts w:ascii="Bahnschrift" w:hAnsi="Bahnschrift" w:cs="Calibri"/>
          <w:color w:val="000000"/>
        </w:rPr>
      </w:pPr>
      <w:r w:rsidRPr="00DF4C4A">
        <w:rPr>
          <w:rFonts w:ascii="Bahnschrift" w:hAnsi="Bahnschrift" w:cs="Calibri"/>
          <w:color w:val="000000"/>
        </w:rPr>
        <w:t>Η αξιολόγηση των προσφορών και η επιλογή του ταξιδιωτικού γραφείου θα</w:t>
      </w:r>
      <w:r w:rsidR="0078427E">
        <w:rPr>
          <w:rFonts w:ascii="Bahnschrift" w:hAnsi="Bahnschrift" w:cs="Calibri"/>
          <w:color w:val="000000"/>
        </w:rPr>
        <w:t xml:space="preserve"> </w:t>
      </w:r>
      <w:r w:rsidRPr="00DF4C4A">
        <w:rPr>
          <w:rFonts w:ascii="Bahnschrift" w:hAnsi="Bahnschrift" w:cs="Calibri"/>
          <w:color w:val="000000"/>
        </w:rPr>
        <w:t xml:space="preserve">γίνει σύμφωνα με το άρθρο 13 της Υ.Α. 33120/ΓΔ4/28-2-2017 (ΦΕΚ 681/6-3- 2017, τ. Β΄). </w:t>
      </w:r>
      <w:r w:rsidRPr="00DF4C4A">
        <w:rPr>
          <w:rFonts w:ascii="Bahnschrift" w:hAnsi="Bahnschrift" w:cs="Calibri"/>
          <w:b/>
          <w:color w:val="000000"/>
        </w:rPr>
        <w:t xml:space="preserve">Ο διαγωνισμός δεν είναι αποκλειστικά μειοδοτικός αλλά και </w:t>
      </w:r>
      <w:r w:rsidRPr="00DF4C4A">
        <w:rPr>
          <w:rFonts w:ascii="Bahnschrift" w:hAnsi="Bahnschrift" w:cs="Calibri"/>
          <w:b/>
          <w:color w:val="000000"/>
        </w:rPr>
        <w:lastRenderedPageBreak/>
        <w:t>ποιοτικός.</w:t>
      </w:r>
      <w:r w:rsidRPr="00DF4C4A">
        <w:rPr>
          <w:rFonts w:ascii="Bahnschrift" w:hAnsi="Bahnschrift" w:cs="Calibri"/>
          <w:color w:val="000000"/>
        </w:rPr>
        <w:t xml:space="preserve"> Το σχολείο θα επιλέξει την προσφορά που κρίνει πως εγγυάται </w:t>
      </w:r>
      <w:r w:rsidR="00287CC3">
        <w:rPr>
          <w:rFonts w:ascii="Bahnschrift" w:hAnsi="Bahnschrift" w:cs="Calibri"/>
          <w:color w:val="000000"/>
        </w:rPr>
        <w:t>την καλύτερη διοργάνωση.</w:t>
      </w:r>
    </w:p>
    <w:p w:rsidR="00C025B8" w:rsidRPr="00EE7B73" w:rsidRDefault="00ED29E3" w:rsidP="0096497E">
      <w:pPr>
        <w:pStyle w:val="Default"/>
        <w:spacing w:after="120" w:line="360" w:lineRule="auto"/>
        <w:ind w:firstLine="357"/>
        <w:jc w:val="both"/>
        <w:rPr>
          <w:rFonts w:ascii="Bahnschrift" w:hAnsi="Bahnschrift" w:cs="Calibri"/>
          <w:color w:val="auto"/>
        </w:rPr>
      </w:pPr>
      <w:r>
        <w:rPr>
          <w:rFonts w:ascii="Bahnschrift" w:hAnsi="Bahnschrift" w:cs="Calibri"/>
          <w:color w:val="auto"/>
        </w:rPr>
        <w:t>Μετά το τέλος της επίσκεψης</w:t>
      </w:r>
      <w:r w:rsidR="00C025B8" w:rsidRPr="00DF4C4A">
        <w:rPr>
          <w:rFonts w:ascii="Bahnschrift" w:hAnsi="Bahnschrift" w:cs="Calibri"/>
          <w:color w:val="auto"/>
        </w:rPr>
        <w:t xml:space="preserve"> </w:t>
      </w:r>
      <w:r w:rsidR="00C025B8" w:rsidRPr="00EE7B73">
        <w:rPr>
          <w:rFonts w:ascii="Bahnschrift" w:hAnsi="Bahnschrift" w:cs="Calibri"/>
          <w:color w:val="auto"/>
        </w:rPr>
        <w:t>θα δοθεί απόδειξη σε κάθε μαθητή, ανάλογη με την δαπάνη που αντιστοιχεί στον καθένα</w:t>
      </w:r>
      <w:r w:rsidR="00EE7B73">
        <w:rPr>
          <w:rFonts w:ascii="Bahnschrift" w:hAnsi="Bahnschrift" w:cs="Calibri"/>
          <w:color w:val="auto"/>
        </w:rPr>
        <w:t>,</w:t>
      </w:r>
      <w:r w:rsidR="00C025B8" w:rsidRPr="00EE7B73">
        <w:rPr>
          <w:rFonts w:ascii="Bahnschrift" w:hAnsi="Bahnschrift" w:cs="Calibri"/>
          <w:color w:val="auto"/>
        </w:rPr>
        <w:t xml:space="preserve"> καθώς και βεβαίωση προς το σχολείο για το συνολικό ποσό.</w:t>
      </w:r>
      <w:r w:rsidR="003F7518" w:rsidRPr="003F7518">
        <w:t xml:space="preserve"> </w:t>
      </w:r>
    </w:p>
    <w:p w:rsidR="00C025B8" w:rsidRPr="00DF4C4A" w:rsidRDefault="00C025B8" w:rsidP="0096497E">
      <w:pPr>
        <w:spacing w:line="360" w:lineRule="auto"/>
        <w:ind w:firstLine="426"/>
        <w:jc w:val="both"/>
        <w:rPr>
          <w:rFonts w:ascii="Bahnschrift" w:hAnsi="Bahnschrift" w:cs="Calibri"/>
          <w:color w:val="000000"/>
        </w:rPr>
      </w:pPr>
      <w:r w:rsidRPr="00DF4C4A">
        <w:rPr>
          <w:rFonts w:ascii="Bahnschrift" w:hAnsi="Bahnschrift" w:cs="Calibri"/>
          <w:color w:val="000000"/>
        </w:rPr>
        <w:t xml:space="preserve">Η προκήρυξη εκδήλωσης ενδιαφέροντος θα αναρτηθεί στην ιστοσελίδα της Διεύθυνσης Δευτεροβάθμιας Εκπαίδευσης Πιερίας (srv-dide.pie.sch.gr/dide) και στην ιστοσελίδα του σχολείου </w:t>
      </w:r>
      <w:r w:rsidR="0023502B">
        <w:rPr>
          <w:rFonts w:ascii="Bahnschrift" w:hAnsi="Bahnschrift" w:cs="Calibri"/>
          <w:color w:val="000000"/>
        </w:rPr>
        <w:t>(https://blogs.sch.gr/gymaloni).</w:t>
      </w:r>
      <w:r w:rsidRPr="00DF4C4A">
        <w:rPr>
          <w:rFonts w:ascii="Bahnschrift" w:hAnsi="Bahnschrift" w:cs="Calibri"/>
          <w:color w:val="000000"/>
        </w:rPr>
        <w:t xml:space="preserve">   </w:t>
      </w:r>
    </w:p>
    <w:p w:rsidR="00C025B8" w:rsidRPr="00DF4C4A" w:rsidRDefault="00C025B8" w:rsidP="0096497E">
      <w:pPr>
        <w:pStyle w:val="Default"/>
        <w:spacing w:line="360" w:lineRule="auto"/>
        <w:jc w:val="both"/>
        <w:rPr>
          <w:rFonts w:ascii="Bahnschrift" w:hAnsi="Bahnschrift" w:cs="Calibri"/>
        </w:rPr>
      </w:pPr>
      <w:r w:rsidRPr="00DF4C4A">
        <w:rPr>
          <w:rFonts w:ascii="Bahnschrift" w:hAnsi="Bahnschrift" w:cs="Calibri"/>
        </w:rPr>
        <w:t xml:space="preserve">    Οι προσφορές, η σύμβαση που θα υπογραφεί και ο αριθμός του ασφαλιστήριου συμβολαίου επαγγελματικής ευθύνης  θα αναρτηθούν στον π</w:t>
      </w:r>
      <w:r w:rsidR="003F7518">
        <w:rPr>
          <w:rFonts w:ascii="Bahnschrift" w:hAnsi="Bahnschrift" w:cs="Calibri"/>
        </w:rPr>
        <w:t>ίνακα ανακοινώσεων του σχολείου και στην ιστοσελίδα του.</w:t>
      </w:r>
    </w:p>
    <w:p w:rsidR="00C025B8" w:rsidRPr="00DF4C4A" w:rsidRDefault="00C025B8" w:rsidP="0096497E">
      <w:pPr>
        <w:spacing w:line="360" w:lineRule="auto"/>
        <w:ind w:firstLine="426"/>
        <w:jc w:val="both"/>
        <w:rPr>
          <w:rFonts w:ascii="Bahnschrift" w:hAnsi="Bahnschrift" w:cs="Calibri"/>
          <w:b/>
        </w:rPr>
      </w:pPr>
    </w:p>
    <w:p w:rsidR="00C025B8" w:rsidRDefault="00DD5C3A" w:rsidP="0096497E">
      <w:pPr>
        <w:spacing w:line="360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                                                                                                                               Η Διευθύντρια</w:t>
      </w:r>
    </w:p>
    <w:p w:rsidR="00DD5C3A" w:rsidRDefault="00DD5C3A" w:rsidP="0096497E">
      <w:pPr>
        <w:spacing w:line="360" w:lineRule="auto"/>
        <w:jc w:val="both"/>
        <w:rPr>
          <w:rFonts w:ascii="Bahnschrift" w:hAnsi="Bahnschrift"/>
        </w:rPr>
      </w:pPr>
    </w:p>
    <w:p w:rsidR="00DD5C3A" w:rsidRDefault="00DD5C3A" w:rsidP="0096497E">
      <w:pPr>
        <w:spacing w:line="360" w:lineRule="auto"/>
        <w:jc w:val="both"/>
        <w:rPr>
          <w:rFonts w:ascii="Bahnschrift" w:hAnsi="Bahnschrift"/>
        </w:rPr>
      </w:pPr>
    </w:p>
    <w:p w:rsidR="00DD5C3A" w:rsidRPr="00DF4C4A" w:rsidRDefault="00DD5C3A" w:rsidP="0096497E">
      <w:pPr>
        <w:spacing w:line="360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                                                                                                                         Κωνσταντία  Γιαλαμά</w:t>
      </w:r>
    </w:p>
    <w:p w:rsidR="00C025B8" w:rsidRPr="007D6E10" w:rsidRDefault="00C025B8" w:rsidP="0096497E">
      <w:pPr>
        <w:spacing w:line="360" w:lineRule="auto"/>
        <w:jc w:val="both"/>
        <w:rPr>
          <w:rFonts w:ascii="Bahnschrift" w:hAnsi="Bahnschrift"/>
        </w:rPr>
      </w:pPr>
    </w:p>
    <w:sectPr w:rsidR="00C025B8" w:rsidRPr="007D6E10" w:rsidSect="00C60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3B0"/>
    <w:multiLevelType w:val="hybridMultilevel"/>
    <w:tmpl w:val="1A826A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725B5"/>
    <w:multiLevelType w:val="hybridMultilevel"/>
    <w:tmpl w:val="95E28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B0"/>
    <w:rsid w:val="00011726"/>
    <w:rsid w:val="000223C9"/>
    <w:rsid w:val="00040142"/>
    <w:rsid w:val="0004093B"/>
    <w:rsid w:val="00050D42"/>
    <w:rsid w:val="00092398"/>
    <w:rsid w:val="00107C37"/>
    <w:rsid w:val="001267BB"/>
    <w:rsid w:val="00180FB1"/>
    <w:rsid w:val="001910AF"/>
    <w:rsid w:val="001C7731"/>
    <w:rsid w:val="001D3343"/>
    <w:rsid w:val="00212414"/>
    <w:rsid w:val="0023502B"/>
    <w:rsid w:val="00245339"/>
    <w:rsid w:val="002575B8"/>
    <w:rsid w:val="002631C7"/>
    <w:rsid w:val="00287CC3"/>
    <w:rsid w:val="002B43A3"/>
    <w:rsid w:val="002B5CF4"/>
    <w:rsid w:val="002D623A"/>
    <w:rsid w:val="002F0334"/>
    <w:rsid w:val="002F734F"/>
    <w:rsid w:val="00300E1E"/>
    <w:rsid w:val="00302759"/>
    <w:rsid w:val="00353A9D"/>
    <w:rsid w:val="003633B1"/>
    <w:rsid w:val="003743BE"/>
    <w:rsid w:val="003A1190"/>
    <w:rsid w:val="003A1C8C"/>
    <w:rsid w:val="003C11F6"/>
    <w:rsid w:val="003D335B"/>
    <w:rsid w:val="003E6338"/>
    <w:rsid w:val="003F7518"/>
    <w:rsid w:val="00406C80"/>
    <w:rsid w:val="004342E7"/>
    <w:rsid w:val="00435498"/>
    <w:rsid w:val="00444276"/>
    <w:rsid w:val="00452F06"/>
    <w:rsid w:val="00461BF1"/>
    <w:rsid w:val="004C6D95"/>
    <w:rsid w:val="004E2555"/>
    <w:rsid w:val="00506C16"/>
    <w:rsid w:val="005103B5"/>
    <w:rsid w:val="0051543B"/>
    <w:rsid w:val="005216D2"/>
    <w:rsid w:val="00537AAA"/>
    <w:rsid w:val="00550A0C"/>
    <w:rsid w:val="005A3907"/>
    <w:rsid w:val="005B7D6F"/>
    <w:rsid w:val="005F1B7C"/>
    <w:rsid w:val="006041A2"/>
    <w:rsid w:val="006244B0"/>
    <w:rsid w:val="0065520B"/>
    <w:rsid w:val="0067226F"/>
    <w:rsid w:val="00674BC7"/>
    <w:rsid w:val="00683180"/>
    <w:rsid w:val="006D7FA8"/>
    <w:rsid w:val="006E6C54"/>
    <w:rsid w:val="006F482A"/>
    <w:rsid w:val="0071326C"/>
    <w:rsid w:val="0074777D"/>
    <w:rsid w:val="0077672E"/>
    <w:rsid w:val="00780376"/>
    <w:rsid w:val="0078427E"/>
    <w:rsid w:val="0078757F"/>
    <w:rsid w:val="007B70A7"/>
    <w:rsid w:val="007D6E10"/>
    <w:rsid w:val="007F2CA2"/>
    <w:rsid w:val="00807313"/>
    <w:rsid w:val="008817D0"/>
    <w:rsid w:val="008857AD"/>
    <w:rsid w:val="008B541C"/>
    <w:rsid w:val="008C3FD3"/>
    <w:rsid w:val="008D521C"/>
    <w:rsid w:val="008F4AA8"/>
    <w:rsid w:val="00931BC2"/>
    <w:rsid w:val="009324F2"/>
    <w:rsid w:val="00937FEE"/>
    <w:rsid w:val="0094342A"/>
    <w:rsid w:val="0096497E"/>
    <w:rsid w:val="00985C46"/>
    <w:rsid w:val="00993B54"/>
    <w:rsid w:val="009A2CB0"/>
    <w:rsid w:val="009B5C76"/>
    <w:rsid w:val="009D630B"/>
    <w:rsid w:val="00A41CC1"/>
    <w:rsid w:val="00AF3F22"/>
    <w:rsid w:val="00B05ABE"/>
    <w:rsid w:val="00B2152B"/>
    <w:rsid w:val="00B3597F"/>
    <w:rsid w:val="00B43A68"/>
    <w:rsid w:val="00B77BE8"/>
    <w:rsid w:val="00BA2BCF"/>
    <w:rsid w:val="00C01E03"/>
    <w:rsid w:val="00C025B8"/>
    <w:rsid w:val="00C07D73"/>
    <w:rsid w:val="00C60156"/>
    <w:rsid w:val="00C76C36"/>
    <w:rsid w:val="00C9667E"/>
    <w:rsid w:val="00CD3166"/>
    <w:rsid w:val="00CD48C7"/>
    <w:rsid w:val="00CE5055"/>
    <w:rsid w:val="00CF12E8"/>
    <w:rsid w:val="00D111AE"/>
    <w:rsid w:val="00D360E3"/>
    <w:rsid w:val="00D415A1"/>
    <w:rsid w:val="00D7407D"/>
    <w:rsid w:val="00D768FF"/>
    <w:rsid w:val="00D92C9A"/>
    <w:rsid w:val="00DA41EE"/>
    <w:rsid w:val="00DC1E1C"/>
    <w:rsid w:val="00DD5C3A"/>
    <w:rsid w:val="00E24925"/>
    <w:rsid w:val="00E24F8B"/>
    <w:rsid w:val="00E254FA"/>
    <w:rsid w:val="00E3047C"/>
    <w:rsid w:val="00E54FBF"/>
    <w:rsid w:val="00E749F1"/>
    <w:rsid w:val="00E7670F"/>
    <w:rsid w:val="00ED29E3"/>
    <w:rsid w:val="00EE2B65"/>
    <w:rsid w:val="00EE41E9"/>
    <w:rsid w:val="00EE6082"/>
    <w:rsid w:val="00EE7B73"/>
    <w:rsid w:val="00F21DB3"/>
    <w:rsid w:val="00F3021F"/>
    <w:rsid w:val="00F47C12"/>
    <w:rsid w:val="00F744DD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C12"/>
    <w:pPr>
      <w:keepNext/>
      <w:spacing w:before="240" w:after="60" w:line="360" w:lineRule="auto"/>
      <w:jc w:val="both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7C12"/>
    <w:pPr>
      <w:keepNext/>
      <w:spacing w:after="200" w:line="360" w:lineRule="auto"/>
      <w:jc w:val="both"/>
      <w:outlineLvl w:val="1"/>
    </w:pPr>
    <w:rPr>
      <w:rFonts w:eastAsia="Arial Unicode MS" w:cstheme="majorBidi"/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C1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C12"/>
    <w:pPr>
      <w:keepNext/>
      <w:keepLines/>
      <w:spacing w:before="200"/>
      <w:jc w:val="both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C12"/>
    <w:pPr>
      <w:keepNext/>
      <w:keepLines/>
      <w:spacing w:before="200"/>
      <w:jc w:val="both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C12"/>
    <w:pPr>
      <w:keepNext/>
      <w:keepLines/>
      <w:spacing w:before="200"/>
      <w:jc w:val="both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C12"/>
    <w:pPr>
      <w:keepNext/>
      <w:keepLines/>
      <w:spacing w:before="200"/>
      <w:jc w:val="both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C12"/>
    <w:pPr>
      <w:keepNext/>
      <w:keepLines/>
      <w:spacing w:before="200"/>
      <w:jc w:val="both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C12"/>
    <w:pPr>
      <w:keepNext/>
      <w:keepLines/>
      <w:spacing w:before="200"/>
      <w:jc w:val="both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C12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7C12"/>
    <w:rPr>
      <w:rFonts w:eastAsia="Arial Unicode MS" w:cstheme="majorBidi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7C12"/>
    <w:rPr>
      <w:rFonts w:eastAsiaTheme="majorEastAsia" w:cstheme="majorBidi"/>
      <w:b/>
      <w:bCs/>
      <w:i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47C12"/>
    <w:rPr>
      <w:rFonts w:ascii="Cambria" w:eastAsiaTheme="majorEastAsia" w:hAnsi="Cambria" w:cstheme="majorBidi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C12"/>
    <w:rPr>
      <w:rFonts w:ascii="Cambria" w:eastAsiaTheme="majorEastAsia" w:hAnsi="Cambria" w:cstheme="majorBidi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C12"/>
    <w:rPr>
      <w:rFonts w:ascii="Cambria" w:eastAsiaTheme="majorEastAsia" w:hAnsi="Cambria" w:cstheme="majorBidi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C12"/>
    <w:rPr>
      <w:rFonts w:ascii="Cambria" w:eastAsiaTheme="majorEastAsia" w:hAnsi="Cambria" w:cstheme="majorBidi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C12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C1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C12"/>
    <w:pPr>
      <w:spacing w:after="200"/>
      <w:jc w:val="both"/>
    </w:pPr>
    <w:rPr>
      <w:rFonts w:eastAsia="Calibri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C12"/>
    <w:pPr>
      <w:pBdr>
        <w:bottom w:val="single" w:sz="8" w:space="4" w:color="4F81BD"/>
      </w:pBdr>
      <w:spacing w:after="300"/>
      <w:contextualSpacing/>
      <w:jc w:val="both"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C1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C12"/>
    <w:pPr>
      <w:numPr>
        <w:ilvl w:val="1"/>
      </w:numPr>
      <w:jc w:val="both"/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7C1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7C12"/>
    <w:rPr>
      <w:b/>
      <w:bCs/>
    </w:rPr>
  </w:style>
  <w:style w:type="character" w:styleId="Emphasis">
    <w:name w:val="Emphasis"/>
    <w:basedOn w:val="DefaultParagraphFont"/>
    <w:uiPriority w:val="20"/>
    <w:qFormat/>
    <w:rsid w:val="00F47C12"/>
    <w:rPr>
      <w:i/>
      <w:iCs/>
    </w:rPr>
  </w:style>
  <w:style w:type="paragraph" w:styleId="NoSpacing">
    <w:name w:val="No Spacing"/>
    <w:aliases w:val="Με διάστιχο"/>
    <w:basedOn w:val="Heading2"/>
    <w:next w:val="Heading2"/>
    <w:uiPriority w:val="1"/>
    <w:qFormat/>
    <w:rsid w:val="00F47C12"/>
    <w:pPr>
      <w:keepLines/>
      <w:spacing w:before="200"/>
    </w:pPr>
    <w:rPr>
      <w:rFonts w:eastAsia="Times New Roman" w:cs="Times New Roman"/>
      <w:b w:val="0"/>
      <w:bCs/>
      <w:szCs w:val="24"/>
      <w:lang w:val="el-GR"/>
    </w:rPr>
  </w:style>
  <w:style w:type="paragraph" w:styleId="ListParagraph">
    <w:name w:val="List Paragraph"/>
    <w:basedOn w:val="Normal"/>
    <w:uiPriority w:val="1"/>
    <w:qFormat/>
    <w:rsid w:val="00F47C12"/>
    <w:pPr>
      <w:spacing w:after="200" w:line="360" w:lineRule="auto"/>
      <w:ind w:left="720"/>
      <w:contextualSpacing/>
      <w:jc w:val="both"/>
    </w:pPr>
    <w:rPr>
      <w:rFonts w:eastAsia="Calibri" w:cstheme="minorBidi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47C12"/>
    <w:pPr>
      <w:jc w:val="both"/>
    </w:pPr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47C12"/>
    <w:rPr>
      <w:rFonts w:eastAsia="Calibri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C12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C12"/>
    <w:rPr>
      <w:rFonts w:eastAsia="Calibri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7C1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47C1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47C1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47C1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7C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C12"/>
    <w:pPr>
      <w:keepLines/>
      <w:spacing w:before="480" w:after="0" w:line="240" w:lineRule="auto"/>
      <w:outlineLvl w:val="9"/>
    </w:pPr>
    <w:rPr>
      <w:color w:val="365F91"/>
      <w:kern w:val="0"/>
      <w:szCs w:val="28"/>
      <w:lang w:eastAsia="el-GR"/>
    </w:rPr>
  </w:style>
  <w:style w:type="paragraph" w:customStyle="1" w:styleId="1">
    <w:name w:val="Στυλ1"/>
    <w:basedOn w:val="Heading1"/>
    <w:link w:val="1Char"/>
    <w:qFormat/>
    <w:rsid w:val="00F47C12"/>
    <w:pPr>
      <w:keepLines/>
      <w:spacing w:before="480" w:after="120"/>
      <w:jc w:val="left"/>
    </w:pPr>
    <w:rPr>
      <w:sz w:val="32"/>
      <w:szCs w:val="28"/>
    </w:rPr>
  </w:style>
  <w:style w:type="character" w:customStyle="1" w:styleId="1Char">
    <w:name w:val="Στυλ1 Char"/>
    <w:basedOn w:val="Heading1Char"/>
    <w:link w:val="1"/>
    <w:rsid w:val="00F47C12"/>
    <w:rPr>
      <w:rFonts w:eastAsiaTheme="majorEastAsia" w:cstheme="majorBidi"/>
      <w:b/>
      <w:bCs/>
      <w:kern w:val="32"/>
      <w:sz w:val="32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7C12"/>
    <w:pPr>
      <w:tabs>
        <w:tab w:val="right" w:leader="dot" w:pos="8296"/>
      </w:tabs>
      <w:spacing w:after="100" w:line="360" w:lineRule="auto"/>
      <w:jc w:val="both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7C12"/>
    <w:pPr>
      <w:tabs>
        <w:tab w:val="right" w:leader="dot" w:pos="8296"/>
      </w:tabs>
      <w:spacing w:after="100" w:line="360" w:lineRule="auto"/>
      <w:ind w:left="220"/>
      <w:jc w:val="both"/>
    </w:pPr>
    <w:rPr>
      <w:noProof/>
      <w:szCs w:val="22"/>
      <w:lang w:eastAsia="en-US"/>
    </w:rPr>
  </w:style>
  <w:style w:type="paragraph" w:styleId="BodyText2">
    <w:name w:val="Body Text 2"/>
    <w:basedOn w:val="Normal"/>
    <w:link w:val="BodyText2Char"/>
    <w:rsid w:val="006244B0"/>
    <w:pPr>
      <w:spacing w:line="288" w:lineRule="auto"/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244B0"/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025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C12"/>
    <w:pPr>
      <w:keepNext/>
      <w:spacing w:before="240" w:after="60" w:line="360" w:lineRule="auto"/>
      <w:jc w:val="both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7C12"/>
    <w:pPr>
      <w:keepNext/>
      <w:spacing w:after="200" w:line="360" w:lineRule="auto"/>
      <w:jc w:val="both"/>
      <w:outlineLvl w:val="1"/>
    </w:pPr>
    <w:rPr>
      <w:rFonts w:eastAsia="Arial Unicode MS" w:cstheme="majorBidi"/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C1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C12"/>
    <w:pPr>
      <w:keepNext/>
      <w:keepLines/>
      <w:spacing w:before="200"/>
      <w:jc w:val="both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C12"/>
    <w:pPr>
      <w:keepNext/>
      <w:keepLines/>
      <w:spacing w:before="200"/>
      <w:jc w:val="both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C12"/>
    <w:pPr>
      <w:keepNext/>
      <w:keepLines/>
      <w:spacing w:before="200"/>
      <w:jc w:val="both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C12"/>
    <w:pPr>
      <w:keepNext/>
      <w:keepLines/>
      <w:spacing w:before="200"/>
      <w:jc w:val="both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C12"/>
    <w:pPr>
      <w:keepNext/>
      <w:keepLines/>
      <w:spacing w:before="200"/>
      <w:jc w:val="both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C12"/>
    <w:pPr>
      <w:keepNext/>
      <w:keepLines/>
      <w:spacing w:before="200"/>
      <w:jc w:val="both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C12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7C12"/>
    <w:rPr>
      <w:rFonts w:eastAsia="Arial Unicode MS" w:cstheme="majorBidi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7C12"/>
    <w:rPr>
      <w:rFonts w:eastAsiaTheme="majorEastAsia" w:cstheme="majorBidi"/>
      <w:b/>
      <w:bCs/>
      <w:i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47C12"/>
    <w:rPr>
      <w:rFonts w:ascii="Cambria" w:eastAsiaTheme="majorEastAsia" w:hAnsi="Cambria" w:cstheme="majorBidi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C12"/>
    <w:rPr>
      <w:rFonts w:ascii="Cambria" w:eastAsiaTheme="majorEastAsia" w:hAnsi="Cambria" w:cstheme="majorBidi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C12"/>
    <w:rPr>
      <w:rFonts w:ascii="Cambria" w:eastAsiaTheme="majorEastAsia" w:hAnsi="Cambria" w:cstheme="majorBidi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C12"/>
    <w:rPr>
      <w:rFonts w:ascii="Cambria" w:eastAsiaTheme="majorEastAsia" w:hAnsi="Cambria" w:cstheme="majorBidi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C12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C1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C12"/>
    <w:pPr>
      <w:spacing w:after="200"/>
      <w:jc w:val="both"/>
    </w:pPr>
    <w:rPr>
      <w:rFonts w:eastAsia="Calibri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C12"/>
    <w:pPr>
      <w:pBdr>
        <w:bottom w:val="single" w:sz="8" w:space="4" w:color="4F81BD"/>
      </w:pBdr>
      <w:spacing w:after="300"/>
      <w:contextualSpacing/>
      <w:jc w:val="both"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C1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C12"/>
    <w:pPr>
      <w:numPr>
        <w:ilvl w:val="1"/>
      </w:numPr>
      <w:jc w:val="both"/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7C1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7C12"/>
    <w:rPr>
      <w:b/>
      <w:bCs/>
    </w:rPr>
  </w:style>
  <w:style w:type="character" w:styleId="Emphasis">
    <w:name w:val="Emphasis"/>
    <w:basedOn w:val="DefaultParagraphFont"/>
    <w:uiPriority w:val="20"/>
    <w:qFormat/>
    <w:rsid w:val="00F47C12"/>
    <w:rPr>
      <w:i/>
      <w:iCs/>
    </w:rPr>
  </w:style>
  <w:style w:type="paragraph" w:styleId="NoSpacing">
    <w:name w:val="No Spacing"/>
    <w:aliases w:val="Με διάστιχο"/>
    <w:basedOn w:val="Heading2"/>
    <w:next w:val="Heading2"/>
    <w:uiPriority w:val="1"/>
    <w:qFormat/>
    <w:rsid w:val="00F47C12"/>
    <w:pPr>
      <w:keepLines/>
      <w:spacing w:before="200"/>
    </w:pPr>
    <w:rPr>
      <w:rFonts w:eastAsia="Times New Roman" w:cs="Times New Roman"/>
      <w:b w:val="0"/>
      <w:bCs/>
      <w:szCs w:val="24"/>
      <w:lang w:val="el-GR"/>
    </w:rPr>
  </w:style>
  <w:style w:type="paragraph" w:styleId="ListParagraph">
    <w:name w:val="List Paragraph"/>
    <w:basedOn w:val="Normal"/>
    <w:uiPriority w:val="1"/>
    <w:qFormat/>
    <w:rsid w:val="00F47C12"/>
    <w:pPr>
      <w:spacing w:after="200" w:line="360" w:lineRule="auto"/>
      <w:ind w:left="720"/>
      <w:contextualSpacing/>
      <w:jc w:val="both"/>
    </w:pPr>
    <w:rPr>
      <w:rFonts w:eastAsia="Calibri" w:cstheme="minorBidi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47C12"/>
    <w:pPr>
      <w:jc w:val="both"/>
    </w:pPr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47C12"/>
    <w:rPr>
      <w:rFonts w:eastAsia="Calibri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C12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C12"/>
    <w:rPr>
      <w:rFonts w:eastAsia="Calibri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7C1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47C1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47C1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47C1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7C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C12"/>
    <w:pPr>
      <w:keepLines/>
      <w:spacing w:before="480" w:after="0" w:line="240" w:lineRule="auto"/>
      <w:outlineLvl w:val="9"/>
    </w:pPr>
    <w:rPr>
      <w:color w:val="365F91"/>
      <w:kern w:val="0"/>
      <w:szCs w:val="28"/>
      <w:lang w:eastAsia="el-GR"/>
    </w:rPr>
  </w:style>
  <w:style w:type="paragraph" w:customStyle="1" w:styleId="1">
    <w:name w:val="Στυλ1"/>
    <w:basedOn w:val="Heading1"/>
    <w:link w:val="1Char"/>
    <w:qFormat/>
    <w:rsid w:val="00F47C12"/>
    <w:pPr>
      <w:keepLines/>
      <w:spacing w:before="480" w:after="120"/>
      <w:jc w:val="left"/>
    </w:pPr>
    <w:rPr>
      <w:sz w:val="32"/>
      <w:szCs w:val="28"/>
    </w:rPr>
  </w:style>
  <w:style w:type="character" w:customStyle="1" w:styleId="1Char">
    <w:name w:val="Στυλ1 Char"/>
    <w:basedOn w:val="Heading1Char"/>
    <w:link w:val="1"/>
    <w:rsid w:val="00F47C12"/>
    <w:rPr>
      <w:rFonts w:eastAsiaTheme="majorEastAsia" w:cstheme="majorBidi"/>
      <w:b/>
      <w:bCs/>
      <w:kern w:val="32"/>
      <w:sz w:val="32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7C12"/>
    <w:pPr>
      <w:tabs>
        <w:tab w:val="right" w:leader="dot" w:pos="8296"/>
      </w:tabs>
      <w:spacing w:after="100" w:line="360" w:lineRule="auto"/>
      <w:jc w:val="both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7C12"/>
    <w:pPr>
      <w:tabs>
        <w:tab w:val="right" w:leader="dot" w:pos="8296"/>
      </w:tabs>
      <w:spacing w:after="100" w:line="360" w:lineRule="auto"/>
      <w:ind w:left="220"/>
      <w:jc w:val="both"/>
    </w:pPr>
    <w:rPr>
      <w:noProof/>
      <w:szCs w:val="22"/>
      <w:lang w:eastAsia="en-US"/>
    </w:rPr>
  </w:style>
  <w:style w:type="paragraph" w:styleId="BodyText2">
    <w:name w:val="Body Text 2"/>
    <w:basedOn w:val="Normal"/>
    <w:link w:val="BodyText2Char"/>
    <w:rsid w:val="006244B0"/>
    <w:pPr>
      <w:spacing w:line="288" w:lineRule="auto"/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244B0"/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025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707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ΔΙΕΥΘΥΝΤΡΙΑ</cp:lastModifiedBy>
  <cp:revision>38</cp:revision>
  <dcterms:created xsi:type="dcterms:W3CDTF">2018-12-06T10:43:00Z</dcterms:created>
  <dcterms:modified xsi:type="dcterms:W3CDTF">2018-12-07T09:20:00Z</dcterms:modified>
</cp:coreProperties>
</file>