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2CAD" w14:textId="77777777" w:rsidR="00FA387A" w:rsidRDefault="0081740F">
      <w:pPr>
        <w:pStyle w:val="a3"/>
        <w:ind w:left="17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61FCE4" wp14:editId="562FB010">
            <wp:extent cx="408684" cy="4080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84" cy="4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6B282" w14:textId="77777777" w:rsidR="00FA387A" w:rsidRDefault="0081740F">
      <w:pPr>
        <w:pStyle w:val="a4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E822BC0" wp14:editId="62D57210">
            <wp:simplePos x="0" y="0"/>
            <wp:positionH relativeFrom="page">
              <wp:posOffset>5738408</wp:posOffset>
            </wp:positionH>
            <wp:positionV relativeFrom="paragraph">
              <wp:posOffset>-104024</wp:posOffset>
            </wp:positionV>
            <wp:extent cx="778171" cy="15580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171" cy="155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ΕΛΛΗΝΙΚΗ</w:t>
      </w:r>
      <w:r>
        <w:rPr>
          <w:spacing w:val="-4"/>
        </w:rPr>
        <w:t xml:space="preserve"> </w:t>
      </w:r>
      <w:r>
        <w:t>ΔΗΜΟΚΡΑΤΙΑ</w:t>
      </w:r>
    </w:p>
    <w:p w14:paraId="617AC78B" w14:textId="4442A177" w:rsidR="00FA387A" w:rsidRDefault="0081740F">
      <w:pPr>
        <w:pStyle w:val="a3"/>
        <w:ind w:left="207" w:right="580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85BFD5" wp14:editId="761FFD3A">
                <wp:simplePos x="0" y="0"/>
                <wp:positionH relativeFrom="page">
                  <wp:posOffset>1672590</wp:posOffset>
                </wp:positionH>
                <wp:positionV relativeFrom="paragraph">
                  <wp:posOffset>260350</wp:posOffset>
                </wp:positionV>
                <wp:extent cx="19494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1270"/>
                        </a:xfrm>
                        <a:custGeom>
                          <a:avLst/>
                          <a:gdLst>
                            <a:gd name="T0" fmla="+- 0 2634 2634"/>
                            <a:gd name="T1" fmla="*/ T0 w 307"/>
                            <a:gd name="T2" fmla="+- 0 2940 2634"/>
                            <a:gd name="T3" fmla="*/ T2 w 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">
                              <a:moveTo>
                                <a:pt x="0" y="0"/>
                              </a:moveTo>
                              <a:lnTo>
                                <a:pt x="306" y="0"/>
                              </a:lnTo>
                            </a:path>
                          </a:pathLst>
                        </a:custGeom>
                        <a:noFill/>
                        <a:ln w="850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C5CB6" id="Freeform 3" o:spid="_x0000_s1026" style="position:absolute;margin-left:131.7pt;margin-top:20.5pt;width:15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" path="m,l306,e" filled="f" strokeweight=".67pt">
                <v:stroke dashstyle="3 1"/>
                <v:path arrowok="t" o:connecttype="custom" o:connectlocs="0,0;194310,0" o:connectangles="0,0"/>
                <w10:wrap type="topAndBottom" anchorx="page"/>
              </v:shape>
            </w:pict>
          </mc:Fallback>
        </mc:AlternateContent>
      </w:r>
      <w:r>
        <w:t>ΥΠΟΥΡΓΕΙΟ</w:t>
      </w:r>
      <w:r>
        <w:rPr>
          <w:spacing w:val="-5"/>
        </w:rPr>
        <w:t xml:space="preserve"> </w:t>
      </w:r>
      <w:r>
        <w:t>ΠΑΙΔΕΙΑΣ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ΘΡΗΣΚΕΥΜΑΤΩΝ</w:t>
      </w:r>
    </w:p>
    <w:p w14:paraId="3E4600AE" w14:textId="77777777" w:rsidR="00FA387A" w:rsidRDefault="00FA387A">
      <w:pPr>
        <w:pStyle w:val="a3"/>
        <w:spacing w:before="1"/>
        <w:rPr>
          <w:sz w:val="10"/>
        </w:rPr>
      </w:pPr>
    </w:p>
    <w:p w14:paraId="1E94DD3E" w14:textId="77777777" w:rsidR="00FA387A" w:rsidRDefault="0081740F">
      <w:pPr>
        <w:pStyle w:val="a3"/>
        <w:spacing w:before="56"/>
        <w:ind w:left="798" w:right="5552" w:hanging="697"/>
      </w:pPr>
      <w:r>
        <w:t>ΓΕΝΙΚΗ ΔΙΕΥΘΥΝΣΗ ΨΗΦΙΑΚΩΝ ΣΥΣΤΗΜΑΤΩΝ,</w:t>
      </w:r>
      <w:r>
        <w:rPr>
          <w:spacing w:val="-47"/>
        </w:rPr>
        <w:t xml:space="preserve"> </w:t>
      </w:r>
      <w:r>
        <w:t>ΥΠΟΔΟΜΩΝ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ΕΞΕΤΑΣΕΩΝ</w:t>
      </w:r>
    </w:p>
    <w:p w14:paraId="4FF858AE" w14:textId="661A5813" w:rsidR="00FA387A" w:rsidRDefault="0081740F">
      <w:pPr>
        <w:pStyle w:val="a3"/>
        <w:ind w:left="1544" w:right="5703" w:hanging="144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1D170E" wp14:editId="79C06CC9">
                <wp:simplePos x="0" y="0"/>
                <wp:positionH relativeFrom="page">
                  <wp:posOffset>1746250</wp:posOffset>
                </wp:positionH>
                <wp:positionV relativeFrom="paragraph">
                  <wp:posOffset>430530</wp:posOffset>
                </wp:positionV>
                <wp:extent cx="1943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" cy="1270"/>
                        </a:xfrm>
                        <a:custGeom>
                          <a:avLst/>
                          <a:gdLst>
                            <a:gd name="T0" fmla="+- 0 2750 2750"/>
                            <a:gd name="T1" fmla="*/ T0 w 306"/>
                            <a:gd name="T2" fmla="+- 0 3056 2750"/>
                            <a:gd name="T3" fmla="*/ T2 w 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">
                              <a:moveTo>
                                <a:pt x="0" y="0"/>
                              </a:moveTo>
                              <a:lnTo>
                                <a:pt x="306" y="0"/>
                              </a:lnTo>
                            </a:path>
                          </a:pathLst>
                        </a:custGeom>
                        <a:noFill/>
                        <a:ln w="8509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C7F18" id="Freeform 2" o:spid="_x0000_s1026" style="position:absolute;margin-left:137.5pt;margin-top:33.9pt;width:15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" path="m,l306,e" filled="f" strokeweight=".67pt">
                <v:stroke dashstyle="dash"/>
                <v:path arrowok="t" o:connecttype="custom" o:connectlocs="0,0;194310,0" o:connectangles="0,0"/>
                <w10:wrap type="topAndBottom" anchorx="page"/>
              </v:shape>
            </w:pict>
          </mc:Fallback>
        </mc:AlternateContent>
      </w:r>
      <w:r>
        <w:t>ΔΙΕΥΘΥΝΣΗ ΕΞΕΤΑΣΕΩΝ ΚΑΙ ΠΙΣΤΟΠΟΙΗΣΕΩΝ</w:t>
      </w:r>
      <w:r>
        <w:rPr>
          <w:spacing w:val="-47"/>
        </w:rPr>
        <w:t xml:space="preserve"> </w:t>
      </w:r>
      <w:r>
        <w:t>ΤΜΗΜΑ</w:t>
      </w:r>
      <w:r>
        <w:rPr>
          <w:spacing w:val="-1"/>
        </w:rPr>
        <w:t xml:space="preserve"> </w:t>
      </w:r>
      <w:r>
        <w:t>Α΄,</w:t>
      </w:r>
      <w:r>
        <w:rPr>
          <w:spacing w:val="-1"/>
        </w:rPr>
        <w:t xml:space="preserve"> </w:t>
      </w:r>
      <w:r>
        <w:t>Β΄</w:t>
      </w:r>
    </w:p>
    <w:p w14:paraId="056EFE28" w14:textId="77777777" w:rsidR="00FA387A" w:rsidRDefault="00FA387A">
      <w:pPr>
        <w:pStyle w:val="a3"/>
        <w:spacing w:before="10"/>
        <w:rPr>
          <w:sz w:val="10"/>
        </w:rPr>
      </w:pPr>
    </w:p>
    <w:p w14:paraId="0E18EA13" w14:textId="77777777" w:rsidR="00FA387A" w:rsidRDefault="0081740F">
      <w:pPr>
        <w:tabs>
          <w:tab w:val="left" w:pos="5893"/>
        </w:tabs>
        <w:spacing w:before="56"/>
        <w:ind w:left="102"/>
        <w:rPr>
          <w:b/>
        </w:rPr>
      </w:pPr>
      <w:r>
        <w:rPr>
          <w:sz w:val="20"/>
        </w:rPr>
        <w:t>Ταχ.</w:t>
      </w:r>
      <w:r>
        <w:rPr>
          <w:spacing w:val="-3"/>
          <w:sz w:val="20"/>
        </w:rPr>
        <w:t xml:space="preserve"> </w:t>
      </w:r>
      <w:r>
        <w:rPr>
          <w:sz w:val="20"/>
        </w:rPr>
        <w:t>Δ/νση:</w:t>
      </w:r>
      <w:r>
        <w:rPr>
          <w:spacing w:val="-3"/>
          <w:sz w:val="20"/>
        </w:rPr>
        <w:t xml:space="preserve"> </w:t>
      </w:r>
      <w:r>
        <w:t>Α.</w:t>
      </w:r>
      <w:r>
        <w:rPr>
          <w:spacing w:val="-2"/>
        </w:rPr>
        <w:t xml:space="preserve"> </w:t>
      </w:r>
      <w:r>
        <w:t>ΠΑΠΑΝΔΡΕΟΥ</w:t>
      </w:r>
      <w:r>
        <w:rPr>
          <w:spacing w:val="-3"/>
        </w:rPr>
        <w:t xml:space="preserve"> </w:t>
      </w:r>
      <w:r>
        <w:t>37</w:t>
      </w:r>
      <w:r>
        <w:tab/>
      </w:r>
      <w:r>
        <w:rPr>
          <w:b/>
        </w:rPr>
        <w:t>Μαρούσι,</w:t>
      </w:r>
      <w:r>
        <w:rPr>
          <w:b/>
          <w:spacing w:val="48"/>
        </w:rPr>
        <w:t xml:space="preserve"> </w:t>
      </w:r>
      <w:r>
        <w:rPr>
          <w:b/>
        </w:rPr>
        <w:t>20 -</w:t>
      </w:r>
      <w:r>
        <w:rPr>
          <w:b/>
          <w:spacing w:val="-2"/>
        </w:rPr>
        <w:t xml:space="preserve"> </w:t>
      </w:r>
      <w:r>
        <w:rPr>
          <w:b/>
        </w:rPr>
        <w:t>02 -</w:t>
      </w:r>
      <w:r>
        <w:rPr>
          <w:b/>
          <w:spacing w:val="-1"/>
        </w:rPr>
        <w:t xml:space="preserve"> </w:t>
      </w:r>
      <w:r>
        <w:rPr>
          <w:b/>
        </w:rPr>
        <w:t>2023</w:t>
      </w:r>
    </w:p>
    <w:p w14:paraId="6CD88E73" w14:textId="77777777" w:rsidR="00FA387A" w:rsidRDefault="0081740F">
      <w:pPr>
        <w:tabs>
          <w:tab w:val="left" w:pos="5873"/>
        </w:tabs>
        <w:ind w:left="102"/>
        <w:rPr>
          <w:b/>
        </w:rPr>
      </w:pPr>
      <w:r>
        <w:rPr>
          <w:sz w:val="20"/>
        </w:rPr>
        <w:t>Τ.Κ.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Πόλη:</w:t>
      </w:r>
      <w:r>
        <w:rPr>
          <w:spacing w:val="-2"/>
          <w:sz w:val="20"/>
        </w:rPr>
        <w:t xml:space="preserve"> </w:t>
      </w:r>
      <w:r>
        <w:rPr>
          <w:sz w:val="20"/>
        </w:rPr>
        <w:t>151 80 ΜΑΡΟΥΣΙ</w:t>
      </w:r>
      <w:r>
        <w:rPr>
          <w:sz w:val="20"/>
        </w:rPr>
        <w:tab/>
      </w:r>
      <w:r>
        <w:rPr>
          <w:b/>
        </w:rPr>
        <w:t>Αρ.</w:t>
      </w:r>
      <w:r>
        <w:rPr>
          <w:b/>
          <w:spacing w:val="-2"/>
        </w:rPr>
        <w:t xml:space="preserve"> </w:t>
      </w:r>
      <w:r>
        <w:rPr>
          <w:b/>
        </w:rPr>
        <w:t>Πρωτ.</w:t>
      </w:r>
      <w:r>
        <w:rPr>
          <w:b/>
          <w:spacing w:val="-2"/>
        </w:rPr>
        <w:t xml:space="preserve"> </w:t>
      </w:r>
      <w:r>
        <w:rPr>
          <w:b/>
        </w:rPr>
        <w:t>Βαθμός</w:t>
      </w:r>
      <w:r>
        <w:rPr>
          <w:b/>
          <w:spacing w:val="-2"/>
        </w:rPr>
        <w:t xml:space="preserve"> </w:t>
      </w:r>
      <w:r>
        <w:rPr>
          <w:b/>
        </w:rPr>
        <w:t>Προτερ.</w:t>
      </w:r>
    </w:p>
    <w:p w14:paraId="4ADDD0C8" w14:textId="77777777" w:rsidR="00FA387A" w:rsidRDefault="0081740F">
      <w:pPr>
        <w:tabs>
          <w:tab w:val="left" w:pos="5922"/>
          <w:tab w:val="left" w:pos="7682"/>
          <w:tab w:val="left" w:pos="8347"/>
        </w:tabs>
        <w:ind w:left="102"/>
        <w:rPr>
          <w:b/>
          <w:sz w:val="24"/>
        </w:rPr>
      </w:pPr>
      <w:r>
        <w:rPr>
          <w:sz w:val="20"/>
        </w:rPr>
        <w:t>Ιστοσελίδα:</w:t>
      </w:r>
      <w:r>
        <w:rPr>
          <w:spacing w:val="-4"/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www.minedu.gov.gr</w:t>
        </w:r>
      </w:hyperlink>
      <w:r>
        <w:rPr>
          <w:color w:val="0000FF"/>
          <w:sz w:val="20"/>
        </w:rPr>
        <w:tab/>
      </w:r>
      <w:r>
        <w:rPr>
          <w:b/>
        </w:rPr>
        <w:t xml:space="preserve">Φ251/  </w:t>
      </w:r>
      <w:r>
        <w:rPr>
          <w:b/>
          <w:spacing w:val="46"/>
        </w:rPr>
        <w:t xml:space="preserve"> </w:t>
      </w:r>
      <w:r>
        <w:rPr>
          <w:b/>
        </w:rPr>
        <w:t>19392</w:t>
      </w:r>
      <w:r>
        <w:rPr>
          <w:b/>
        </w:rPr>
        <w:tab/>
        <w:t>/Α5</w:t>
      </w:r>
      <w:r>
        <w:rPr>
          <w:b/>
        </w:rPr>
        <w:tab/>
      </w:r>
      <w:r>
        <w:rPr>
          <w:b/>
          <w:sz w:val="24"/>
        </w:rPr>
        <w:t>ΕΠΕΙΓΟΝ</w:t>
      </w:r>
    </w:p>
    <w:p w14:paraId="3A9F5E00" w14:textId="77777777" w:rsidR="00FA387A" w:rsidRDefault="0081740F">
      <w:pPr>
        <w:ind w:left="102"/>
        <w:rPr>
          <w:sz w:val="20"/>
        </w:rPr>
      </w:pPr>
      <w:r>
        <w:rPr>
          <w:sz w:val="20"/>
        </w:rPr>
        <w:t>Εmail:</w:t>
      </w:r>
      <w:r>
        <w:rPr>
          <w:spacing w:val="-9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dtsolka@minedu.gov.gr</w:t>
        </w:r>
      </w:hyperlink>
    </w:p>
    <w:p w14:paraId="0EE5FB92" w14:textId="77777777" w:rsidR="00FA387A" w:rsidRDefault="00FA387A">
      <w:pPr>
        <w:pStyle w:val="a3"/>
        <w:rPr>
          <w:sz w:val="20"/>
        </w:rPr>
      </w:pPr>
    </w:p>
    <w:p w14:paraId="27F0D427" w14:textId="77777777" w:rsidR="00FA387A" w:rsidRDefault="00FA387A">
      <w:pPr>
        <w:pStyle w:val="a3"/>
        <w:spacing w:before="11"/>
        <w:rPr>
          <w:sz w:val="27"/>
        </w:rPr>
      </w:pPr>
    </w:p>
    <w:p w14:paraId="5D0793EA" w14:textId="77777777" w:rsidR="00FA387A" w:rsidRDefault="0081740F">
      <w:pPr>
        <w:spacing w:before="59"/>
        <w:ind w:left="5055"/>
        <w:rPr>
          <w:sz w:val="20"/>
        </w:rPr>
      </w:pPr>
      <w:r>
        <w:rPr>
          <w:b/>
          <w:sz w:val="20"/>
        </w:rPr>
        <w:t>ΠΡΟΣ: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1)</w:t>
      </w:r>
      <w:r>
        <w:rPr>
          <w:spacing w:val="-3"/>
          <w:sz w:val="20"/>
        </w:rPr>
        <w:t xml:space="preserve"> </w:t>
      </w:r>
      <w:r>
        <w:rPr>
          <w:sz w:val="20"/>
        </w:rPr>
        <w:t>Περιφερειακούς</w:t>
      </w:r>
      <w:r>
        <w:rPr>
          <w:spacing w:val="-4"/>
          <w:sz w:val="20"/>
        </w:rPr>
        <w:t xml:space="preserve"> </w:t>
      </w:r>
      <w:r>
        <w:rPr>
          <w:sz w:val="20"/>
        </w:rPr>
        <w:t>Δ/ντές</w:t>
      </w:r>
      <w:r>
        <w:rPr>
          <w:spacing w:val="-3"/>
          <w:sz w:val="20"/>
        </w:rPr>
        <w:t xml:space="preserve"> </w:t>
      </w:r>
      <w:r>
        <w:rPr>
          <w:sz w:val="20"/>
        </w:rPr>
        <w:t>Εκπ/σης</w:t>
      </w:r>
    </w:p>
    <w:p w14:paraId="06C2573F" w14:textId="77777777" w:rsidR="00FA387A" w:rsidRDefault="0081740F">
      <w:pPr>
        <w:pStyle w:val="a5"/>
        <w:numPr>
          <w:ilvl w:val="0"/>
          <w:numId w:val="1"/>
        </w:numPr>
        <w:tabs>
          <w:tab w:val="left" w:pos="5805"/>
        </w:tabs>
        <w:rPr>
          <w:sz w:val="20"/>
        </w:rPr>
      </w:pPr>
      <w:r>
        <w:rPr>
          <w:sz w:val="20"/>
        </w:rPr>
        <w:t>Διευθυντές</w:t>
      </w:r>
      <w:r>
        <w:rPr>
          <w:spacing w:val="-3"/>
          <w:sz w:val="20"/>
        </w:rPr>
        <w:t xml:space="preserve"> </w:t>
      </w:r>
      <w:r>
        <w:rPr>
          <w:sz w:val="20"/>
        </w:rPr>
        <w:t>Διευθύνσεων</w:t>
      </w:r>
      <w:r>
        <w:rPr>
          <w:spacing w:val="-4"/>
          <w:sz w:val="20"/>
        </w:rPr>
        <w:t xml:space="preserve"> </w:t>
      </w:r>
      <w:r>
        <w:rPr>
          <w:sz w:val="20"/>
        </w:rPr>
        <w:t>Δ.Ε.</w:t>
      </w:r>
    </w:p>
    <w:p w14:paraId="6899BA31" w14:textId="77777777" w:rsidR="00FA387A" w:rsidRDefault="0081740F">
      <w:pPr>
        <w:pStyle w:val="a5"/>
        <w:numPr>
          <w:ilvl w:val="0"/>
          <w:numId w:val="1"/>
        </w:numPr>
        <w:tabs>
          <w:tab w:val="left" w:pos="5805"/>
        </w:tabs>
        <w:ind w:left="5733" w:right="718" w:hanging="136"/>
        <w:rPr>
          <w:sz w:val="20"/>
        </w:rPr>
      </w:pPr>
      <w:r>
        <w:rPr>
          <w:sz w:val="20"/>
        </w:rPr>
        <w:t>Διευθυντές Ημερησίων &amp; Εσπερινών ΓΕΛ</w:t>
      </w:r>
      <w:r>
        <w:rPr>
          <w:spacing w:val="-43"/>
          <w:sz w:val="20"/>
        </w:rPr>
        <w:t xml:space="preserve"> </w:t>
      </w:r>
      <w:r>
        <w:rPr>
          <w:sz w:val="20"/>
        </w:rPr>
        <w:t>(δια</w:t>
      </w:r>
      <w:r>
        <w:rPr>
          <w:spacing w:val="-2"/>
          <w:sz w:val="20"/>
        </w:rPr>
        <w:t xml:space="preserve"> </w:t>
      </w:r>
      <w:r>
        <w:rPr>
          <w:sz w:val="20"/>
        </w:rPr>
        <w:t>των</w:t>
      </w:r>
      <w:r>
        <w:rPr>
          <w:spacing w:val="-1"/>
          <w:sz w:val="20"/>
        </w:rPr>
        <w:t xml:space="preserve"> </w:t>
      </w:r>
      <w:r>
        <w:rPr>
          <w:sz w:val="20"/>
        </w:rPr>
        <w:t>Διευθύνσεων Δ.Ε.)</w:t>
      </w:r>
    </w:p>
    <w:p w14:paraId="6C88CD61" w14:textId="77777777" w:rsidR="00FA387A" w:rsidRDefault="0081740F">
      <w:pPr>
        <w:pStyle w:val="a5"/>
        <w:numPr>
          <w:ilvl w:val="0"/>
          <w:numId w:val="1"/>
        </w:numPr>
        <w:tabs>
          <w:tab w:val="left" w:pos="5805"/>
        </w:tabs>
        <w:ind w:left="5677" w:right="561" w:hanging="80"/>
        <w:rPr>
          <w:sz w:val="20"/>
        </w:rPr>
      </w:pPr>
      <w:r>
        <w:rPr>
          <w:sz w:val="20"/>
        </w:rPr>
        <w:t>Διευθυντές Ημερησίων &amp; Εσπερινών ΕΠΑΛ</w:t>
      </w:r>
      <w:r>
        <w:rPr>
          <w:spacing w:val="-43"/>
          <w:sz w:val="20"/>
        </w:rPr>
        <w:t xml:space="preserve"> </w:t>
      </w:r>
      <w:r>
        <w:rPr>
          <w:sz w:val="20"/>
        </w:rPr>
        <w:t>(δια</w:t>
      </w:r>
      <w:r>
        <w:rPr>
          <w:spacing w:val="-1"/>
          <w:sz w:val="20"/>
        </w:rPr>
        <w:t xml:space="preserve"> </w:t>
      </w:r>
      <w:r>
        <w:rPr>
          <w:sz w:val="20"/>
        </w:rPr>
        <w:t>των</w:t>
      </w:r>
      <w:r>
        <w:rPr>
          <w:spacing w:val="-1"/>
          <w:sz w:val="20"/>
        </w:rPr>
        <w:t xml:space="preserve"> </w:t>
      </w:r>
      <w:r>
        <w:rPr>
          <w:sz w:val="20"/>
        </w:rPr>
        <w:t>Διευθύνσεων</w:t>
      </w:r>
      <w:r>
        <w:rPr>
          <w:spacing w:val="-1"/>
          <w:sz w:val="20"/>
        </w:rPr>
        <w:t xml:space="preserve"> </w:t>
      </w:r>
      <w:r>
        <w:rPr>
          <w:sz w:val="20"/>
        </w:rPr>
        <w:t>Δ.Ε.)</w:t>
      </w:r>
    </w:p>
    <w:p w14:paraId="573BEB70" w14:textId="77777777" w:rsidR="00FA387A" w:rsidRDefault="00FA387A">
      <w:pPr>
        <w:pStyle w:val="a3"/>
        <w:rPr>
          <w:sz w:val="20"/>
        </w:rPr>
      </w:pPr>
    </w:p>
    <w:p w14:paraId="30C4026D" w14:textId="77777777" w:rsidR="00FA387A" w:rsidRDefault="0081740F">
      <w:pPr>
        <w:ind w:left="5587" w:right="1588" w:hanging="588"/>
        <w:rPr>
          <w:sz w:val="20"/>
        </w:rPr>
      </w:pPr>
      <w:r>
        <w:rPr>
          <w:b/>
          <w:sz w:val="20"/>
        </w:rPr>
        <w:t>ΚΟΙΝ</w:t>
      </w:r>
      <w:r>
        <w:rPr>
          <w:sz w:val="20"/>
        </w:rPr>
        <w:t>.:</w:t>
      </w:r>
      <w:r>
        <w:rPr>
          <w:spacing w:val="1"/>
          <w:sz w:val="20"/>
        </w:rPr>
        <w:t xml:space="preserve"> </w:t>
      </w:r>
      <w:r>
        <w:rPr>
          <w:sz w:val="20"/>
        </w:rPr>
        <w:t>Υπουργείο Εθνικής Άμυνας</w:t>
      </w:r>
      <w:r>
        <w:rPr>
          <w:spacing w:val="1"/>
          <w:sz w:val="20"/>
        </w:rPr>
        <w:t xml:space="preserve"> </w:t>
      </w:r>
      <w:r>
        <w:rPr>
          <w:sz w:val="20"/>
        </w:rPr>
        <w:t>Γενικό Επιτελείο Εθνικής Άμυνας</w:t>
      </w:r>
      <w:r>
        <w:rPr>
          <w:spacing w:val="-43"/>
          <w:sz w:val="20"/>
        </w:rPr>
        <w:t xml:space="preserve"> </w:t>
      </w:r>
      <w:r>
        <w:rPr>
          <w:sz w:val="20"/>
        </w:rPr>
        <w:t>Β΄ Κλάδος/Β2,Β4,Α1 (ΔΕΚΠ)</w:t>
      </w:r>
      <w:r>
        <w:rPr>
          <w:spacing w:val="1"/>
          <w:sz w:val="20"/>
        </w:rPr>
        <w:t xml:space="preserve"> </w:t>
      </w:r>
      <w:r>
        <w:rPr>
          <w:sz w:val="20"/>
        </w:rPr>
        <w:t>Τμήμα</w:t>
      </w:r>
      <w:r>
        <w:rPr>
          <w:spacing w:val="-2"/>
          <w:sz w:val="20"/>
        </w:rPr>
        <w:t xml:space="preserve"> </w:t>
      </w:r>
      <w:r>
        <w:rPr>
          <w:sz w:val="20"/>
        </w:rPr>
        <w:t>Εθν.</w:t>
      </w:r>
      <w:r>
        <w:rPr>
          <w:spacing w:val="-2"/>
          <w:sz w:val="20"/>
        </w:rPr>
        <w:t xml:space="preserve"> </w:t>
      </w:r>
      <w:r>
        <w:rPr>
          <w:sz w:val="20"/>
        </w:rPr>
        <w:t>Στρ.</w:t>
      </w:r>
      <w:r>
        <w:rPr>
          <w:spacing w:val="-1"/>
          <w:sz w:val="20"/>
        </w:rPr>
        <w:t xml:space="preserve"> </w:t>
      </w:r>
      <w:r>
        <w:rPr>
          <w:sz w:val="20"/>
        </w:rPr>
        <w:t>Εκπαίδευσης</w:t>
      </w:r>
    </w:p>
    <w:p w14:paraId="6A9DE829" w14:textId="77777777" w:rsidR="00FA387A" w:rsidRDefault="00FA387A">
      <w:pPr>
        <w:pStyle w:val="a3"/>
        <w:rPr>
          <w:sz w:val="20"/>
        </w:rPr>
      </w:pPr>
    </w:p>
    <w:p w14:paraId="46E0618F" w14:textId="77777777" w:rsidR="00FA387A" w:rsidRDefault="0081740F">
      <w:pPr>
        <w:ind w:left="5587"/>
        <w:rPr>
          <w:b/>
          <w:sz w:val="20"/>
        </w:rPr>
      </w:pPr>
      <w:r>
        <w:rPr>
          <w:b/>
          <w:sz w:val="20"/>
        </w:rPr>
        <w:t>email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hyperlink r:id="rId9">
        <w:r>
          <w:rPr>
            <w:b/>
            <w:sz w:val="20"/>
          </w:rPr>
          <w:t>geetha.b2@hndgs.mil.gr</w:t>
        </w:r>
      </w:hyperlink>
    </w:p>
    <w:p w14:paraId="290B7DAC" w14:textId="77777777" w:rsidR="00FA387A" w:rsidRDefault="00FA387A">
      <w:pPr>
        <w:pStyle w:val="a3"/>
        <w:rPr>
          <w:b/>
          <w:sz w:val="20"/>
        </w:rPr>
      </w:pPr>
    </w:p>
    <w:p w14:paraId="38E0F757" w14:textId="77777777" w:rsidR="00FA387A" w:rsidRDefault="00FA387A">
      <w:pPr>
        <w:pStyle w:val="a3"/>
        <w:rPr>
          <w:b/>
          <w:sz w:val="23"/>
        </w:rPr>
      </w:pPr>
    </w:p>
    <w:p w14:paraId="297DA5DD" w14:textId="77777777" w:rsidR="00FA387A" w:rsidRDefault="0081740F">
      <w:pPr>
        <w:pStyle w:val="a3"/>
        <w:spacing w:line="276" w:lineRule="auto"/>
        <w:ind w:left="398"/>
      </w:pPr>
      <w:r>
        <w:rPr>
          <w:b/>
        </w:rPr>
        <w:t>Θέμα:</w:t>
      </w:r>
      <w:r>
        <w:rPr>
          <w:b/>
          <w:spacing w:val="18"/>
        </w:rPr>
        <w:t xml:space="preserve"> </w:t>
      </w:r>
      <w:r>
        <w:t>Ενημέρωση</w:t>
      </w:r>
      <w:r>
        <w:rPr>
          <w:spacing w:val="18"/>
        </w:rPr>
        <w:t xml:space="preserve"> </w:t>
      </w:r>
      <w:r>
        <w:t>υποψηφίων</w:t>
      </w:r>
      <w:r>
        <w:rPr>
          <w:spacing w:val="18"/>
        </w:rPr>
        <w:t xml:space="preserve"> </w:t>
      </w:r>
      <w:r>
        <w:t>σχ</w:t>
      </w:r>
      <w:r>
        <w:t>ετικά</w:t>
      </w:r>
      <w:r>
        <w:rPr>
          <w:spacing w:val="18"/>
        </w:rPr>
        <w:t xml:space="preserve"> </w:t>
      </w:r>
      <w:r>
        <w:t>με</w:t>
      </w:r>
      <w:r>
        <w:rPr>
          <w:spacing w:val="18"/>
        </w:rPr>
        <w:t xml:space="preserve"> </w:t>
      </w:r>
      <w:r>
        <w:t>την</w:t>
      </w:r>
      <w:r>
        <w:rPr>
          <w:spacing w:val="18"/>
        </w:rPr>
        <w:t xml:space="preserve"> </w:t>
      </w:r>
      <w:r>
        <w:t>προκήρυξη</w:t>
      </w:r>
      <w:r>
        <w:rPr>
          <w:spacing w:val="18"/>
        </w:rPr>
        <w:t xml:space="preserve"> </w:t>
      </w:r>
      <w:r>
        <w:t>διαγωνισμού</w:t>
      </w:r>
      <w:r>
        <w:rPr>
          <w:spacing w:val="18"/>
        </w:rPr>
        <w:t xml:space="preserve"> </w:t>
      </w:r>
      <w:r>
        <w:t>επιλογής</w:t>
      </w:r>
      <w:r>
        <w:rPr>
          <w:spacing w:val="18"/>
        </w:rPr>
        <w:t xml:space="preserve"> </w:t>
      </w:r>
      <w:r>
        <w:t>σπουδαστών</w:t>
      </w:r>
      <w:r>
        <w:rPr>
          <w:spacing w:val="18"/>
        </w:rPr>
        <w:t xml:space="preserve"> </w:t>
      </w:r>
      <w:r>
        <w:t>για</w:t>
      </w:r>
      <w:r>
        <w:rPr>
          <w:spacing w:val="18"/>
        </w:rPr>
        <w:t xml:space="preserve"> </w:t>
      </w:r>
      <w:r>
        <w:t>τις</w:t>
      </w:r>
      <w:r>
        <w:rPr>
          <w:spacing w:val="-47"/>
        </w:rPr>
        <w:t xml:space="preserve"> </w:t>
      </w:r>
      <w:r>
        <w:t>Στρατιωτικές</w:t>
      </w:r>
      <w:r>
        <w:rPr>
          <w:spacing w:val="-2"/>
        </w:rPr>
        <w:t xml:space="preserve"> </w:t>
      </w:r>
      <w:r>
        <w:t>Σχολές</w:t>
      </w:r>
      <w:r>
        <w:rPr>
          <w:spacing w:val="-1"/>
        </w:rPr>
        <w:t xml:space="preserve"> </w:t>
      </w:r>
      <w:r>
        <w:t>ακαδημαϊκού</w:t>
      </w:r>
      <w:r>
        <w:rPr>
          <w:spacing w:val="-1"/>
        </w:rPr>
        <w:t xml:space="preserve"> </w:t>
      </w:r>
      <w:r>
        <w:t>έτους 2023-2024.</w:t>
      </w:r>
    </w:p>
    <w:p w14:paraId="5450E048" w14:textId="77777777" w:rsidR="00FA387A" w:rsidRDefault="00FA387A">
      <w:pPr>
        <w:pStyle w:val="a3"/>
      </w:pPr>
    </w:p>
    <w:p w14:paraId="3DB9118F" w14:textId="77777777" w:rsidR="00FA387A" w:rsidRDefault="00FA387A">
      <w:pPr>
        <w:pStyle w:val="a3"/>
      </w:pPr>
    </w:p>
    <w:p w14:paraId="7FE367E6" w14:textId="77777777" w:rsidR="00FA387A" w:rsidRDefault="00FA387A">
      <w:pPr>
        <w:pStyle w:val="a3"/>
        <w:spacing w:before="5"/>
        <w:rPr>
          <w:sz w:val="16"/>
        </w:rPr>
      </w:pPr>
    </w:p>
    <w:p w14:paraId="5215D14C" w14:textId="77777777" w:rsidR="00FA387A" w:rsidRDefault="0081740F">
      <w:pPr>
        <w:pStyle w:val="a3"/>
        <w:ind w:left="994"/>
      </w:pPr>
      <w:r>
        <w:t>Σας</w:t>
      </w:r>
      <w:r>
        <w:rPr>
          <w:spacing w:val="7"/>
        </w:rPr>
        <w:t xml:space="preserve"> </w:t>
      </w:r>
      <w:r>
        <w:t>γνωρίζουμε</w:t>
      </w:r>
      <w:r>
        <w:rPr>
          <w:spacing w:val="8"/>
        </w:rPr>
        <w:t xml:space="preserve"> </w:t>
      </w:r>
      <w:r>
        <w:t>ότι</w:t>
      </w:r>
      <w:r>
        <w:rPr>
          <w:spacing w:val="7"/>
        </w:rPr>
        <w:t xml:space="preserve"> </w:t>
      </w:r>
      <w:r>
        <w:t>αναρτήθηκαν</w:t>
      </w:r>
      <w:r>
        <w:rPr>
          <w:spacing w:val="8"/>
        </w:rPr>
        <w:t xml:space="preserve"> </w:t>
      </w:r>
      <w:r>
        <w:t>στο</w:t>
      </w:r>
      <w:r>
        <w:rPr>
          <w:spacing w:val="7"/>
        </w:rPr>
        <w:t xml:space="preserve"> </w:t>
      </w:r>
      <w:r>
        <w:t>διαδίκτυο</w:t>
      </w:r>
      <w:r>
        <w:rPr>
          <w:spacing w:val="7"/>
        </w:rPr>
        <w:t xml:space="preserve"> </w:t>
      </w:r>
      <w:r>
        <w:t>στην</w:t>
      </w:r>
      <w:r>
        <w:rPr>
          <w:spacing w:val="8"/>
        </w:rPr>
        <w:t xml:space="preserve"> </w:t>
      </w:r>
      <w:r>
        <w:t>ιστοσελίδα</w:t>
      </w:r>
      <w:r>
        <w:rPr>
          <w:spacing w:val="7"/>
        </w:rPr>
        <w:t xml:space="preserve"> </w:t>
      </w:r>
      <w:r>
        <w:t>του</w:t>
      </w:r>
      <w:r>
        <w:rPr>
          <w:spacing w:val="7"/>
        </w:rPr>
        <w:t xml:space="preserve"> </w:t>
      </w:r>
      <w:r>
        <w:t>ΓΕΕΘΑ:</w:t>
      </w:r>
      <w:r>
        <w:rPr>
          <w:spacing w:val="8"/>
        </w:rPr>
        <w:t xml:space="preserve"> </w:t>
      </w:r>
      <w:hyperlink r:id="rId10">
        <w:r>
          <w:rPr>
            <w:color w:val="0000FF"/>
            <w:u w:val="single" w:color="0000FF"/>
          </w:rPr>
          <w:t>www.geetha.mil.gr</w:t>
        </w:r>
      </w:hyperlink>
    </w:p>
    <w:p w14:paraId="2A0B3C6F" w14:textId="77777777" w:rsidR="00FA387A" w:rsidRDefault="0081740F">
      <w:pPr>
        <w:pStyle w:val="a3"/>
        <w:ind w:left="398"/>
      </w:pPr>
      <w:r>
        <w:t>συντονιστικές</w:t>
      </w:r>
      <w:r>
        <w:rPr>
          <w:spacing w:val="1"/>
        </w:rPr>
        <w:t xml:space="preserve"> </w:t>
      </w:r>
      <w:r>
        <w:t>οδηγίες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διεξαγωγή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προκαταρκτικών</w:t>
      </w:r>
      <w:r>
        <w:rPr>
          <w:spacing w:val="1"/>
        </w:rPr>
        <w:t xml:space="preserve"> </w:t>
      </w:r>
      <w:r>
        <w:t>εξετάσεων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εισαγωγή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ΑΣΕΙ</w:t>
      </w:r>
      <w:r>
        <w:rPr>
          <w:spacing w:val="1"/>
        </w:rPr>
        <w:t xml:space="preserve"> </w:t>
      </w:r>
      <w:r>
        <w:t>–</w:t>
      </w:r>
    </w:p>
    <w:p w14:paraId="0C1A306A" w14:textId="77777777" w:rsidR="00FA387A" w:rsidRDefault="0081740F">
      <w:pPr>
        <w:pStyle w:val="a3"/>
        <w:ind w:left="398"/>
      </w:pPr>
      <w:r>
        <w:t>ΣΣΑΣ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ΣΑΝ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ΑΣΣΥ</w:t>
      </w:r>
    </w:p>
    <w:p w14:paraId="63C00DED" w14:textId="77777777" w:rsidR="00FA387A" w:rsidRDefault="0081740F">
      <w:pPr>
        <w:pStyle w:val="a3"/>
        <w:ind w:left="398" w:right="473"/>
      </w:pPr>
      <w:r>
        <w:rPr>
          <w:spacing w:val="-1"/>
        </w:rPr>
        <w:t>(https://geetha.mil.gr/syntonistikes-odigies-os</w:t>
      </w:r>
      <w:r>
        <w:rPr>
          <w:spacing w:val="-1"/>
        </w:rPr>
        <w:t>-pros-tin-diexagogi-ton-prokatarktikon-exetaseon-gia-</w:t>
      </w:r>
      <w:r>
        <w:t xml:space="preserve"> eisagogi-sta-asei-ssas-san-assy/).</w:t>
      </w:r>
    </w:p>
    <w:p w14:paraId="59E31882" w14:textId="77777777" w:rsidR="00FA387A" w:rsidRDefault="0081740F">
      <w:pPr>
        <w:pStyle w:val="a3"/>
        <w:spacing w:line="276" w:lineRule="auto"/>
        <w:ind w:left="398" w:right="102" w:firstLine="497"/>
        <w:jc w:val="both"/>
      </w:pPr>
      <w:r>
        <w:t>Παρακαλούμε η ανακοίνωση αυτή να αποσταλεί στις οικείες Περιφέρειες προς ανάρτηση στον</w:t>
      </w:r>
      <w:r>
        <w:rPr>
          <w:spacing w:val="1"/>
        </w:rPr>
        <w:t xml:space="preserve"> </w:t>
      </w:r>
      <w:r>
        <w:t>αντίστοιχο πίνακα ανακοινώσεων και να αναρτηθεί στον πίνακα ανακοινώσεων των Διευθύνσεων Δ.Ε.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Λυκείων,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αντίστοιχες</w:t>
      </w:r>
      <w:r>
        <w:rPr>
          <w:spacing w:val="1"/>
        </w:rPr>
        <w:t xml:space="preserve"> </w:t>
      </w:r>
      <w:r>
        <w:t>ιστοσελίδες</w:t>
      </w:r>
      <w:r>
        <w:rPr>
          <w:spacing w:val="1"/>
        </w:rPr>
        <w:t xml:space="preserve"> </w:t>
      </w:r>
      <w:r>
        <w:t>τους,</w:t>
      </w:r>
      <w:r>
        <w:rPr>
          <w:spacing w:val="1"/>
        </w:rPr>
        <w:t xml:space="preserve"> </w:t>
      </w:r>
      <w:r>
        <w:t>προκειμένου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ενημερωθούν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μαθητές και οι απόφοιτοι που ενδιαφέρονται για εισαγωγή στις Στρατιωτικές Σχολές. Εφιστούμε την</w:t>
      </w:r>
      <w:r>
        <w:rPr>
          <w:spacing w:val="1"/>
        </w:rPr>
        <w:t xml:space="preserve"> </w:t>
      </w:r>
      <w:r>
        <w:t>προσοχή στους Διευθυντές των Λυκείων ώστε να ενημερώσουν άμεσα τους υποψηφίους σχετικά με τα</w:t>
      </w:r>
      <w:r>
        <w:rPr>
          <w:spacing w:val="1"/>
        </w:rPr>
        <w:t xml:space="preserve"> </w:t>
      </w:r>
      <w:r>
        <w:t>ανωτέρω.</w:t>
      </w:r>
    </w:p>
    <w:p w14:paraId="78302424" w14:textId="77777777" w:rsidR="00FA387A" w:rsidRDefault="00FA387A">
      <w:pPr>
        <w:pStyle w:val="a3"/>
      </w:pPr>
    </w:p>
    <w:p w14:paraId="69E76F03" w14:textId="77777777" w:rsidR="00FA387A" w:rsidRDefault="0081740F">
      <w:pPr>
        <w:ind w:left="6167"/>
        <w:rPr>
          <w:b/>
        </w:rPr>
      </w:pPr>
      <w:r>
        <w:rPr>
          <w:b/>
        </w:rPr>
        <w:t>Η</w:t>
      </w:r>
      <w:r>
        <w:rPr>
          <w:b/>
          <w:spacing w:val="-4"/>
        </w:rPr>
        <w:t xml:space="preserve"> </w:t>
      </w:r>
      <w:r>
        <w:rPr>
          <w:b/>
        </w:rPr>
        <w:t>ΠΡΟΙΣΤΑΜΕΝΗ</w:t>
      </w:r>
      <w:r>
        <w:rPr>
          <w:b/>
          <w:spacing w:val="-5"/>
        </w:rPr>
        <w:t xml:space="preserve"> </w:t>
      </w:r>
      <w:r>
        <w:rPr>
          <w:b/>
        </w:rPr>
        <w:t>ΤΗΣ</w:t>
      </w:r>
      <w:r>
        <w:rPr>
          <w:b/>
          <w:spacing w:val="-5"/>
        </w:rPr>
        <w:t xml:space="preserve"> </w:t>
      </w:r>
      <w:r>
        <w:rPr>
          <w:b/>
        </w:rPr>
        <w:t>ΔΙΕΥΘΥΝΣΗ</w:t>
      </w:r>
      <w:r>
        <w:rPr>
          <w:b/>
        </w:rPr>
        <w:t>Σ</w:t>
      </w:r>
    </w:p>
    <w:p w14:paraId="6E9AC2B1" w14:textId="77777777" w:rsidR="00FA387A" w:rsidRDefault="00FA387A">
      <w:pPr>
        <w:pStyle w:val="a3"/>
        <w:rPr>
          <w:b/>
        </w:rPr>
      </w:pPr>
    </w:p>
    <w:p w14:paraId="422C0320" w14:textId="77777777" w:rsidR="00FA387A" w:rsidRDefault="00FA387A">
      <w:pPr>
        <w:pStyle w:val="a3"/>
        <w:rPr>
          <w:b/>
        </w:rPr>
      </w:pPr>
    </w:p>
    <w:p w14:paraId="2D80C229" w14:textId="77777777" w:rsidR="00FA387A" w:rsidRDefault="0081740F">
      <w:pPr>
        <w:ind w:right="1194"/>
        <w:jc w:val="right"/>
        <w:rPr>
          <w:b/>
        </w:rPr>
      </w:pPr>
      <w:r>
        <w:rPr>
          <w:b/>
        </w:rPr>
        <w:t>ΧΡΙΣΤΙΝΑ</w:t>
      </w:r>
      <w:r>
        <w:rPr>
          <w:b/>
          <w:spacing w:val="-3"/>
        </w:rPr>
        <w:t xml:space="preserve"> </w:t>
      </w:r>
      <w:r>
        <w:rPr>
          <w:b/>
        </w:rPr>
        <w:t>ΠΑΤΡΟΥ</w:t>
      </w:r>
    </w:p>
    <w:p w14:paraId="3FA56913" w14:textId="77777777" w:rsidR="00FA387A" w:rsidRDefault="00FA387A">
      <w:pPr>
        <w:pStyle w:val="a3"/>
        <w:rPr>
          <w:b/>
        </w:rPr>
      </w:pPr>
    </w:p>
    <w:p w14:paraId="47BCD0FF" w14:textId="77777777" w:rsidR="00FA387A" w:rsidRDefault="0081740F">
      <w:pPr>
        <w:pStyle w:val="a3"/>
        <w:ind w:left="398"/>
      </w:pPr>
      <w:r>
        <w:t>ΕΣΩΤΕΡΙΚΗ</w:t>
      </w:r>
      <w:r>
        <w:rPr>
          <w:spacing w:val="-7"/>
        </w:rPr>
        <w:t xml:space="preserve"> </w:t>
      </w:r>
      <w:r>
        <w:t>ΔΙΑΝΟΜΗ:</w:t>
      </w:r>
    </w:p>
    <w:p w14:paraId="31AAB156" w14:textId="77777777" w:rsidR="00FA387A" w:rsidRDefault="0081740F">
      <w:pPr>
        <w:ind w:left="398"/>
        <w:rPr>
          <w:sz w:val="20"/>
        </w:rPr>
      </w:pPr>
      <w:r>
        <w:rPr>
          <w:sz w:val="20"/>
        </w:rPr>
        <w:t>1)</w:t>
      </w:r>
      <w:r>
        <w:rPr>
          <w:spacing w:val="16"/>
          <w:sz w:val="20"/>
        </w:rPr>
        <w:t xml:space="preserve"> </w:t>
      </w:r>
      <w:r>
        <w:rPr>
          <w:sz w:val="20"/>
        </w:rPr>
        <w:t>Γραφ.</w:t>
      </w:r>
      <w:r>
        <w:rPr>
          <w:spacing w:val="17"/>
          <w:sz w:val="20"/>
        </w:rPr>
        <w:t xml:space="preserve"> </w:t>
      </w:r>
      <w:r>
        <w:rPr>
          <w:sz w:val="20"/>
        </w:rPr>
        <w:t>κ.</w:t>
      </w:r>
      <w:r>
        <w:rPr>
          <w:spacing w:val="16"/>
          <w:sz w:val="20"/>
        </w:rPr>
        <w:t xml:space="preserve"> </w:t>
      </w:r>
      <w:r>
        <w:rPr>
          <w:sz w:val="20"/>
        </w:rPr>
        <w:t>Υπουργού</w:t>
      </w:r>
      <w:r>
        <w:rPr>
          <w:spacing w:val="35"/>
          <w:sz w:val="20"/>
        </w:rPr>
        <w:t xml:space="preserve"> </w:t>
      </w:r>
      <w:r>
        <w:rPr>
          <w:sz w:val="20"/>
        </w:rPr>
        <w:t>2)</w:t>
      </w:r>
      <w:r>
        <w:rPr>
          <w:spacing w:val="17"/>
          <w:sz w:val="20"/>
        </w:rPr>
        <w:t xml:space="preserve"> </w:t>
      </w:r>
      <w:r>
        <w:rPr>
          <w:sz w:val="20"/>
        </w:rPr>
        <w:t>Γ.</w:t>
      </w:r>
      <w:r>
        <w:rPr>
          <w:spacing w:val="16"/>
          <w:sz w:val="20"/>
        </w:rPr>
        <w:t xml:space="preserve"> </w:t>
      </w:r>
      <w:r>
        <w:rPr>
          <w:sz w:val="20"/>
        </w:rPr>
        <w:t>Γ.</w:t>
      </w:r>
      <w:r>
        <w:rPr>
          <w:spacing w:val="17"/>
          <w:sz w:val="20"/>
        </w:rPr>
        <w:t xml:space="preserve"> </w:t>
      </w:r>
      <w:r>
        <w:rPr>
          <w:sz w:val="20"/>
        </w:rPr>
        <w:t>ΑΒΕΕΑ</w:t>
      </w:r>
      <w:r>
        <w:rPr>
          <w:spacing w:val="34"/>
          <w:sz w:val="20"/>
        </w:rPr>
        <w:t xml:space="preserve"> </w:t>
      </w:r>
      <w:r>
        <w:rPr>
          <w:sz w:val="20"/>
        </w:rPr>
        <w:t>3)</w:t>
      </w:r>
      <w:r>
        <w:rPr>
          <w:spacing w:val="17"/>
          <w:sz w:val="20"/>
        </w:rPr>
        <w:t xml:space="preserve"> </w:t>
      </w:r>
      <w:r>
        <w:rPr>
          <w:sz w:val="20"/>
        </w:rPr>
        <w:t>Γεν.</w:t>
      </w:r>
      <w:r>
        <w:rPr>
          <w:spacing w:val="16"/>
          <w:sz w:val="20"/>
        </w:rPr>
        <w:t xml:space="preserve"> </w:t>
      </w:r>
      <w:r>
        <w:rPr>
          <w:sz w:val="20"/>
        </w:rPr>
        <w:t>Δ/νση</w:t>
      </w:r>
      <w:r>
        <w:rPr>
          <w:spacing w:val="17"/>
          <w:sz w:val="20"/>
        </w:rPr>
        <w:t xml:space="preserve"> </w:t>
      </w:r>
      <w:r>
        <w:rPr>
          <w:sz w:val="20"/>
        </w:rPr>
        <w:t>Ψηφιακών</w:t>
      </w:r>
      <w:r>
        <w:rPr>
          <w:spacing w:val="16"/>
          <w:sz w:val="20"/>
        </w:rPr>
        <w:t xml:space="preserve"> </w:t>
      </w:r>
      <w:r>
        <w:rPr>
          <w:sz w:val="20"/>
        </w:rPr>
        <w:t>Συστημάτων,</w:t>
      </w:r>
      <w:r>
        <w:rPr>
          <w:spacing w:val="17"/>
          <w:sz w:val="20"/>
        </w:rPr>
        <w:t xml:space="preserve"> </w:t>
      </w:r>
      <w:r>
        <w:rPr>
          <w:sz w:val="20"/>
        </w:rPr>
        <w:t>Υποδομών</w:t>
      </w:r>
      <w:r>
        <w:rPr>
          <w:spacing w:val="16"/>
          <w:sz w:val="20"/>
        </w:rPr>
        <w:t xml:space="preserve"> </w:t>
      </w:r>
      <w:r>
        <w:rPr>
          <w:sz w:val="20"/>
        </w:rPr>
        <w:t>και</w:t>
      </w:r>
      <w:r>
        <w:rPr>
          <w:spacing w:val="17"/>
          <w:sz w:val="20"/>
        </w:rPr>
        <w:t xml:space="preserve"> </w:t>
      </w:r>
      <w:r>
        <w:rPr>
          <w:sz w:val="20"/>
        </w:rPr>
        <w:t>Εξετάσεων</w:t>
      </w:r>
      <w:r>
        <w:rPr>
          <w:spacing w:val="17"/>
          <w:sz w:val="20"/>
        </w:rPr>
        <w:t xml:space="preserve"> </w:t>
      </w:r>
      <w:r>
        <w:rPr>
          <w:sz w:val="20"/>
        </w:rPr>
        <w:t>4)</w:t>
      </w:r>
      <w:r>
        <w:rPr>
          <w:spacing w:val="16"/>
          <w:sz w:val="20"/>
        </w:rPr>
        <w:t xml:space="preserve"> </w:t>
      </w:r>
      <w:r>
        <w:rPr>
          <w:sz w:val="20"/>
        </w:rPr>
        <w:t>Δ/νση</w:t>
      </w:r>
      <w:r>
        <w:rPr>
          <w:spacing w:val="1"/>
          <w:sz w:val="20"/>
        </w:rPr>
        <w:t xml:space="preserve"> </w:t>
      </w:r>
      <w:r>
        <w:rPr>
          <w:sz w:val="20"/>
        </w:rPr>
        <w:t>Εξετάσεων</w:t>
      </w:r>
      <w:r>
        <w:rPr>
          <w:spacing w:val="-2"/>
          <w:sz w:val="20"/>
        </w:rPr>
        <w:t xml:space="preserve"> </w:t>
      </w:r>
      <w:r>
        <w:rPr>
          <w:sz w:val="20"/>
        </w:rPr>
        <w:t>και</w:t>
      </w:r>
      <w:r>
        <w:rPr>
          <w:spacing w:val="-1"/>
          <w:sz w:val="20"/>
        </w:rPr>
        <w:t xml:space="preserve"> </w:t>
      </w:r>
      <w:r>
        <w:rPr>
          <w:sz w:val="20"/>
        </w:rPr>
        <w:t>Πιστοποιήσεων -</w:t>
      </w:r>
      <w:r>
        <w:rPr>
          <w:spacing w:val="-1"/>
          <w:sz w:val="20"/>
        </w:rPr>
        <w:t xml:space="preserve"> </w:t>
      </w:r>
      <w:r>
        <w:rPr>
          <w:sz w:val="20"/>
        </w:rPr>
        <w:t>Τμήμα Α΄, Β΄</w:t>
      </w:r>
    </w:p>
    <w:sectPr w:rsidR="00FA387A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30C1"/>
    <w:multiLevelType w:val="hybridMultilevel"/>
    <w:tmpl w:val="28C20D4A"/>
    <w:lvl w:ilvl="0" w:tplc="381628D0">
      <w:start w:val="2"/>
      <w:numFmt w:val="decimal"/>
      <w:lvlText w:val="%1)"/>
      <w:lvlJc w:val="left"/>
      <w:pPr>
        <w:ind w:left="5805" w:hanging="208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l-GR" w:eastAsia="en-US" w:bidi="ar-SA"/>
      </w:rPr>
    </w:lvl>
    <w:lvl w:ilvl="1" w:tplc="2F66D85E">
      <w:numFmt w:val="bullet"/>
      <w:lvlText w:val="•"/>
      <w:lvlJc w:val="left"/>
      <w:pPr>
        <w:ind w:left="6206" w:hanging="208"/>
      </w:pPr>
      <w:rPr>
        <w:rFonts w:hint="default"/>
        <w:lang w:val="el-GR" w:eastAsia="en-US" w:bidi="ar-SA"/>
      </w:rPr>
    </w:lvl>
    <w:lvl w:ilvl="2" w:tplc="31829BDE">
      <w:numFmt w:val="bullet"/>
      <w:lvlText w:val="•"/>
      <w:lvlJc w:val="left"/>
      <w:pPr>
        <w:ind w:left="6613" w:hanging="208"/>
      </w:pPr>
      <w:rPr>
        <w:rFonts w:hint="default"/>
        <w:lang w:val="el-GR" w:eastAsia="en-US" w:bidi="ar-SA"/>
      </w:rPr>
    </w:lvl>
    <w:lvl w:ilvl="3" w:tplc="2BDAC6B2">
      <w:numFmt w:val="bullet"/>
      <w:lvlText w:val="•"/>
      <w:lvlJc w:val="left"/>
      <w:pPr>
        <w:ind w:left="7019" w:hanging="208"/>
      </w:pPr>
      <w:rPr>
        <w:rFonts w:hint="default"/>
        <w:lang w:val="el-GR" w:eastAsia="en-US" w:bidi="ar-SA"/>
      </w:rPr>
    </w:lvl>
    <w:lvl w:ilvl="4" w:tplc="1084F340">
      <w:numFmt w:val="bullet"/>
      <w:lvlText w:val="•"/>
      <w:lvlJc w:val="left"/>
      <w:pPr>
        <w:ind w:left="7426" w:hanging="208"/>
      </w:pPr>
      <w:rPr>
        <w:rFonts w:hint="default"/>
        <w:lang w:val="el-GR" w:eastAsia="en-US" w:bidi="ar-SA"/>
      </w:rPr>
    </w:lvl>
    <w:lvl w:ilvl="5" w:tplc="89AAE8B4">
      <w:numFmt w:val="bullet"/>
      <w:lvlText w:val="•"/>
      <w:lvlJc w:val="left"/>
      <w:pPr>
        <w:ind w:left="7833" w:hanging="208"/>
      </w:pPr>
      <w:rPr>
        <w:rFonts w:hint="default"/>
        <w:lang w:val="el-GR" w:eastAsia="en-US" w:bidi="ar-SA"/>
      </w:rPr>
    </w:lvl>
    <w:lvl w:ilvl="6" w:tplc="CADCEA74">
      <w:numFmt w:val="bullet"/>
      <w:lvlText w:val="•"/>
      <w:lvlJc w:val="left"/>
      <w:pPr>
        <w:ind w:left="8239" w:hanging="208"/>
      </w:pPr>
      <w:rPr>
        <w:rFonts w:hint="default"/>
        <w:lang w:val="el-GR" w:eastAsia="en-US" w:bidi="ar-SA"/>
      </w:rPr>
    </w:lvl>
    <w:lvl w:ilvl="7" w:tplc="159C59AA">
      <w:numFmt w:val="bullet"/>
      <w:lvlText w:val="•"/>
      <w:lvlJc w:val="left"/>
      <w:pPr>
        <w:ind w:left="8646" w:hanging="208"/>
      </w:pPr>
      <w:rPr>
        <w:rFonts w:hint="default"/>
        <w:lang w:val="el-GR" w:eastAsia="en-US" w:bidi="ar-SA"/>
      </w:rPr>
    </w:lvl>
    <w:lvl w:ilvl="8" w:tplc="675C9320">
      <w:numFmt w:val="bullet"/>
      <w:lvlText w:val="•"/>
      <w:lvlJc w:val="left"/>
      <w:pPr>
        <w:ind w:left="9052" w:hanging="208"/>
      </w:pPr>
      <w:rPr>
        <w:rFonts w:hint="default"/>
        <w:lang w:val="el-GR" w:eastAsia="en-US" w:bidi="ar-SA"/>
      </w:rPr>
    </w:lvl>
  </w:abstractNum>
  <w:num w:numId="1" w16cid:durableId="99032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7A"/>
    <w:rsid w:val="0081740F"/>
    <w:rsid w:val="00FA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35BFF5"/>
  <w15:docId w15:val="{F5A22A7C-BB0A-421E-A051-0D5E91EF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"/>
      <w:ind w:left="146" w:right="5808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5677" w:hanging="2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solka@minedu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edu.gov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geetha.mil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etha.b2@hndgs.mil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xrysa oikonomou</cp:lastModifiedBy>
  <cp:revision>2</cp:revision>
  <dcterms:created xsi:type="dcterms:W3CDTF">2023-02-22T10:34:00Z</dcterms:created>
  <dcterms:modified xsi:type="dcterms:W3CDTF">2023-02-22T10:34:00Z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2023-02-22T00:00:00Z</vt:filetime>
  </property>
</Properties>
</file>