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0A24" w14:textId="77777777" w:rsidR="00514497" w:rsidRDefault="00833825">
      <w:pPr>
        <w:rPr>
          <w:rFonts w:ascii="Times New Roman" w:hAnsi="Times New Roman" w:cs="Times New Roman"/>
          <w:b/>
          <w:sz w:val="28"/>
          <w:szCs w:val="28"/>
        </w:rPr>
      </w:pPr>
      <w:r w:rsidRPr="00833825">
        <w:rPr>
          <w:rFonts w:ascii="Times New Roman" w:hAnsi="Times New Roman" w:cs="Times New Roman"/>
          <w:b/>
          <w:sz w:val="28"/>
          <w:szCs w:val="28"/>
        </w:rPr>
        <w:t>Η συμβολή του βιβλίου στην ολόπλευρη ανάπτυξη της προσωπικότητας του παιδιού.</w:t>
      </w:r>
    </w:p>
    <w:p w14:paraId="40E2CB6A" w14:textId="77777777" w:rsidR="00833825" w:rsidRDefault="00833825" w:rsidP="0083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Κάββαλου Ελένη, Ψυχολόγος</w:t>
      </w:r>
    </w:p>
    <w:p w14:paraId="57A26E29" w14:textId="77777777" w:rsidR="00833825" w:rsidRDefault="00057E84" w:rsidP="00833825">
      <w:pPr>
        <w:rPr>
          <w:rStyle w:val="-"/>
          <w:rFonts w:ascii="Times New Roman" w:hAnsi="Times New Roman" w:cs="Times New Roman"/>
          <w:sz w:val="24"/>
          <w:szCs w:val="24"/>
        </w:rPr>
      </w:pPr>
      <w:hyperlink r:id="rId5" w:history="1">
        <w:r w:rsidR="00833825" w:rsidRPr="00C42CB8">
          <w:rPr>
            <w:rStyle w:val="-"/>
            <w:rFonts w:ascii="Times New Roman" w:hAnsi="Times New Roman" w:cs="Times New Roman"/>
            <w:sz w:val="24"/>
            <w:szCs w:val="24"/>
          </w:rPr>
          <w:t>elkavvalou@sch.gr</w:t>
        </w:r>
      </w:hyperlink>
    </w:p>
    <w:p w14:paraId="0D68EDC5" w14:textId="77777777" w:rsidR="00833825" w:rsidRDefault="00833825" w:rsidP="00833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83FE464" wp14:editId="7629CD28">
            <wp:extent cx="5274310" cy="29006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-5-6-reading-skills-e15809012804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64E00" w14:textId="77777777" w:rsidR="00833825" w:rsidRDefault="00833825" w:rsidP="00833825">
      <w:pPr>
        <w:rPr>
          <w:rFonts w:ascii="Times New Roman" w:hAnsi="Times New Roman" w:cs="Times New Roman"/>
          <w:sz w:val="24"/>
          <w:szCs w:val="24"/>
        </w:rPr>
      </w:pPr>
    </w:p>
    <w:p w14:paraId="0E9B08A8" w14:textId="77777777" w:rsidR="00833825" w:rsidRDefault="00833825" w:rsidP="00DC7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βιβλίο αποτελεί αδιαμφισβήτητα το σπουδαιότερο εργαλείο και μέσο για τη διαμόρφωση της προσωπικότητας των παιδιών. Στη δυτική κοινωνία η ανάγνωση παιδικών βιβλίων ξεκινάει πολύ νωρίς από τη βρεφική κιόλας ηλικία.</w:t>
      </w:r>
      <w:r w:rsidR="00D75E90">
        <w:rPr>
          <w:rFonts w:ascii="Times New Roman" w:hAnsi="Times New Roman" w:cs="Times New Roman"/>
          <w:sz w:val="24"/>
          <w:szCs w:val="24"/>
        </w:rPr>
        <w:t xml:space="preserve"> Οι γονείς έχουν τη δυνατότητα να επιλέξουν μέσα από μία πληθώρα βιβλίων που είναι κατάλληλα διαμορφωμένα ανά ηλικία και καλύπτουν αντίστοιχα και διαφορετικές ανάγκες. </w:t>
      </w:r>
    </w:p>
    <w:p w14:paraId="6CA7C06A" w14:textId="77777777" w:rsidR="000A1FC8" w:rsidRDefault="000A1FC8" w:rsidP="00DC7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 με έρευνες που έχουν διεξαχθεί η καθημερινή ανάγνωση σε βρέφη και σε παιδιά προσχο</w:t>
      </w:r>
      <w:r w:rsidR="008859ED">
        <w:rPr>
          <w:rFonts w:ascii="Times New Roman" w:hAnsi="Times New Roman" w:cs="Times New Roman"/>
          <w:sz w:val="24"/>
          <w:szCs w:val="24"/>
        </w:rPr>
        <w:t>λικής ηλικίας συντε</w:t>
      </w:r>
      <w:r>
        <w:rPr>
          <w:rFonts w:ascii="Times New Roman" w:hAnsi="Times New Roman" w:cs="Times New Roman"/>
          <w:sz w:val="24"/>
          <w:szCs w:val="24"/>
        </w:rPr>
        <w:t>λεί στη διεύρυνση του λεξιλογίου τους αλλά και στη σταδιακή κατανόηση του πώς λειτουργεί η ανάγνωση και η γραφή. Η προσχολική ηλικία θεωρείται η κατα</w:t>
      </w:r>
      <w:r w:rsidR="000D420C">
        <w:rPr>
          <w:rFonts w:ascii="Times New Roman" w:hAnsi="Times New Roman" w:cs="Times New Roman"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ληλότερη περίοδος </w:t>
      </w:r>
      <w:r w:rsidR="000D420C">
        <w:rPr>
          <w:rFonts w:ascii="Times New Roman" w:hAnsi="Times New Roman" w:cs="Times New Roman"/>
          <w:sz w:val="24"/>
          <w:szCs w:val="24"/>
        </w:rPr>
        <w:t>μύησης των παιδιών</w:t>
      </w:r>
      <w:r>
        <w:rPr>
          <w:rFonts w:ascii="Times New Roman" w:hAnsi="Times New Roman" w:cs="Times New Roman"/>
          <w:sz w:val="24"/>
          <w:szCs w:val="24"/>
        </w:rPr>
        <w:t xml:space="preserve"> στον κόσμο του βιβλίου</w:t>
      </w:r>
      <w:r w:rsidR="000D420C">
        <w:rPr>
          <w:rFonts w:ascii="Times New Roman" w:hAnsi="Times New Roman" w:cs="Times New Roman"/>
          <w:sz w:val="24"/>
          <w:szCs w:val="24"/>
        </w:rPr>
        <w:t xml:space="preserve"> διότι συμβάλλει στην ανάπτυξη νοητικών και ψυχικών εικόνων όσο τα παιδιά ανακαλύπτουν τον κόσμο π</w:t>
      </w:r>
      <w:r w:rsidR="008A77D6">
        <w:rPr>
          <w:rFonts w:ascii="Times New Roman" w:hAnsi="Times New Roman" w:cs="Times New Roman"/>
          <w:sz w:val="24"/>
          <w:szCs w:val="24"/>
        </w:rPr>
        <w:t>ου τα περιβάλλει ενώ</w:t>
      </w:r>
      <w:r w:rsidR="000D420C">
        <w:rPr>
          <w:rFonts w:ascii="Times New Roman" w:hAnsi="Times New Roman" w:cs="Times New Roman"/>
          <w:sz w:val="24"/>
          <w:szCs w:val="24"/>
        </w:rPr>
        <w:t xml:space="preserve"> παράλληλα</w:t>
      </w:r>
      <w:r w:rsidR="008A77D6">
        <w:rPr>
          <w:rFonts w:ascii="Times New Roman" w:hAnsi="Times New Roman" w:cs="Times New Roman"/>
          <w:sz w:val="24"/>
          <w:szCs w:val="24"/>
        </w:rPr>
        <w:t xml:space="preserve"> βιώνουν</w:t>
      </w:r>
      <w:r w:rsidR="00E80B83">
        <w:rPr>
          <w:rFonts w:ascii="Times New Roman" w:hAnsi="Times New Roman" w:cs="Times New Roman"/>
          <w:sz w:val="24"/>
          <w:szCs w:val="24"/>
        </w:rPr>
        <w:t xml:space="preserve"> και</w:t>
      </w:r>
      <w:r w:rsidR="008A77D6">
        <w:rPr>
          <w:rFonts w:ascii="Times New Roman" w:hAnsi="Times New Roman" w:cs="Times New Roman"/>
          <w:sz w:val="24"/>
          <w:szCs w:val="24"/>
        </w:rPr>
        <w:t xml:space="preserve"> τη μαγεία της</w:t>
      </w:r>
      <w:r w:rsidR="00E80B83">
        <w:rPr>
          <w:rFonts w:ascii="Times New Roman" w:hAnsi="Times New Roman" w:cs="Times New Roman"/>
          <w:sz w:val="24"/>
          <w:szCs w:val="24"/>
        </w:rPr>
        <w:t xml:space="preserve"> φαντασία</w:t>
      </w:r>
      <w:r w:rsidR="006A0533">
        <w:rPr>
          <w:rFonts w:ascii="Times New Roman" w:hAnsi="Times New Roman" w:cs="Times New Roman"/>
          <w:sz w:val="24"/>
          <w:szCs w:val="24"/>
        </w:rPr>
        <w:t>ς</w:t>
      </w:r>
      <w:r w:rsidR="008A77D6">
        <w:rPr>
          <w:rFonts w:ascii="Times New Roman" w:hAnsi="Times New Roman" w:cs="Times New Roman"/>
          <w:sz w:val="24"/>
          <w:szCs w:val="24"/>
        </w:rPr>
        <w:t xml:space="preserve"> (Αναγνωστοπούλου, Καλογήρου &amp; Πάτσιου, 2001)</w:t>
      </w:r>
      <w:r w:rsidR="000D420C">
        <w:rPr>
          <w:rFonts w:ascii="Times New Roman" w:hAnsi="Times New Roman" w:cs="Times New Roman"/>
          <w:sz w:val="24"/>
          <w:szCs w:val="24"/>
        </w:rPr>
        <w:t>.</w:t>
      </w:r>
    </w:p>
    <w:p w14:paraId="7A8D82DD" w14:textId="77777777" w:rsidR="008A77D6" w:rsidRDefault="008A77D6" w:rsidP="00DC7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248E8" w14:textId="77777777" w:rsidR="008A77D6" w:rsidRDefault="008A77D6" w:rsidP="00DC72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D6">
        <w:rPr>
          <w:rFonts w:ascii="Times New Roman" w:hAnsi="Times New Roman" w:cs="Times New Roman"/>
          <w:b/>
          <w:sz w:val="24"/>
          <w:szCs w:val="24"/>
        </w:rPr>
        <w:t>Οφέλη που προκύπτουν από την ανάγνωση βιβλίων στα παιδιά.</w:t>
      </w:r>
    </w:p>
    <w:p w14:paraId="0113A010" w14:textId="77777777" w:rsidR="008A77D6" w:rsidRPr="00CC0CCA" w:rsidRDefault="00E80B83" w:rsidP="00DC724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Βοηθούν στην ανάπτυξη λεξιλογίου: </w:t>
      </w:r>
      <w:r w:rsidRPr="00E80B83">
        <w:rPr>
          <w:rFonts w:ascii="Times New Roman" w:hAnsi="Times New Roman" w:cs="Times New Roman"/>
          <w:sz w:val="24"/>
          <w:szCs w:val="24"/>
        </w:rPr>
        <w:t>Παρ</w:t>
      </w:r>
      <w:r w:rsidR="008859ED">
        <w:rPr>
          <w:rFonts w:ascii="Times New Roman" w:hAnsi="Times New Roman" w:cs="Times New Roman"/>
          <w:sz w:val="24"/>
          <w:szCs w:val="24"/>
        </w:rPr>
        <w:t xml:space="preserve">ά το γεγονός </w:t>
      </w:r>
      <w:r w:rsidRPr="00E80B83">
        <w:rPr>
          <w:rFonts w:ascii="Times New Roman" w:hAnsi="Times New Roman" w:cs="Times New Roman"/>
          <w:sz w:val="24"/>
          <w:szCs w:val="24"/>
        </w:rPr>
        <w:t>ότι υπάρχει καθη</w:t>
      </w:r>
      <w:r w:rsidR="005569F2">
        <w:rPr>
          <w:rFonts w:ascii="Times New Roman" w:hAnsi="Times New Roman" w:cs="Times New Roman"/>
          <w:sz w:val="24"/>
          <w:szCs w:val="24"/>
        </w:rPr>
        <w:t>μερινή επικοινωνία με το παιδί</w:t>
      </w:r>
      <w:r w:rsidR="006A0533">
        <w:rPr>
          <w:rFonts w:ascii="Times New Roman" w:hAnsi="Times New Roman" w:cs="Times New Roman"/>
          <w:sz w:val="24"/>
          <w:szCs w:val="24"/>
        </w:rPr>
        <w:t>,</w:t>
      </w:r>
      <w:r w:rsidRPr="00E80B83">
        <w:rPr>
          <w:rFonts w:ascii="Times New Roman" w:hAnsi="Times New Roman" w:cs="Times New Roman"/>
          <w:sz w:val="24"/>
          <w:szCs w:val="24"/>
        </w:rPr>
        <w:t xml:space="preserve"> το λεξιλόγιο που χρησιμοποιούμε είναι περιορισμένο</w:t>
      </w:r>
      <w:r w:rsidR="008859ED">
        <w:rPr>
          <w:rFonts w:ascii="Times New Roman" w:hAnsi="Times New Roman" w:cs="Times New Roman"/>
          <w:sz w:val="24"/>
          <w:szCs w:val="24"/>
        </w:rPr>
        <w:t xml:space="preserve"> ως προ</w:t>
      </w:r>
      <w:r w:rsidRPr="00E80B83">
        <w:rPr>
          <w:rFonts w:ascii="Times New Roman" w:hAnsi="Times New Roman" w:cs="Times New Roman"/>
          <w:sz w:val="24"/>
          <w:szCs w:val="24"/>
        </w:rPr>
        <w:t>ς το εύρος και τη θεματολογία.</w:t>
      </w:r>
      <w:r w:rsidR="005569F2">
        <w:rPr>
          <w:rFonts w:ascii="Times New Roman" w:hAnsi="Times New Roman" w:cs="Times New Roman"/>
          <w:sz w:val="24"/>
          <w:szCs w:val="24"/>
        </w:rPr>
        <w:t xml:space="preserve"> Μέσω της ανάγνωσης το παιδί εκτίθεται σε διαφορετικό λεξιλόγιο και αφομοιών</w:t>
      </w:r>
      <w:r w:rsidR="008859ED">
        <w:rPr>
          <w:rFonts w:ascii="Times New Roman" w:hAnsi="Times New Roman" w:cs="Times New Roman"/>
          <w:sz w:val="24"/>
          <w:szCs w:val="24"/>
        </w:rPr>
        <w:t>ει σταδιακά</w:t>
      </w:r>
      <w:r w:rsidR="005569F2">
        <w:rPr>
          <w:rFonts w:ascii="Times New Roman" w:hAnsi="Times New Roman" w:cs="Times New Roman"/>
          <w:sz w:val="24"/>
          <w:szCs w:val="24"/>
        </w:rPr>
        <w:t xml:space="preserve"> καινούργιες λέξεις και φράσεις</w:t>
      </w:r>
      <w:r w:rsidR="00995774">
        <w:rPr>
          <w:rFonts w:ascii="Times New Roman" w:hAnsi="Times New Roman" w:cs="Times New Roman"/>
          <w:sz w:val="24"/>
          <w:szCs w:val="24"/>
        </w:rPr>
        <w:t xml:space="preserve"> </w:t>
      </w:r>
      <w:r w:rsidR="00995774" w:rsidRPr="00CC0C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7" w:tgtFrame="_blank" w:history="1">
        <w:r w:rsidR="00995774" w:rsidRPr="00995774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 xml:space="preserve">American </w:t>
        </w:r>
        <w:proofErr w:type="spellStart"/>
        <w:r w:rsidR="00995774" w:rsidRPr="00995774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>Academy</w:t>
        </w:r>
        <w:proofErr w:type="spellEnd"/>
        <w:r w:rsidR="00995774" w:rsidRPr="00995774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 xml:space="preserve"> of </w:t>
        </w:r>
        <w:proofErr w:type="spellStart"/>
        <w:r w:rsidR="00995774" w:rsidRPr="00995774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>Pediatrics</w:t>
        </w:r>
        <w:proofErr w:type="spellEnd"/>
      </w:hyperlink>
      <w:r w:rsidR="00995774">
        <w:rPr>
          <w:rFonts w:ascii="Times New Roman" w:hAnsi="Times New Roman" w:cs="Times New Roman"/>
          <w:color w:val="000000" w:themeColor="text1"/>
          <w:sz w:val="24"/>
          <w:szCs w:val="24"/>
        </w:rPr>
        <w:t>, 2017)</w:t>
      </w:r>
      <w:r w:rsidR="005569F2">
        <w:rPr>
          <w:rFonts w:ascii="Times New Roman" w:hAnsi="Times New Roman" w:cs="Times New Roman"/>
          <w:sz w:val="24"/>
          <w:szCs w:val="24"/>
        </w:rPr>
        <w:t>.</w:t>
      </w:r>
    </w:p>
    <w:p w14:paraId="68F026A1" w14:textId="77777777" w:rsidR="00CC0CCA" w:rsidRPr="005569F2" w:rsidRDefault="00CC0CCA" w:rsidP="00DC7247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6DDC2" w14:textId="77777777" w:rsidR="005569F2" w:rsidRPr="00995774" w:rsidRDefault="00CC0CCA" w:rsidP="00DC724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Βοηθούν στην ανάπτυξη του εγκεφάλου:</w:t>
      </w:r>
      <w:r w:rsidRPr="00CC0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Έρευνες έχουν δείξει ότι η ανάγνωση συμβάλλει στην ενεργοποίηση συγκεκριμένων περιοχών του εγκεφάλου που σχετίζονται με την ανάπτυξη της γλωσσικής ικανότητας (</w:t>
      </w:r>
      <w:hyperlink r:id="rId8" w:tgtFrame="_blank" w:history="1">
        <w:r w:rsidRPr="00995774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 xml:space="preserve">American </w:t>
        </w:r>
        <w:proofErr w:type="spellStart"/>
        <w:r w:rsidRPr="00995774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>Academy</w:t>
        </w:r>
        <w:proofErr w:type="spellEnd"/>
        <w:r w:rsidRPr="00995774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 xml:space="preserve"> of </w:t>
        </w:r>
        <w:proofErr w:type="spellStart"/>
        <w:r w:rsidRPr="00995774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>Pediatrics</w:t>
        </w:r>
        <w:proofErr w:type="spellEnd"/>
      </w:hyperlink>
      <w:r w:rsidRPr="00CC0CCA">
        <w:rPr>
          <w:rFonts w:ascii="Times New Roman" w:hAnsi="Times New Roman" w:cs="Times New Roman"/>
          <w:color w:val="000000" w:themeColor="text1"/>
          <w:sz w:val="24"/>
          <w:szCs w:val="24"/>
        </w:rPr>
        <w:t>, 2017).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204">
        <w:rPr>
          <w:rFonts w:ascii="Times New Roman" w:hAnsi="Times New Roman" w:cs="Times New Roman"/>
          <w:color w:val="000000" w:themeColor="text1"/>
          <w:sz w:val="24"/>
          <w:szCs w:val="24"/>
        </w:rPr>
        <w:t>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ύμφωνα με τον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CC0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CC0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Broca</w:t>
      </w:r>
      <w:r w:rsidR="00995774" w:rsidRPr="00995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(1861)</w:t>
      </w:r>
      <w:r w:rsidR="009957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5774" w:rsidRPr="00995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774">
        <w:rPr>
          <w:rFonts w:ascii="Times New Roman" w:hAnsi="Times New Roman" w:cs="Times New Roman"/>
          <w:color w:val="000000" w:themeColor="text1"/>
          <w:sz w:val="24"/>
          <w:szCs w:val="24"/>
        </w:rPr>
        <w:t>στο αριστερό ημισφαίριο του εγκεφαλικού φλοιού βρίσκεται το κέντρο του λόγου, το οποίο είναι υπεύθυνο για τον προγραμματισμό και την άρθρωση των λέξεων (Ανδρέου, 2012).</w:t>
      </w:r>
    </w:p>
    <w:p w14:paraId="027636AB" w14:textId="77777777" w:rsidR="00995774" w:rsidRPr="00995774" w:rsidRDefault="00995774" w:rsidP="00DC72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BF3C6" w14:textId="77777777" w:rsidR="00995774" w:rsidRPr="008A77D6" w:rsidRDefault="00995774" w:rsidP="00DC724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Βοηθούν στη συγκέντρωση του</w:t>
      </w:r>
      <w:r w:rsidR="00621E1E">
        <w:rPr>
          <w:rFonts w:ascii="Times New Roman" w:hAnsi="Times New Roman" w:cs="Times New Roman"/>
          <w:b/>
          <w:sz w:val="24"/>
          <w:szCs w:val="24"/>
        </w:rPr>
        <w:t xml:space="preserve"> παιδιού: </w:t>
      </w:r>
      <w:r w:rsidR="006A0533">
        <w:rPr>
          <w:rFonts w:ascii="Times New Roman" w:hAnsi="Times New Roman" w:cs="Times New Roman"/>
          <w:sz w:val="24"/>
          <w:szCs w:val="24"/>
        </w:rPr>
        <w:t>Κατά την ανάγνωση μιας ιστορίας</w:t>
      </w:r>
      <w:r w:rsidR="00621E1E" w:rsidRPr="00621E1E">
        <w:rPr>
          <w:rFonts w:ascii="Times New Roman" w:hAnsi="Times New Roman" w:cs="Times New Roman"/>
          <w:sz w:val="24"/>
          <w:szCs w:val="24"/>
        </w:rPr>
        <w:t xml:space="preserve"> το παιδί μαθαίνει</w:t>
      </w:r>
      <w:r w:rsidR="006A0533">
        <w:rPr>
          <w:rFonts w:ascii="Times New Roman" w:hAnsi="Times New Roman" w:cs="Times New Roman"/>
          <w:sz w:val="24"/>
          <w:szCs w:val="24"/>
        </w:rPr>
        <w:t xml:space="preserve"> </w:t>
      </w:r>
      <w:r w:rsidR="006A0533" w:rsidRPr="00621E1E">
        <w:rPr>
          <w:rFonts w:ascii="Times New Roman" w:hAnsi="Times New Roman" w:cs="Times New Roman"/>
          <w:sz w:val="24"/>
          <w:szCs w:val="24"/>
        </w:rPr>
        <w:t>σταδιακά</w:t>
      </w:r>
      <w:r w:rsidR="00621E1E" w:rsidRPr="00621E1E">
        <w:rPr>
          <w:rFonts w:ascii="Times New Roman" w:hAnsi="Times New Roman" w:cs="Times New Roman"/>
          <w:sz w:val="24"/>
          <w:szCs w:val="24"/>
        </w:rPr>
        <w:t xml:space="preserve"> να κάθεται περισσότερη ώρα ακίνητο, να συγκεντρώνεται περισσότερο για να παρακολο</w:t>
      </w:r>
      <w:r w:rsidR="003D3204">
        <w:rPr>
          <w:rFonts w:ascii="Times New Roman" w:hAnsi="Times New Roman" w:cs="Times New Roman"/>
          <w:sz w:val="24"/>
          <w:szCs w:val="24"/>
        </w:rPr>
        <w:t>υθήσει</w:t>
      </w:r>
      <w:r w:rsidR="008859ED">
        <w:rPr>
          <w:rFonts w:ascii="Times New Roman" w:hAnsi="Times New Roman" w:cs="Times New Roman"/>
          <w:sz w:val="24"/>
          <w:szCs w:val="24"/>
        </w:rPr>
        <w:t xml:space="preserve"> ποια</w:t>
      </w:r>
      <w:r w:rsidR="006A0533">
        <w:rPr>
          <w:rFonts w:ascii="Times New Roman" w:hAnsi="Times New Roman" w:cs="Times New Roman"/>
          <w:sz w:val="24"/>
          <w:szCs w:val="24"/>
        </w:rPr>
        <w:t xml:space="preserve"> θα είναι η εξέλιξή της.</w:t>
      </w:r>
    </w:p>
    <w:p w14:paraId="2763A882" w14:textId="77777777" w:rsidR="008A77D6" w:rsidRDefault="008A77D6" w:rsidP="00DC72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4448D4" w14:textId="77777777" w:rsidR="00621E1E" w:rsidRPr="00621E1E" w:rsidRDefault="00621E1E" w:rsidP="00DC724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1E">
        <w:rPr>
          <w:rFonts w:ascii="Times New Roman" w:hAnsi="Times New Roman" w:cs="Times New Roman"/>
          <w:b/>
          <w:sz w:val="24"/>
          <w:szCs w:val="24"/>
        </w:rPr>
        <w:t>Τα προετοιμάζουν για τη μετέπειτα σχολική τους πορεία: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9ED">
        <w:rPr>
          <w:rFonts w:ascii="Times New Roman" w:hAnsi="Times New Roman" w:cs="Times New Roman"/>
          <w:sz w:val="24"/>
          <w:szCs w:val="24"/>
        </w:rPr>
        <w:t>Μέσω της ανάγνωσης αποκτά το προβάδισμα. Μαθαίνει να ακολουθεί</w:t>
      </w:r>
      <w:r w:rsidRPr="00621E1E">
        <w:rPr>
          <w:rFonts w:ascii="Times New Roman" w:hAnsi="Times New Roman" w:cs="Times New Roman"/>
          <w:sz w:val="24"/>
          <w:szCs w:val="24"/>
        </w:rPr>
        <w:t xml:space="preserve"> </w:t>
      </w:r>
      <w:r w:rsidR="008859ED">
        <w:rPr>
          <w:rFonts w:ascii="Times New Roman" w:hAnsi="Times New Roman" w:cs="Times New Roman"/>
          <w:sz w:val="24"/>
          <w:szCs w:val="24"/>
        </w:rPr>
        <w:t>τη σειρά των σελίδων, να κοιτά</w:t>
      </w:r>
      <w:r w:rsidRPr="00621E1E">
        <w:rPr>
          <w:rFonts w:ascii="Times New Roman" w:hAnsi="Times New Roman" w:cs="Times New Roman"/>
          <w:sz w:val="24"/>
          <w:szCs w:val="24"/>
        </w:rPr>
        <w:t xml:space="preserve"> τις λέξεις από τα αριστερά προς τα δεξιά προετοιμάζοντάς </w:t>
      </w:r>
      <w:r w:rsidR="008859ED">
        <w:rPr>
          <w:rFonts w:ascii="Times New Roman" w:hAnsi="Times New Roman" w:cs="Times New Roman"/>
          <w:sz w:val="24"/>
          <w:szCs w:val="24"/>
        </w:rPr>
        <w:t>το</w:t>
      </w:r>
      <w:r w:rsidR="003D3204">
        <w:rPr>
          <w:rFonts w:ascii="Times New Roman" w:hAnsi="Times New Roman" w:cs="Times New Roman"/>
          <w:sz w:val="24"/>
          <w:szCs w:val="24"/>
        </w:rPr>
        <w:t xml:space="preserve"> κατά αυτό τον τρόπο για την μετέπειτα κατάκτηση</w:t>
      </w:r>
      <w:r w:rsidRPr="00621E1E">
        <w:rPr>
          <w:rFonts w:ascii="Times New Roman" w:hAnsi="Times New Roman" w:cs="Times New Roman"/>
          <w:sz w:val="24"/>
          <w:szCs w:val="24"/>
        </w:rPr>
        <w:t xml:space="preserve"> της ανάγνωσης</w:t>
      </w:r>
      <w:r w:rsidR="006A0533">
        <w:rPr>
          <w:rFonts w:ascii="Times New Roman" w:hAnsi="Times New Roman" w:cs="Times New Roman"/>
          <w:sz w:val="24"/>
          <w:szCs w:val="24"/>
        </w:rPr>
        <w:t xml:space="preserve"> και της γραφής</w:t>
      </w:r>
      <w:r w:rsidRPr="00621E1E">
        <w:rPr>
          <w:rFonts w:ascii="Times New Roman" w:hAnsi="Times New Roman" w:cs="Times New Roman"/>
          <w:sz w:val="24"/>
          <w:szCs w:val="24"/>
        </w:rPr>
        <w:t>.</w:t>
      </w:r>
    </w:p>
    <w:p w14:paraId="17AAADCB" w14:textId="77777777" w:rsidR="00621E1E" w:rsidRPr="00621E1E" w:rsidRDefault="00621E1E" w:rsidP="00DC72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A0C7E" w14:textId="77777777" w:rsidR="00621E1E" w:rsidRPr="003D3204" w:rsidRDefault="00621E1E" w:rsidP="00DC724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</w:t>
      </w:r>
      <w:r w:rsidR="008859ED">
        <w:rPr>
          <w:rFonts w:ascii="Times New Roman" w:hAnsi="Times New Roman" w:cs="Times New Roman"/>
          <w:b/>
          <w:sz w:val="24"/>
          <w:szCs w:val="24"/>
        </w:rPr>
        <w:t xml:space="preserve">οτελούν σημαντική πηγή γνώσεων: </w:t>
      </w:r>
      <w:r w:rsidR="008859ED" w:rsidRPr="008859ED">
        <w:rPr>
          <w:rFonts w:ascii="Times New Roman" w:hAnsi="Times New Roman" w:cs="Times New Roman"/>
          <w:sz w:val="24"/>
          <w:szCs w:val="24"/>
        </w:rPr>
        <w:t>Μ</w:t>
      </w:r>
      <w:r w:rsidR="003D3204" w:rsidRPr="003D3204">
        <w:rPr>
          <w:rFonts w:ascii="Times New Roman" w:hAnsi="Times New Roman" w:cs="Times New Roman"/>
          <w:sz w:val="24"/>
          <w:szCs w:val="24"/>
        </w:rPr>
        <w:t>αθαίνει καινούργια πράγματα</w:t>
      </w:r>
      <w:r w:rsidR="008859ED">
        <w:rPr>
          <w:rFonts w:ascii="Times New Roman" w:hAnsi="Times New Roman" w:cs="Times New Roman"/>
          <w:sz w:val="24"/>
          <w:szCs w:val="24"/>
        </w:rPr>
        <w:t xml:space="preserve"> και αποκτά γνώσεις για ποικίλα θέματα</w:t>
      </w:r>
      <w:r w:rsidR="003D3204" w:rsidRPr="003D3204">
        <w:rPr>
          <w:rFonts w:ascii="Times New Roman" w:hAnsi="Times New Roman" w:cs="Times New Roman"/>
          <w:sz w:val="24"/>
          <w:szCs w:val="24"/>
        </w:rPr>
        <w:t>. Του γεννώνται απορίες τις οποίες τις εκδηλώνει μέσω ερωτήσεων, εμπλουτίζει και συνθέτει τ</w:t>
      </w:r>
      <w:r w:rsidR="003D3204">
        <w:rPr>
          <w:rFonts w:ascii="Times New Roman" w:hAnsi="Times New Roman" w:cs="Times New Roman"/>
          <w:sz w:val="24"/>
          <w:szCs w:val="24"/>
        </w:rPr>
        <w:t>ις πληροφορίες που προσλαμβάνει διευρύνοντας τις γνώσεις του και αναπτύσσοντας</w:t>
      </w:r>
      <w:r w:rsidR="006A0533">
        <w:rPr>
          <w:rFonts w:ascii="Times New Roman" w:hAnsi="Times New Roman" w:cs="Times New Roman"/>
          <w:sz w:val="24"/>
          <w:szCs w:val="24"/>
        </w:rPr>
        <w:t xml:space="preserve"> παράλληλα και</w:t>
      </w:r>
      <w:r w:rsidR="003D3204">
        <w:rPr>
          <w:rFonts w:ascii="Times New Roman" w:hAnsi="Times New Roman" w:cs="Times New Roman"/>
          <w:sz w:val="24"/>
          <w:szCs w:val="24"/>
        </w:rPr>
        <w:t xml:space="preserve"> την κριτική του ικανότητα.</w:t>
      </w:r>
    </w:p>
    <w:p w14:paraId="0D1E0166" w14:textId="77777777" w:rsidR="003D3204" w:rsidRPr="003D3204" w:rsidRDefault="003D3204" w:rsidP="00DC72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86A0D" w14:textId="77777777" w:rsidR="003D3204" w:rsidRPr="006A0533" w:rsidRDefault="003D3204" w:rsidP="00DC724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Αναπτύσσουν τη φαντασία και την ενσυναίσθηση: </w:t>
      </w:r>
      <w:r w:rsidRPr="00C0418A">
        <w:rPr>
          <w:rFonts w:ascii="Times New Roman" w:hAnsi="Times New Roman" w:cs="Times New Roman"/>
          <w:sz w:val="24"/>
          <w:szCs w:val="24"/>
        </w:rPr>
        <w:t>Το παιδί χάνεται στο μαγικό κόσμο της ιστορίας ταυτίζεται με τους χαρακτήρες και συνθέτει έν</w:t>
      </w:r>
      <w:r w:rsidR="00C0418A">
        <w:rPr>
          <w:rFonts w:ascii="Times New Roman" w:hAnsi="Times New Roman" w:cs="Times New Roman"/>
          <w:sz w:val="24"/>
          <w:szCs w:val="24"/>
        </w:rPr>
        <w:t>α δικό του κόσμο με στοιχεία φανταστικά και πραγματικά</w:t>
      </w:r>
      <w:r w:rsidRPr="00C0418A">
        <w:rPr>
          <w:rFonts w:ascii="Times New Roman" w:hAnsi="Times New Roman" w:cs="Times New Roman"/>
          <w:sz w:val="24"/>
          <w:szCs w:val="24"/>
        </w:rPr>
        <w:t>. Μπαίνει στη διαδικασία</w:t>
      </w:r>
      <w:r w:rsidR="008859ED">
        <w:rPr>
          <w:rFonts w:ascii="Times New Roman" w:hAnsi="Times New Roman" w:cs="Times New Roman"/>
          <w:sz w:val="24"/>
          <w:szCs w:val="24"/>
        </w:rPr>
        <w:t xml:space="preserve"> να μαντέψει ποια</w:t>
      </w:r>
      <w:r w:rsidR="00C0418A">
        <w:rPr>
          <w:rFonts w:ascii="Times New Roman" w:hAnsi="Times New Roman" w:cs="Times New Roman"/>
          <w:sz w:val="24"/>
          <w:szCs w:val="24"/>
        </w:rPr>
        <w:t xml:space="preserve"> μπορεί να είναι η συνέχεια της ιστορίας</w:t>
      </w:r>
      <w:r w:rsidR="008859ED" w:rsidRPr="008859ED">
        <w:rPr>
          <w:rFonts w:ascii="Times New Roman" w:hAnsi="Times New Roman" w:cs="Times New Roman"/>
          <w:sz w:val="24"/>
          <w:szCs w:val="24"/>
        </w:rPr>
        <w:t>,</w:t>
      </w:r>
      <w:r w:rsidR="00C0418A">
        <w:rPr>
          <w:rFonts w:ascii="Times New Roman" w:hAnsi="Times New Roman" w:cs="Times New Roman"/>
          <w:sz w:val="24"/>
          <w:szCs w:val="24"/>
        </w:rPr>
        <w:t xml:space="preserve"> προτού να του την διαβάσει κάποιος. Μπαίνει στη θέση των ηρώων, ταυτίζεται με αυτούς, προσπαθεί να νιώσει όπως νιώθουν και να σκεφτεί όσα σκέφτονται, αναπτύσσοντας σταδιακά</w:t>
      </w:r>
      <w:r w:rsidR="008859ED">
        <w:rPr>
          <w:rFonts w:ascii="Times New Roman" w:hAnsi="Times New Roman" w:cs="Times New Roman"/>
          <w:sz w:val="24"/>
          <w:szCs w:val="24"/>
        </w:rPr>
        <w:t xml:space="preserve"> και</w:t>
      </w:r>
      <w:r w:rsidR="00C0418A">
        <w:rPr>
          <w:rFonts w:ascii="Times New Roman" w:hAnsi="Times New Roman" w:cs="Times New Roman"/>
          <w:sz w:val="24"/>
          <w:szCs w:val="24"/>
        </w:rPr>
        <w:t xml:space="preserve"> το στοιχείο της </w:t>
      </w:r>
      <w:proofErr w:type="spellStart"/>
      <w:r w:rsidR="00C0418A">
        <w:rPr>
          <w:rFonts w:ascii="Times New Roman" w:hAnsi="Times New Roman" w:cs="Times New Roman"/>
          <w:sz w:val="24"/>
          <w:szCs w:val="24"/>
        </w:rPr>
        <w:t>ενσυναίσθησης</w:t>
      </w:r>
      <w:proofErr w:type="spellEnd"/>
      <w:r w:rsidR="00C0418A">
        <w:rPr>
          <w:rFonts w:ascii="Times New Roman" w:hAnsi="Times New Roman" w:cs="Times New Roman"/>
          <w:sz w:val="24"/>
          <w:szCs w:val="24"/>
        </w:rPr>
        <w:t xml:space="preserve"> (</w:t>
      </w:r>
      <w:r w:rsidR="00C0418A">
        <w:rPr>
          <w:rFonts w:ascii="Times New Roman" w:hAnsi="Times New Roman" w:cs="Times New Roman"/>
          <w:sz w:val="24"/>
          <w:szCs w:val="24"/>
          <w:lang w:val="en-US"/>
        </w:rPr>
        <w:t>Gottman</w:t>
      </w:r>
      <w:r w:rsidR="00C0418A" w:rsidRPr="00C0418A">
        <w:rPr>
          <w:rFonts w:ascii="Times New Roman" w:hAnsi="Times New Roman" w:cs="Times New Roman"/>
          <w:sz w:val="24"/>
          <w:szCs w:val="24"/>
        </w:rPr>
        <w:t xml:space="preserve">, 2011). </w:t>
      </w:r>
    </w:p>
    <w:p w14:paraId="50795B90" w14:textId="77777777" w:rsidR="006A0533" w:rsidRPr="006A0533" w:rsidRDefault="006A0533" w:rsidP="00DC72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A7595" w14:textId="77777777" w:rsidR="00DC7247" w:rsidRPr="000741C9" w:rsidRDefault="006A0533" w:rsidP="000741C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</w:t>
      </w:r>
      <w:r w:rsidR="000741C9">
        <w:rPr>
          <w:rFonts w:ascii="Times New Roman" w:hAnsi="Times New Roman" w:cs="Times New Roman"/>
          <w:b/>
          <w:sz w:val="24"/>
          <w:szCs w:val="24"/>
        </w:rPr>
        <w:t>νισχύουν το συναισθηματικό δέσιμο</w:t>
      </w:r>
      <w:r>
        <w:rPr>
          <w:rFonts w:ascii="Times New Roman" w:hAnsi="Times New Roman" w:cs="Times New Roman"/>
          <w:b/>
          <w:sz w:val="24"/>
          <w:szCs w:val="24"/>
        </w:rPr>
        <w:t xml:space="preserve"> με τους γονείς: </w:t>
      </w:r>
      <w:r w:rsidR="000741C9" w:rsidRPr="000741C9">
        <w:rPr>
          <w:rFonts w:ascii="Times New Roman" w:hAnsi="Times New Roman" w:cs="Times New Roman"/>
          <w:sz w:val="24"/>
          <w:szCs w:val="24"/>
        </w:rPr>
        <w:t>Αποτελεί έναν τρόπο για να περάσει</w:t>
      </w:r>
      <w:r w:rsidR="00074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247">
        <w:rPr>
          <w:rFonts w:ascii="Times New Roman" w:hAnsi="Times New Roman" w:cs="Times New Roman"/>
          <w:sz w:val="24"/>
          <w:szCs w:val="24"/>
        </w:rPr>
        <w:t>ποιοτικό χρόνο με το γονέα που του διαβάζει. Αν απο</w:t>
      </w:r>
      <w:r w:rsidR="000741C9">
        <w:rPr>
          <w:rFonts w:ascii="Times New Roman" w:hAnsi="Times New Roman" w:cs="Times New Roman"/>
          <w:sz w:val="24"/>
          <w:szCs w:val="24"/>
        </w:rPr>
        <w:t>τελεί καθημερινή συνήθεια παίρνει</w:t>
      </w:r>
      <w:r w:rsidRPr="00DC7247">
        <w:rPr>
          <w:rFonts w:ascii="Times New Roman" w:hAnsi="Times New Roman" w:cs="Times New Roman"/>
          <w:sz w:val="24"/>
          <w:szCs w:val="24"/>
        </w:rPr>
        <w:t xml:space="preserve"> τη μο</w:t>
      </w:r>
      <w:r w:rsidR="000741C9">
        <w:rPr>
          <w:rFonts w:ascii="Times New Roman" w:hAnsi="Times New Roman" w:cs="Times New Roman"/>
          <w:sz w:val="24"/>
          <w:szCs w:val="24"/>
        </w:rPr>
        <w:t>ρφή ιεροτελεστίας για το παιδί, φέρνοντάς το πιο κοντά στο</w:t>
      </w:r>
      <w:r w:rsidRPr="00DC7247">
        <w:rPr>
          <w:rFonts w:ascii="Times New Roman" w:hAnsi="Times New Roman" w:cs="Times New Roman"/>
          <w:sz w:val="24"/>
          <w:szCs w:val="24"/>
        </w:rPr>
        <w:t xml:space="preserve"> γονέα. Του δίνει τη δυνατότητα να συνομιλήσει και να δεθεί συναισθηματικά</w:t>
      </w:r>
      <w:r w:rsidR="00DC7247" w:rsidRPr="00DC7247">
        <w:rPr>
          <w:rFonts w:ascii="Times New Roman" w:hAnsi="Times New Roman" w:cs="Times New Roman"/>
          <w:sz w:val="24"/>
          <w:szCs w:val="24"/>
        </w:rPr>
        <w:t xml:space="preserve"> μαζί του</w:t>
      </w:r>
      <w:r w:rsidRPr="00DC7247">
        <w:rPr>
          <w:rFonts w:ascii="Times New Roman" w:hAnsi="Times New Roman" w:cs="Times New Roman"/>
          <w:sz w:val="24"/>
          <w:szCs w:val="24"/>
        </w:rPr>
        <w:t xml:space="preserve"> ενώ παράλληλα αποτελεί</w:t>
      </w:r>
      <w:r w:rsidR="00DC7247" w:rsidRPr="00DC7247">
        <w:rPr>
          <w:rFonts w:ascii="Times New Roman" w:hAnsi="Times New Roman" w:cs="Times New Roman"/>
          <w:sz w:val="24"/>
          <w:szCs w:val="24"/>
        </w:rPr>
        <w:t xml:space="preserve"> και</w:t>
      </w:r>
      <w:r w:rsidRPr="00DC7247">
        <w:rPr>
          <w:rFonts w:ascii="Times New Roman" w:hAnsi="Times New Roman" w:cs="Times New Roman"/>
          <w:sz w:val="24"/>
          <w:szCs w:val="24"/>
        </w:rPr>
        <w:t xml:space="preserve"> μία αποτελεσματική μέθοδο χαλάρωσης </w:t>
      </w:r>
      <w:r w:rsidR="00DC7247" w:rsidRPr="00DC7247">
        <w:rPr>
          <w:rFonts w:ascii="Times New Roman" w:hAnsi="Times New Roman" w:cs="Times New Roman"/>
          <w:sz w:val="24"/>
          <w:szCs w:val="24"/>
        </w:rPr>
        <w:t>για το κλείσιμο της ημέρας.</w:t>
      </w:r>
    </w:p>
    <w:p w14:paraId="3E3DBFE7" w14:textId="77777777" w:rsidR="008A77D6" w:rsidRDefault="00DC7247" w:rsidP="00DC7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3CB068E6" wp14:editId="56B512A6">
            <wp:extent cx="1835785" cy="1626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d-2799818_960_72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3" cy="162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7D489" w14:textId="77777777" w:rsidR="000741C9" w:rsidRDefault="000741C9">
      <w:pPr>
        <w:rPr>
          <w:rFonts w:ascii="Times New Roman" w:hAnsi="Times New Roman" w:cs="Times New Roman"/>
          <w:b/>
          <w:sz w:val="24"/>
          <w:szCs w:val="24"/>
        </w:rPr>
      </w:pPr>
    </w:p>
    <w:p w14:paraId="7BA180E1" w14:textId="77777777" w:rsidR="00833825" w:rsidRPr="00DC7247" w:rsidRDefault="008A77D6">
      <w:pPr>
        <w:rPr>
          <w:rFonts w:ascii="Times New Roman" w:hAnsi="Times New Roman" w:cs="Times New Roman"/>
          <w:b/>
          <w:sz w:val="24"/>
          <w:szCs w:val="24"/>
        </w:rPr>
      </w:pPr>
      <w:r w:rsidRPr="00DC7247">
        <w:rPr>
          <w:rFonts w:ascii="Times New Roman" w:hAnsi="Times New Roman" w:cs="Times New Roman"/>
          <w:b/>
          <w:sz w:val="24"/>
          <w:szCs w:val="24"/>
        </w:rPr>
        <w:lastRenderedPageBreak/>
        <w:t>Βιβλιογραφικές Αναφορές</w:t>
      </w:r>
    </w:p>
    <w:p w14:paraId="7DDA3444" w14:textId="77777777" w:rsidR="008A77D6" w:rsidRDefault="008A77D6">
      <w:pPr>
        <w:rPr>
          <w:rFonts w:ascii="Times New Roman" w:hAnsi="Times New Roman" w:cs="Times New Roman"/>
          <w:sz w:val="24"/>
          <w:szCs w:val="24"/>
        </w:rPr>
      </w:pPr>
      <w:r w:rsidRPr="005569F2">
        <w:rPr>
          <w:rFonts w:ascii="Times New Roman" w:hAnsi="Times New Roman" w:cs="Times New Roman"/>
          <w:sz w:val="24"/>
          <w:szCs w:val="24"/>
        </w:rPr>
        <w:t>Αναγνωστοπούλου, Δ., Καλογήρου, Τ., &amp; Πάτσιου, Β. (2001). Λογοτεχνικά βιβλία στην Προσχολική Αγωγή. Αθήνα: ΙΜΠ.</w:t>
      </w:r>
    </w:p>
    <w:p w14:paraId="371410B6" w14:textId="77777777" w:rsidR="00995774" w:rsidRPr="00995774" w:rsidRDefault="00995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Ανδρέου</w:t>
      </w:r>
      <w:r w:rsidRPr="009957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Γ</w:t>
      </w:r>
      <w:r w:rsidRPr="00995774">
        <w:rPr>
          <w:rFonts w:ascii="Times New Roman" w:hAnsi="Times New Roman" w:cs="Times New Roman"/>
          <w:sz w:val="24"/>
          <w:szCs w:val="24"/>
          <w:lang w:val="en-US"/>
        </w:rPr>
        <w:t xml:space="preserve">. (2012). </w:t>
      </w:r>
      <w:r w:rsidRPr="00995774">
        <w:rPr>
          <w:rFonts w:ascii="Times New Roman" w:hAnsi="Times New Roman" w:cs="Times New Roman"/>
          <w:i/>
          <w:sz w:val="24"/>
          <w:szCs w:val="24"/>
        </w:rPr>
        <w:t>Γλώσσα</w:t>
      </w:r>
      <w:r w:rsidRPr="009957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995774">
        <w:rPr>
          <w:rFonts w:ascii="Times New Roman" w:hAnsi="Times New Roman" w:cs="Times New Roman"/>
          <w:i/>
          <w:sz w:val="24"/>
          <w:szCs w:val="24"/>
        </w:rPr>
        <w:t>Θεωρητική και μεθοδολογική προσέγγιση</w:t>
      </w:r>
      <w:r>
        <w:rPr>
          <w:rFonts w:ascii="Times New Roman" w:hAnsi="Times New Roman" w:cs="Times New Roman"/>
          <w:sz w:val="24"/>
          <w:szCs w:val="24"/>
        </w:rPr>
        <w:t>. Αθήνα: Πεδίο.</w:t>
      </w:r>
    </w:p>
    <w:p w14:paraId="17D1E146" w14:textId="77777777" w:rsidR="005569F2" w:rsidRPr="005569F2" w:rsidRDefault="005569F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556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American Academy of Pediatrics. (2017). "Reading with children starting in infancy gives lasting literacy boost: Shared book-reading that begins soon after birth may translate into higher language and vocabulary skills before elementary school. Retrieved from  </w:t>
      </w:r>
    </w:p>
    <w:p w14:paraId="69BBF505" w14:textId="77777777" w:rsidR="005569F2" w:rsidRDefault="00057E8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hyperlink r:id="rId10" w:history="1">
        <w:r w:rsidR="005569F2" w:rsidRPr="005569F2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https://www.sciencedaily.com/releases/2017/05/170504083146.htm</w:t>
        </w:r>
      </w:hyperlink>
    </w:p>
    <w:p w14:paraId="6AB3C2AA" w14:textId="77777777" w:rsidR="00C0418A" w:rsidRPr="00C0418A" w:rsidRDefault="00C0418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Gottman</w:t>
      </w:r>
      <w:r w:rsidRPr="00C041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J</w:t>
      </w:r>
      <w:r w:rsidRPr="00C041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(2011). </w:t>
      </w:r>
      <w:r w:rsidRPr="00C0418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Η συναισθηματική νοημοσύνη των παιδιών. Πώς να μεγαλώσουμε παιδιά με συναισθηματική νοημοσύνη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(επιστ. Επιμέλεια Χ. Χατζηχρήστου).</w:t>
      </w:r>
      <w:r w:rsidR="006A05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Αθήνα: Πεδίο.</w:t>
      </w:r>
    </w:p>
    <w:p w14:paraId="0D3FEBA6" w14:textId="77777777" w:rsidR="005569F2" w:rsidRPr="00C0418A" w:rsidRDefault="005569F2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sectPr w:rsidR="005569F2" w:rsidRPr="00C041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45F1"/>
    <w:multiLevelType w:val="hybridMultilevel"/>
    <w:tmpl w:val="693C9E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25"/>
    <w:rsid w:val="00057E84"/>
    <w:rsid w:val="00065CE9"/>
    <w:rsid w:val="000741C9"/>
    <w:rsid w:val="000A1FC8"/>
    <w:rsid w:val="000D420C"/>
    <w:rsid w:val="003D3204"/>
    <w:rsid w:val="00514497"/>
    <w:rsid w:val="005569F2"/>
    <w:rsid w:val="00621E1E"/>
    <w:rsid w:val="006A0533"/>
    <w:rsid w:val="00833825"/>
    <w:rsid w:val="008859ED"/>
    <w:rsid w:val="008A77D6"/>
    <w:rsid w:val="00995774"/>
    <w:rsid w:val="00C0418A"/>
    <w:rsid w:val="00CC0CCA"/>
    <w:rsid w:val="00D75E90"/>
    <w:rsid w:val="00DC7247"/>
    <w:rsid w:val="00E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D404"/>
  <w15:chartTrackingRefBased/>
  <w15:docId w15:val="{D9CE3974-38CA-4792-BA6C-82433170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3382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A77D6"/>
    <w:pPr>
      <w:ind w:left="720"/>
      <w:contextualSpacing/>
    </w:pPr>
  </w:style>
  <w:style w:type="character" w:styleId="a4">
    <w:name w:val="Strong"/>
    <w:basedOn w:val="a0"/>
    <w:uiPriority w:val="22"/>
    <w:qFormat/>
    <w:rsid w:val="00CC0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p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p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elkavvalou@sch.gr" TargetMode="External"/><Relationship Id="rId10" Type="http://schemas.openxmlformats.org/officeDocument/2006/relationships/hyperlink" Target="https://www.sciencedaily.com/releases/2017/05/170504083146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Τεστ</dc:creator>
  <cp:keywords/>
  <dc:description/>
  <cp:lastModifiedBy>Administrator</cp:lastModifiedBy>
  <cp:revision>2</cp:revision>
  <dcterms:created xsi:type="dcterms:W3CDTF">2021-04-12T20:26:00Z</dcterms:created>
  <dcterms:modified xsi:type="dcterms:W3CDTF">2021-04-12T20:26:00Z</dcterms:modified>
</cp:coreProperties>
</file>