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80" w:rsidRPr="00B54FD9" w:rsidRDefault="00B84280" w:rsidP="00B84280">
      <w:pPr>
        <w:ind w:left="1416" w:hanging="1416"/>
        <w:jc w:val="center"/>
        <w:rPr>
          <w:rFonts w:ascii="Calibri" w:hAnsi="Calibri"/>
          <w:color w:val="0070C0"/>
          <w:sz w:val="28"/>
          <w:szCs w:val="28"/>
        </w:rPr>
      </w:pPr>
      <w:r w:rsidRPr="00B54FD9">
        <w:rPr>
          <w:rFonts w:ascii="Calibri" w:hAnsi="Calibri"/>
          <w:color w:val="0070C0"/>
          <w:sz w:val="28"/>
          <w:szCs w:val="28"/>
        </w:rPr>
        <w:t>ΕΘΝΙΚΟ ΘΕΜΑΤΙΚΟ ΔΙΚΤΥΟ ΠΕΡΙΒΑΛΛΟΝΤΙΚΗΣ ΕΚΠΑΙΔΕΥΣΗΣ</w:t>
      </w:r>
    </w:p>
    <w:p w:rsidR="00B84280" w:rsidRPr="00B54FD9" w:rsidRDefault="00B84280" w:rsidP="00B84280">
      <w:pPr>
        <w:ind w:left="1416" w:hanging="1416"/>
        <w:jc w:val="center"/>
        <w:rPr>
          <w:rFonts w:ascii="Calibri" w:hAnsi="Calibri"/>
          <w:b/>
          <w:color w:val="0070C0"/>
          <w:sz w:val="26"/>
          <w:szCs w:val="26"/>
        </w:rPr>
      </w:pPr>
      <w:r w:rsidRPr="00B54FD9">
        <w:rPr>
          <w:rFonts w:ascii="Calibri" w:hAnsi="Calibri"/>
          <w:b/>
          <w:color w:val="0070C0"/>
          <w:sz w:val="26"/>
          <w:szCs w:val="26"/>
        </w:rPr>
        <w:t>«Αειφορική Διαχείριση Λεκανών Απορροής Ποταμών»</w:t>
      </w:r>
    </w:p>
    <w:p w:rsidR="00B84280" w:rsidRPr="00B54FD9" w:rsidRDefault="00B84280" w:rsidP="00B84280">
      <w:pPr>
        <w:ind w:left="1416" w:hanging="1416"/>
        <w:jc w:val="center"/>
        <w:rPr>
          <w:rFonts w:ascii="Calibri" w:hAnsi="Calibri"/>
          <w:color w:val="0070C0"/>
          <w:sz w:val="26"/>
          <w:szCs w:val="26"/>
        </w:rPr>
      </w:pPr>
      <w:r w:rsidRPr="00B54FD9">
        <w:rPr>
          <w:rFonts w:ascii="Calibri" w:hAnsi="Calibri"/>
          <w:color w:val="0070C0"/>
          <w:sz w:val="26"/>
          <w:szCs w:val="26"/>
        </w:rPr>
        <w:t>Που συντονίζει το ΚΠΕ Βελβεντού &amp; Σιάτιστας</w:t>
      </w:r>
    </w:p>
    <w:p w:rsidR="00B84280" w:rsidRPr="00B54FD9" w:rsidRDefault="00B84280" w:rsidP="00B84280">
      <w:pPr>
        <w:ind w:left="1416" w:hanging="1416"/>
        <w:jc w:val="both"/>
        <w:rPr>
          <w:rFonts w:ascii="Palatino Linotype" w:hAnsi="Palatino Linotype"/>
          <w:b/>
          <w:color w:val="0070C0"/>
          <w:sz w:val="22"/>
          <w:szCs w:val="22"/>
        </w:rPr>
      </w:pPr>
    </w:p>
    <w:p w:rsidR="00B84280" w:rsidRPr="00B54FD9" w:rsidRDefault="00B84280" w:rsidP="00B84280">
      <w:pPr>
        <w:ind w:left="1416" w:hanging="1416"/>
        <w:jc w:val="center"/>
        <w:rPr>
          <w:rFonts w:ascii="Calibri" w:hAnsi="Calibri"/>
          <w:color w:val="0070C0"/>
          <w:sz w:val="28"/>
          <w:szCs w:val="28"/>
          <w:u w:val="single"/>
        </w:rPr>
      </w:pPr>
      <w:r w:rsidRPr="00B54FD9">
        <w:rPr>
          <w:rFonts w:ascii="Calibri" w:hAnsi="Calibri"/>
          <w:color w:val="0070C0"/>
          <w:sz w:val="28"/>
          <w:szCs w:val="28"/>
          <w:u w:val="single"/>
        </w:rPr>
        <w:t xml:space="preserve">ΑΙΤΗΣΗ ΣΥΜΜΕΤΟΧΗΣ ΣΧΟΛΙΚΗΣ ΜΟΝΑΔΑΣ </w:t>
      </w:r>
    </w:p>
    <w:p w:rsidR="00B84280" w:rsidRPr="00B54FD9" w:rsidRDefault="00B84280" w:rsidP="00B84280">
      <w:pPr>
        <w:ind w:left="1416" w:hanging="1416"/>
        <w:jc w:val="center"/>
        <w:rPr>
          <w:rFonts w:ascii="Calibri" w:hAnsi="Calibri"/>
          <w:color w:val="0070C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2"/>
      </w:tblGrid>
      <w:tr w:rsidR="00B54FD9" w:rsidRPr="00B54FD9" w:rsidTr="0079098B">
        <w:trPr>
          <w:trHeight w:val="379"/>
          <w:jc w:val="center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Σχολική Μονάδα:</w:t>
            </w:r>
          </w:p>
        </w:tc>
        <w:tc>
          <w:tcPr>
            <w:tcW w:w="62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79"/>
          <w:jc w:val="center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Τηλέφωνο</w:t>
            </w:r>
            <w:r w:rsidRPr="00B54FD9">
              <w:rPr>
                <w:rFonts w:ascii="Calibri" w:hAnsi="Calibri"/>
                <w:color w:val="0070C0"/>
                <w:sz w:val="26"/>
                <w:szCs w:val="26"/>
                <w:lang w:val="en-US"/>
              </w:rPr>
              <w:t>,</w:t>
            </w: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 xml:space="preserve"> Φαξ: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79"/>
          <w:jc w:val="center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  <w:lang w:val="en-US"/>
              </w:rPr>
              <w:t>E</w:t>
            </w: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-</w:t>
            </w:r>
            <w:r w:rsidRPr="00B54FD9">
              <w:rPr>
                <w:rFonts w:ascii="Calibri" w:hAnsi="Calibri"/>
                <w:color w:val="0070C0"/>
                <w:sz w:val="26"/>
                <w:szCs w:val="26"/>
                <w:lang w:val="en-US"/>
              </w:rPr>
              <w:t>mail</w:t>
            </w: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 xml:space="preserve"> : 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80"/>
          <w:jc w:val="center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 xml:space="preserve">Ταχ. Δ/νση:  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80"/>
          <w:jc w:val="center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Συντονιστής εκπ/κός:</w:t>
            </w:r>
          </w:p>
        </w:tc>
        <w:tc>
          <w:tcPr>
            <w:tcW w:w="62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80"/>
          <w:jc w:val="center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Ειδικότητα: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80"/>
          <w:jc w:val="center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Τηλέφωνο: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80"/>
          <w:jc w:val="center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 xml:space="preserve">Προσωπικό </w:t>
            </w:r>
            <w:r w:rsidRPr="00B54FD9">
              <w:rPr>
                <w:rFonts w:ascii="Calibri" w:hAnsi="Calibri"/>
                <w:color w:val="0070C0"/>
                <w:sz w:val="26"/>
                <w:szCs w:val="26"/>
                <w:lang w:val="en-US"/>
              </w:rPr>
              <w:t>e</w:t>
            </w: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-</w:t>
            </w:r>
            <w:r w:rsidRPr="00B54FD9">
              <w:rPr>
                <w:rFonts w:ascii="Calibri" w:hAnsi="Calibri"/>
                <w:color w:val="0070C0"/>
                <w:sz w:val="26"/>
                <w:szCs w:val="26"/>
                <w:lang w:val="en-US"/>
              </w:rPr>
              <w:t>mail</w:t>
            </w: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80"/>
          <w:jc w:val="center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Συνεργάτης  εκπ/κός:</w:t>
            </w:r>
          </w:p>
        </w:tc>
        <w:tc>
          <w:tcPr>
            <w:tcW w:w="62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80"/>
          <w:jc w:val="center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Ειδικότητα: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54FD9" w:rsidRPr="00B54FD9" w:rsidTr="0079098B">
        <w:trPr>
          <w:trHeight w:val="380"/>
          <w:jc w:val="center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Τηλέφωνο: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  <w:tr w:rsidR="00B84280" w:rsidRPr="00B54FD9" w:rsidTr="0079098B">
        <w:trPr>
          <w:trHeight w:val="380"/>
          <w:jc w:val="center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  <w:r w:rsidRPr="00B54FD9">
              <w:rPr>
                <w:rFonts w:ascii="Calibri" w:hAnsi="Calibri"/>
                <w:color w:val="0070C0"/>
                <w:sz w:val="26"/>
                <w:szCs w:val="26"/>
              </w:rPr>
              <w:t>Προσωπικό e-mail: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280" w:rsidRPr="00B54FD9" w:rsidRDefault="00B84280" w:rsidP="006169F7">
            <w:pPr>
              <w:rPr>
                <w:rFonts w:ascii="Calibri" w:hAnsi="Calibri"/>
                <w:color w:val="0070C0"/>
                <w:sz w:val="26"/>
                <w:szCs w:val="26"/>
              </w:rPr>
            </w:pPr>
          </w:p>
        </w:tc>
      </w:tr>
    </w:tbl>
    <w:p w:rsidR="00B84280" w:rsidRPr="00B54FD9" w:rsidRDefault="00B84280" w:rsidP="00B84280">
      <w:pPr>
        <w:rPr>
          <w:color w:val="0070C0"/>
        </w:rPr>
      </w:pPr>
    </w:p>
    <w:p w:rsidR="00B84280" w:rsidRPr="00B54FD9" w:rsidRDefault="00B84280" w:rsidP="00B84280">
      <w:pPr>
        <w:jc w:val="both"/>
        <w:rPr>
          <w:rFonts w:ascii="Calibri" w:hAnsi="Calibri"/>
          <w:b/>
          <w:color w:val="0070C0"/>
          <w:szCs w:val="24"/>
        </w:rPr>
      </w:pPr>
      <w:r w:rsidRPr="00B54FD9">
        <w:rPr>
          <w:rFonts w:ascii="Calibri" w:hAnsi="Calibri"/>
          <w:color w:val="0070C0"/>
          <w:sz w:val="26"/>
          <w:szCs w:val="26"/>
        </w:rPr>
        <w:tab/>
        <w:t xml:space="preserve">Λαμβάνοντας υπ’ όψιν την πρόσκληση και τις υποχρεώσεις που απορρέουν από αυτή σχετικά με τη λειτουργία του νέου </w:t>
      </w:r>
      <w:r w:rsidRPr="00B54FD9">
        <w:rPr>
          <w:rFonts w:ascii="Calibri" w:hAnsi="Calibri"/>
          <w:color w:val="0070C0"/>
          <w:sz w:val="26"/>
          <w:szCs w:val="26"/>
        </w:rPr>
        <w:tab/>
        <w:t xml:space="preserve">Εθνικού Θεματικού Δικτύου Π.Ε.  επιθυμούμε να ενταχθούμε στο Δίκτυο </w:t>
      </w:r>
      <w:r w:rsidRPr="00B54FD9">
        <w:rPr>
          <w:rFonts w:ascii="Calibri" w:hAnsi="Calibri"/>
          <w:b/>
          <w:color w:val="0070C0"/>
          <w:sz w:val="26"/>
          <w:szCs w:val="26"/>
        </w:rPr>
        <w:t>«Αειφορική Διαχείριση Λεκανών Απορροής Ποταμών»</w:t>
      </w:r>
      <w:r w:rsidR="0079098B" w:rsidRPr="00B54FD9">
        <w:rPr>
          <w:rFonts w:ascii="Calibri" w:hAnsi="Calibri"/>
          <w:b/>
          <w:color w:val="0070C0"/>
          <w:sz w:val="26"/>
          <w:szCs w:val="26"/>
        </w:rPr>
        <w:t xml:space="preserve"> </w:t>
      </w:r>
      <w:r w:rsidR="0079098B" w:rsidRPr="00B54FD9">
        <w:rPr>
          <w:rFonts w:ascii="Calibri" w:hAnsi="Calibri"/>
          <w:color w:val="0070C0"/>
          <w:sz w:val="26"/>
          <w:szCs w:val="26"/>
        </w:rPr>
        <w:t>ως Συνεργαζόμενη Σχολική μονάδα</w:t>
      </w:r>
      <w:r w:rsidRPr="00B54FD9">
        <w:rPr>
          <w:rFonts w:ascii="Calibri" w:hAnsi="Calibri"/>
          <w:color w:val="0070C0"/>
          <w:sz w:val="26"/>
          <w:szCs w:val="26"/>
        </w:rPr>
        <w:t xml:space="preserve"> για τα έτη 2017 έως 2020. </w:t>
      </w:r>
    </w:p>
    <w:p w:rsidR="00B84280" w:rsidRPr="00B54FD9" w:rsidRDefault="00B84280" w:rsidP="00B84280">
      <w:pPr>
        <w:jc w:val="both"/>
        <w:rPr>
          <w:rFonts w:ascii="Calibri" w:hAnsi="Calibri"/>
          <w:b/>
          <w:color w:val="0070C0"/>
          <w:szCs w:val="24"/>
        </w:rPr>
      </w:pPr>
    </w:p>
    <w:p w:rsidR="00B84280" w:rsidRPr="00B54FD9" w:rsidRDefault="00B84280" w:rsidP="00B84280">
      <w:pPr>
        <w:jc w:val="center"/>
        <w:rPr>
          <w:rFonts w:ascii="Calibri" w:hAnsi="Calibri"/>
          <w:b/>
          <w:color w:val="0070C0"/>
          <w:szCs w:val="24"/>
        </w:rPr>
      </w:pPr>
      <w:r w:rsidRPr="00B54FD9">
        <w:rPr>
          <w:rFonts w:ascii="Calibri" w:hAnsi="Calibri"/>
          <w:b/>
          <w:color w:val="0070C0"/>
          <w:szCs w:val="24"/>
        </w:rPr>
        <w:t>……………………….., ……. / ……. / 201..</w:t>
      </w:r>
    </w:p>
    <w:p w:rsidR="00B84280" w:rsidRPr="00B54FD9" w:rsidRDefault="00B84280" w:rsidP="00B84280">
      <w:pPr>
        <w:rPr>
          <w:color w:val="0070C0"/>
        </w:rPr>
      </w:pPr>
    </w:p>
    <w:p w:rsidR="00B84280" w:rsidRPr="00B54FD9" w:rsidRDefault="00B84280" w:rsidP="00B84280">
      <w:pPr>
        <w:rPr>
          <w:color w:val="0070C0"/>
          <w:szCs w:val="24"/>
        </w:rPr>
      </w:pPr>
      <w:r w:rsidRPr="00B54FD9">
        <w:rPr>
          <w:rFonts w:ascii="Calibri" w:hAnsi="Calibri"/>
          <w:color w:val="0070C0"/>
          <w:sz w:val="26"/>
          <w:szCs w:val="26"/>
        </w:rPr>
        <w:t xml:space="preserve">   </w:t>
      </w:r>
      <w:r w:rsidRPr="00B54FD9">
        <w:rPr>
          <w:rFonts w:ascii="Calibri" w:hAnsi="Calibri"/>
          <w:color w:val="0070C0"/>
          <w:szCs w:val="24"/>
        </w:rPr>
        <w:t xml:space="preserve">Συντονιστής εκπαιδευτικός        </w:t>
      </w:r>
      <w:r w:rsidRPr="00B54FD9">
        <w:rPr>
          <w:color w:val="0070C0"/>
          <w:szCs w:val="24"/>
        </w:rPr>
        <w:t xml:space="preserve">                               </w:t>
      </w:r>
      <w:r w:rsidRPr="00B54FD9">
        <w:rPr>
          <w:rFonts w:ascii="Calibri" w:hAnsi="Calibri"/>
          <w:color w:val="0070C0"/>
        </w:rPr>
        <w:t>Διευθυντής της Σχολικής Μονάδας</w:t>
      </w:r>
    </w:p>
    <w:p w:rsidR="00B84280" w:rsidRPr="00B54FD9" w:rsidRDefault="00B84280" w:rsidP="00B84280">
      <w:pPr>
        <w:rPr>
          <w:color w:val="0070C0"/>
        </w:rPr>
      </w:pPr>
    </w:p>
    <w:p w:rsidR="00B84280" w:rsidRPr="00B54FD9" w:rsidRDefault="00B84280" w:rsidP="00B84280">
      <w:pPr>
        <w:rPr>
          <w:color w:val="0070C0"/>
        </w:rPr>
      </w:pPr>
    </w:p>
    <w:p w:rsidR="00B84280" w:rsidRPr="00B54FD9" w:rsidRDefault="00B84280" w:rsidP="00B84280">
      <w:pPr>
        <w:rPr>
          <w:color w:val="0070C0"/>
        </w:rPr>
      </w:pPr>
    </w:p>
    <w:p w:rsidR="00B84280" w:rsidRPr="00B54FD9" w:rsidRDefault="00B84280" w:rsidP="00B84280">
      <w:pPr>
        <w:rPr>
          <w:color w:val="0070C0"/>
        </w:rPr>
      </w:pPr>
      <w:r w:rsidRPr="00B54FD9">
        <w:rPr>
          <w:rFonts w:ascii="Calibri" w:hAnsi="Calibri"/>
          <w:color w:val="0070C0"/>
          <w:szCs w:val="24"/>
        </w:rPr>
        <w:t xml:space="preserve">   Συνεργάτης εκπαιδευτικός  </w:t>
      </w:r>
    </w:p>
    <w:p w:rsidR="004823E2" w:rsidRPr="00B54FD9" w:rsidRDefault="004823E2">
      <w:pPr>
        <w:rPr>
          <w:color w:val="0070C0"/>
        </w:rPr>
      </w:pPr>
    </w:p>
    <w:sectPr w:rsidR="004823E2" w:rsidRPr="00B54FD9" w:rsidSect="00652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F5" w:rsidRDefault="00185BF5" w:rsidP="00167737">
      <w:r>
        <w:separator/>
      </w:r>
    </w:p>
  </w:endnote>
  <w:endnote w:type="continuationSeparator" w:id="0">
    <w:p w:rsidR="00185BF5" w:rsidRDefault="00185BF5" w:rsidP="0016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37" w:rsidRDefault="001677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37" w:rsidRDefault="00167737" w:rsidP="00167737">
    <w:pPr>
      <w:pStyle w:val="a4"/>
      <w:jc w:val="center"/>
      <w:rPr>
        <w:lang w:val="en-US"/>
      </w:rPr>
    </w:pPr>
    <w:r>
      <w:rPr>
        <w:rFonts w:ascii="Calibri" w:eastAsia="Times New Roman" w:hAnsi="Calibri" w:cs="Times New Roman"/>
        <w:b/>
        <w:noProof/>
        <w:lang w:eastAsia="el-GR"/>
      </w:rPr>
      <w:drawing>
        <wp:inline distT="0" distB="0" distL="0" distR="0" wp14:anchorId="05B09836" wp14:editId="62CC0D82">
          <wp:extent cx="3498111" cy="581864"/>
          <wp:effectExtent l="0" t="0" r="7620" b="889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428" cy="581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7737" w:rsidRPr="00167737" w:rsidRDefault="00167737" w:rsidP="00167737">
    <w:pPr>
      <w:pStyle w:val="a4"/>
      <w:jc w:val="center"/>
      <w:rPr>
        <w:lang w:val="en-US"/>
      </w:rPr>
    </w:pPr>
    <w:r>
      <w:rPr>
        <w:rFonts w:ascii="Calibri" w:eastAsia="Times New Roman" w:hAnsi="Calibri" w:cs="Times New Roman"/>
        <w:noProof/>
        <w:lang w:eastAsia="el-GR"/>
      </w:rPr>
      <w:drawing>
        <wp:inline distT="0" distB="0" distL="0" distR="0" wp14:anchorId="492F0F6A" wp14:editId="2D6F3185">
          <wp:extent cx="510363" cy="510363"/>
          <wp:effectExtent l="0" t="0" r="4445" b="4445"/>
          <wp:docPr id="10" name="Εικόνα 10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IN_LOGO(CMYK)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1" cy="50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737" w:rsidRDefault="001677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37" w:rsidRDefault="001677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F5" w:rsidRDefault="00185BF5" w:rsidP="00167737">
      <w:r>
        <w:separator/>
      </w:r>
    </w:p>
  </w:footnote>
  <w:footnote w:type="continuationSeparator" w:id="0">
    <w:p w:rsidR="00185BF5" w:rsidRDefault="00185BF5" w:rsidP="0016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37" w:rsidRDefault="00167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8" w:rsidRPr="00652568" w:rsidRDefault="00652568">
    <w:pPr>
      <w:pStyle w:val="a3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579475</wp:posOffset>
              </wp:positionH>
              <wp:positionV relativeFrom="paragraph">
                <wp:posOffset>209639</wp:posOffset>
              </wp:positionV>
              <wp:extent cx="5433238" cy="308344"/>
              <wp:effectExtent l="0" t="0" r="0" b="0"/>
              <wp:wrapNone/>
              <wp:docPr id="5" name="Πλαίσιο κειμένο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3238" cy="308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568" w:rsidRPr="00B54FD9" w:rsidRDefault="00652568">
                          <w:pPr>
                            <w:rPr>
                              <w:rFonts w:asciiTheme="minorHAnsi" w:hAnsiTheme="minorHAnsi" w:cstheme="minorHAnsi"/>
                              <w:color w:val="0070C0"/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B54FD9">
                            <w:rPr>
                              <w:rFonts w:asciiTheme="minorHAnsi" w:hAnsiTheme="minorHAnsi" w:cstheme="minorHAnsi"/>
                              <w:color w:val="0070C0"/>
                              <w:sz w:val="28"/>
                              <w:szCs w:val="28"/>
                            </w:rPr>
                            <w:t>Κέντρο Περιβαλλοντικής Εκπαίδευσης Βελβεντού &amp; Σιάτιστας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margin-left:45.65pt;margin-top:16.5pt;width:427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" fillcolor="white [3201]" stroked="f" strokeweight=".5pt">
              <v:textbox>
                <w:txbxContent>
                  <w:p w:rsidR="00652568" w:rsidRPr="00B54FD9" w:rsidRDefault="00652568">
                    <w:pPr>
                      <w:rPr>
                        <w:rFonts w:asciiTheme="minorHAnsi" w:hAnsiTheme="minorHAnsi" w:cstheme="minorHAnsi"/>
                        <w:color w:val="0070C0"/>
                        <w:sz w:val="28"/>
                        <w:szCs w:val="28"/>
                      </w:rPr>
                    </w:pPr>
                    <w:bookmarkStart w:id="1" w:name="_GoBack"/>
                    <w:r w:rsidRPr="00B54FD9">
                      <w:rPr>
                        <w:rFonts w:asciiTheme="minorHAnsi" w:hAnsiTheme="minorHAnsi" w:cstheme="minorHAnsi"/>
                        <w:color w:val="0070C0"/>
                        <w:sz w:val="28"/>
                        <w:szCs w:val="28"/>
                      </w:rPr>
                      <w:t>Κέντρο Περιβαλλοντικής Εκπαίδευσης Βελβεντού &amp; Σιάτιστας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inline distT="0" distB="0" distL="0" distR="0" wp14:anchorId="548FE25F">
          <wp:extent cx="445135" cy="621665"/>
          <wp:effectExtent l="0" t="0" r="0" b="698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</w:p>
  <w:p w:rsidR="00167737" w:rsidRDefault="001677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37" w:rsidRDefault="00167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EE"/>
    <w:rsid w:val="000B0751"/>
    <w:rsid w:val="00167737"/>
    <w:rsid w:val="00185BF5"/>
    <w:rsid w:val="001F0405"/>
    <w:rsid w:val="00200C38"/>
    <w:rsid w:val="004823E2"/>
    <w:rsid w:val="00652568"/>
    <w:rsid w:val="007370EE"/>
    <w:rsid w:val="0079098B"/>
    <w:rsid w:val="00915ECC"/>
    <w:rsid w:val="00B54FD9"/>
    <w:rsid w:val="00B84280"/>
    <w:rsid w:val="00D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73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67737"/>
  </w:style>
  <w:style w:type="paragraph" w:styleId="a4">
    <w:name w:val="footer"/>
    <w:basedOn w:val="a"/>
    <w:link w:val="Char0"/>
    <w:uiPriority w:val="99"/>
    <w:unhideWhenUsed/>
    <w:rsid w:val="0016773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167737"/>
  </w:style>
  <w:style w:type="paragraph" w:styleId="a5">
    <w:name w:val="Balloon Text"/>
    <w:basedOn w:val="a"/>
    <w:link w:val="Char1"/>
    <w:uiPriority w:val="99"/>
    <w:semiHidden/>
    <w:unhideWhenUsed/>
    <w:rsid w:val="001677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73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67737"/>
  </w:style>
  <w:style w:type="paragraph" w:styleId="a4">
    <w:name w:val="footer"/>
    <w:basedOn w:val="a"/>
    <w:link w:val="Char0"/>
    <w:uiPriority w:val="99"/>
    <w:unhideWhenUsed/>
    <w:rsid w:val="0016773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167737"/>
  </w:style>
  <w:style w:type="paragraph" w:styleId="a5">
    <w:name w:val="Balloon Text"/>
    <w:basedOn w:val="a"/>
    <w:link w:val="Char1"/>
    <w:uiPriority w:val="99"/>
    <w:semiHidden/>
    <w:unhideWhenUsed/>
    <w:rsid w:val="001677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8</cp:revision>
  <dcterms:created xsi:type="dcterms:W3CDTF">2016-11-28T07:19:00Z</dcterms:created>
  <dcterms:modified xsi:type="dcterms:W3CDTF">2016-11-28T08:06:00Z</dcterms:modified>
</cp:coreProperties>
</file>