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09" w:rsidRPr="00B74109" w:rsidRDefault="00B74109" w:rsidP="00B74109">
      <w:pPr>
        <w:ind w:left="-993"/>
        <w:rPr>
          <w:b/>
          <w:sz w:val="16"/>
        </w:rPr>
      </w:pPr>
      <w:r w:rsidRPr="00B74109">
        <w:rPr>
          <w:b/>
          <w:sz w:val="16"/>
        </w:rPr>
        <w:t>ΠΓΕΣΣ τάξη Β’1 Θρησκευτικά Β’ γυμν.</w:t>
      </w:r>
    </w:p>
    <w:p w:rsidR="00B74109" w:rsidRPr="00B74109" w:rsidRDefault="00B74109" w:rsidP="00B74109">
      <w:pPr>
        <w:ind w:left="-993"/>
        <w:rPr>
          <w:b/>
          <w:sz w:val="16"/>
        </w:rPr>
      </w:pPr>
      <w:r w:rsidRPr="00B74109">
        <w:rPr>
          <w:b/>
          <w:sz w:val="16"/>
        </w:rPr>
        <w:t>Βίκυ Ζιώγα.</w:t>
      </w:r>
    </w:p>
    <w:p w:rsidR="00B74109" w:rsidRDefault="00B74109" w:rsidP="00961251">
      <w:pPr>
        <w:ind w:left="-284"/>
      </w:pPr>
    </w:p>
    <w:p w:rsidR="00B74109" w:rsidRPr="00B74109" w:rsidRDefault="00B74109" w:rsidP="00B74109">
      <w:pPr>
        <w:ind w:left="-284"/>
        <w:jc w:val="center"/>
        <w:rPr>
          <w:rFonts w:ascii="Segoe Script" w:hAnsi="Segoe Script"/>
          <w:b/>
          <w:color w:val="0099FF"/>
          <w:sz w:val="36"/>
        </w:rPr>
      </w:pPr>
      <w:r w:rsidRPr="00B74109">
        <w:rPr>
          <w:rFonts w:ascii="Segoe Script" w:hAnsi="Segoe Script"/>
          <w:b/>
          <w:color w:val="0099FF"/>
          <w:sz w:val="36"/>
        </w:rPr>
        <w:t>ΘΕ.5 Σχολιασμός Κειμένου Πατριάρχη Βαρθολομαίου.</w:t>
      </w:r>
    </w:p>
    <w:p w:rsidR="00B74109" w:rsidRDefault="006159EC" w:rsidP="00B74109">
      <w:pPr>
        <w:rPr>
          <w:rFonts w:cs="Arial"/>
          <w:iCs/>
        </w:rPr>
      </w:pPr>
      <w:r>
        <w:t>Ο Οικουμενικός Πατριάρχης Βαρθολομαίος  κάνει λόγο για τις φυλετικές και θρησκευτικές διακρίσεις οι οποίες αποτελούν παγκόσμια μάστιγα τη σημερινή εποχή. Η άρνηση της αποδοχής του διαφορετικού</w:t>
      </w:r>
      <w:r w:rsidR="00030367">
        <w:t>,</w:t>
      </w:r>
      <w:r>
        <w:t xml:space="preserve"> </w:t>
      </w:r>
      <w:r w:rsidRPr="00234A3B">
        <w:rPr>
          <w:rFonts w:cs="Arial"/>
          <w:iCs/>
        </w:rPr>
        <w:t>του αλλόπιστου, του αλλοθρήσκου, του ετεροδόξου</w:t>
      </w:r>
      <w:r>
        <w:rPr>
          <w:rFonts w:cs="Arial"/>
          <w:iCs/>
        </w:rPr>
        <w:t xml:space="preserve"> και γενικότερα ο θρησκευτικός φανατισμός, έχουν πάρει τόσο μεγάλες διαστάσεις που πλέον αποτελούν απειλή για την ειρηνική συνύπαρξη πολλών περιοχών. Ακόμα ,οι ακραίες πράξεις για τη διάδοση μιας θρησκείας , </w:t>
      </w:r>
      <w:r w:rsidR="00030367">
        <w:rPr>
          <w:rFonts w:cs="Arial"/>
          <w:iCs/>
        </w:rPr>
        <w:t>έχουν ως απόρροια να χαθούν ζωές αθώων ανθρώπων λόγω της αδιαλλαξίας.</w:t>
      </w:r>
      <w:r w:rsidR="00961251">
        <w:rPr>
          <w:rFonts w:cs="Arial"/>
          <w:iCs/>
        </w:rPr>
        <w:t xml:space="preserve"> Δυστυχώς οι πλέον αγεφύρωτες διαφορές κάποιων λαών ,βυθ</w:t>
      </w:r>
      <w:r w:rsidR="00666833">
        <w:rPr>
          <w:rFonts w:cs="Arial"/>
          <w:iCs/>
        </w:rPr>
        <w:t>ίζουν την κοινωνία στη δυστυχία</w:t>
      </w:r>
      <w:r w:rsidR="00961251">
        <w:rPr>
          <w:rFonts w:cs="Arial"/>
          <w:iCs/>
        </w:rPr>
        <w:t>.</w:t>
      </w:r>
      <w:r w:rsidR="00666833">
        <w:rPr>
          <w:rFonts w:cs="Arial"/>
          <w:iCs/>
        </w:rPr>
        <w:t xml:space="preserve"> Άλλωστε ,όπως ανέφερε ο ίδιος, το μίσος φέρνει τον θάνατο. </w:t>
      </w:r>
    </w:p>
    <w:p w:rsidR="00B41B3B" w:rsidRPr="00B74109" w:rsidRDefault="00961251" w:rsidP="00B74109">
      <w:pPr>
        <w:rPr>
          <w:rFonts w:cs="Arial"/>
          <w:iCs/>
        </w:rPr>
      </w:pPr>
      <w:r>
        <w:rPr>
          <w:rFonts w:cs="Arial"/>
          <w:iCs/>
        </w:rPr>
        <w:t>Ο Ναός της Αναστάσεως λοιπόν μας προσκαλεί να ξεπεράσουμε τον φόβο της διαφορετικότητας</w:t>
      </w:r>
      <w:r w:rsidR="005E2A6E">
        <w:rPr>
          <w:rFonts w:cs="Arial"/>
          <w:iCs/>
        </w:rPr>
        <w:t>. Να συμβιβαστούμε με τα πιστεύω και τις απόψεις των συνανθρώπων μας .</w:t>
      </w:r>
      <w:r>
        <w:rPr>
          <w:rFonts w:cs="Arial"/>
          <w:iCs/>
        </w:rPr>
        <w:t xml:space="preserve"> </w:t>
      </w:r>
      <w:r w:rsidR="005E2A6E">
        <w:rPr>
          <w:rFonts w:cs="Arial"/>
          <w:iCs/>
        </w:rPr>
        <w:t xml:space="preserve">Να παραγκωνίσουμε τις διαφορές μας με </w:t>
      </w:r>
      <w:r w:rsidR="00136254">
        <w:rPr>
          <w:rFonts w:cs="Arial"/>
          <w:iCs/>
        </w:rPr>
        <w:t xml:space="preserve">τους διαφορετικούς και να τους αγαπήσουμε σαν αδέλφια. Με την επίτευξη των παραπάνω, έχουμε το κλειδί για τη ζωή και κατ’ επέκταση την παγκόσμια ειρήνη. </w:t>
      </w:r>
    </w:p>
    <w:sectPr w:rsidR="00B41B3B" w:rsidRPr="00B74109" w:rsidSect="00B41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59EC"/>
    <w:rsid w:val="00030367"/>
    <w:rsid w:val="00136254"/>
    <w:rsid w:val="005E2A6E"/>
    <w:rsid w:val="006159EC"/>
    <w:rsid w:val="00666833"/>
    <w:rsid w:val="00961251"/>
    <w:rsid w:val="00B41B3B"/>
    <w:rsid w:val="00B7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</dc:creator>
  <cp:lastModifiedBy>φ</cp:lastModifiedBy>
  <cp:revision>2</cp:revision>
  <dcterms:created xsi:type="dcterms:W3CDTF">2017-04-06T17:16:00Z</dcterms:created>
  <dcterms:modified xsi:type="dcterms:W3CDTF">2017-04-06T19:05:00Z</dcterms:modified>
</cp:coreProperties>
</file>