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83" w:rsidRDefault="002239CD" w:rsidP="002239CD">
      <w:pPr>
        <w:jc w:val="center"/>
        <w:rPr>
          <w:rFonts w:ascii="Palatino Linotype" w:hAnsi="Palatino Linotype"/>
          <w:i/>
          <w:sz w:val="44"/>
          <w:szCs w:val="44"/>
          <w:vertAlign w:val="subscript"/>
        </w:rPr>
      </w:pPr>
      <w:r>
        <w:rPr>
          <w:rFonts w:ascii="Palatino Linotype" w:hAnsi="Palatino Linotype"/>
          <w:i/>
          <w:sz w:val="44"/>
          <w:szCs w:val="44"/>
        </w:rPr>
        <w:t>Σχ. Κ. 10 – Αργύρης Εξαρχάκος Α</w:t>
      </w:r>
      <w:r w:rsidRPr="002239CD">
        <w:rPr>
          <w:rFonts w:ascii="Palatino Linotype" w:hAnsi="Palatino Linotype"/>
          <w:i/>
          <w:sz w:val="44"/>
          <w:szCs w:val="44"/>
          <w:vertAlign w:val="subscript"/>
        </w:rPr>
        <w:t>1</w:t>
      </w:r>
    </w:p>
    <w:p w:rsidR="002239CD" w:rsidRDefault="002239CD" w:rsidP="002239CD">
      <w:pPr>
        <w:spacing w:after="0" w:line="240" w:lineRule="auto"/>
        <w:rPr>
          <w:rFonts w:ascii="Palatino Linotype" w:hAnsi="Palatino Linotype"/>
          <w:i/>
          <w:sz w:val="20"/>
          <w:szCs w:val="20"/>
        </w:rPr>
      </w:pPr>
    </w:p>
    <w:p w:rsidR="002239CD" w:rsidRDefault="00901FFD" w:rsidP="00901FFD">
      <w:pPr>
        <w:spacing w:after="0" w:line="240" w:lineRule="auto"/>
        <w:jc w:val="center"/>
        <w:rPr>
          <w:rFonts w:ascii="Palatino Linotype" w:hAnsi="Palatino Linotype"/>
          <w:i/>
          <w:noProof/>
          <w:sz w:val="20"/>
          <w:szCs w:val="20"/>
          <w:lang w:eastAsia="el-GR"/>
        </w:rPr>
      </w:pPr>
      <w:r>
        <w:rPr>
          <w:rFonts w:ascii="Palatino Linotype" w:hAnsi="Palatino Linotype"/>
          <w:i/>
          <w:noProof/>
          <w:sz w:val="20"/>
          <w:szCs w:val="20"/>
          <w:lang w:eastAsia="el-GR"/>
        </w:rPr>
        <w:drawing>
          <wp:inline distT="0" distB="0" distL="0" distR="0">
            <wp:extent cx="3057525" cy="1893581"/>
            <wp:effectExtent l="19050" t="0" r="9525" b="0"/>
            <wp:docPr id="7" name="3 - Εικόνα"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cstate="print"/>
                    <a:stretch>
                      <a:fillRect/>
                    </a:stretch>
                  </pic:blipFill>
                  <pic:spPr>
                    <a:xfrm>
                      <a:off x="0" y="0"/>
                      <a:ext cx="3057525" cy="1893581"/>
                    </a:xfrm>
                    <a:prstGeom prst="rect">
                      <a:avLst/>
                    </a:prstGeom>
                  </pic:spPr>
                </pic:pic>
              </a:graphicData>
            </a:graphic>
          </wp:inline>
        </w:drawing>
      </w:r>
    </w:p>
    <w:p w:rsidR="00901FFD" w:rsidRDefault="00901FFD" w:rsidP="00901FFD">
      <w:pPr>
        <w:spacing w:after="0" w:line="240" w:lineRule="auto"/>
        <w:rPr>
          <w:rFonts w:ascii="Arial" w:hAnsi="Arial" w:cs="Arial"/>
          <w:color w:val="252525"/>
          <w:sz w:val="19"/>
          <w:szCs w:val="19"/>
          <w:shd w:val="clear" w:color="auto" w:fill="F9F9F9"/>
        </w:rPr>
      </w:pPr>
    </w:p>
    <w:p w:rsidR="00901FFD" w:rsidRDefault="00901FFD" w:rsidP="00901FFD">
      <w:pPr>
        <w:tabs>
          <w:tab w:val="left" w:pos="1985"/>
        </w:tabs>
        <w:spacing w:after="0" w:line="240" w:lineRule="auto"/>
        <w:rPr>
          <w:rFonts w:ascii="Arial" w:hAnsi="Arial" w:cs="Arial"/>
          <w:color w:val="252525"/>
          <w:sz w:val="19"/>
          <w:szCs w:val="19"/>
          <w:shd w:val="clear" w:color="auto" w:fill="F9F9F9"/>
        </w:rPr>
      </w:pPr>
      <w:r>
        <w:rPr>
          <w:rFonts w:ascii="Arial" w:hAnsi="Arial" w:cs="Arial"/>
          <w:color w:val="252525"/>
          <w:sz w:val="19"/>
          <w:szCs w:val="19"/>
          <w:shd w:val="clear" w:color="auto" w:fill="F9F9F9"/>
        </w:rPr>
        <w:tab/>
        <w:t xml:space="preserve">Αναμνηστική πλάκα στην εκκλησία που βρίσκεται στη θέση </w:t>
      </w:r>
    </w:p>
    <w:p w:rsidR="00901FFD" w:rsidRDefault="00901FFD" w:rsidP="00901FFD">
      <w:pPr>
        <w:tabs>
          <w:tab w:val="left" w:pos="1985"/>
        </w:tabs>
        <w:spacing w:after="0" w:line="240" w:lineRule="auto"/>
        <w:rPr>
          <w:rFonts w:ascii="Palatino Linotype" w:hAnsi="Palatino Linotype"/>
          <w:i/>
          <w:noProof/>
          <w:sz w:val="20"/>
          <w:szCs w:val="20"/>
          <w:lang w:eastAsia="el-GR"/>
        </w:rPr>
      </w:pPr>
      <w:r>
        <w:rPr>
          <w:rFonts w:ascii="Arial" w:hAnsi="Arial" w:cs="Arial"/>
          <w:color w:val="252525"/>
          <w:sz w:val="19"/>
          <w:szCs w:val="19"/>
          <w:shd w:val="clear" w:color="auto" w:fill="F9F9F9"/>
        </w:rPr>
        <w:tab/>
        <w:t>του παλατιού όπου το 313 υπογράφηκε το Διάταγμα.</w:t>
      </w:r>
      <w:r w:rsidRPr="00901FFD">
        <w:rPr>
          <w:rFonts w:ascii="Arial" w:hAnsi="Arial" w:cs="Arial"/>
          <w:color w:val="252525"/>
          <w:sz w:val="19"/>
          <w:szCs w:val="19"/>
          <w:shd w:val="clear" w:color="auto" w:fill="F9F9F9"/>
        </w:rPr>
        <w:t xml:space="preserve"> </w:t>
      </w:r>
    </w:p>
    <w:p w:rsidR="0051553A" w:rsidRDefault="0051553A" w:rsidP="0051553A">
      <w:pPr>
        <w:spacing w:after="0" w:line="240" w:lineRule="auto"/>
        <w:ind w:right="-5911" w:firstLine="426"/>
        <w:rPr>
          <w:rFonts w:ascii="Palatino Linotype" w:hAnsi="Palatino Linotype"/>
          <w:i/>
          <w:noProof/>
          <w:sz w:val="20"/>
          <w:szCs w:val="20"/>
          <w:lang w:eastAsia="el-GR"/>
        </w:rPr>
      </w:pPr>
    </w:p>
    <w:p w:rsidR="0061793E" w:rsidRDefault="0051553A" w:rsidP="0051553A">
      <w:pPr>
        <w:spacing w:after="0" w:line="240" w:lineRule="auto"/>
        <w:ind w:right="42" w:firstLine="426"/>
        <w:rPr>
          <w:rFonts w:ascii="Palatino Linotype" w:hAnsi="Palatino Linotype"/>
          <w:i/>
          <w:noProof/>
          <w:sz w:val="24"/>
          <w:szCs w:val="24"/>
          <w:lang w:eastAsia="el-GR"/>
        </w:rPr>
      </w:pPr>
      <w:r w:rsidRPr="0051553A">
        <w:rPr>
          <w:rFonts w:ascii="Palatino Linotype" w:hAnsi="Palatino Linotype"/>
          <w:i/>
          <w:noProof/>
          <w:sz w:val="24"/>
          <w:szCs w:val="24"/>
          <w:lang w:eastAsia="el-GR"/>
        </w:rPr>
        <w:t>Σε αυτό το απόσπα</w:t>
      </w:r>
      <w:r>
        <w:rPr>
          <w:rFonts w:ascii="Palatino Linotype" w:hAnsi="Palatino Linotype"/>
          <w:i/>
          <w:noProof/>
          <w:sz w:val="24"/>
          <w:szCs w:val="24"/>
          <w:lang w:eastAsia="el-GR"/>
        </w:rPr>
        <w:t>σμα</w:t>
      </w:r>
      <w:r w:rsidRPr="0051553A">
        <w:rPr>
          <w:rFonts w:ascii="Palatino Linotype" w:hAnsi="Palatino Linotype"/>
          <w:i/>
          <w:noProof/>
          <w:sz w:val="24"/>
          <w:szCs w:val="24"/>
          <w:lang w:eastAsia="el-GR"/>
        </w:rPr>
        <w:t xml:space="preserve"> από το διάταγμα των</w:t>
      </w:r>
      <w:r>
        <w:rPr>
          <w:rFonts w:ascii="Palatino Linotype" w:hAnsi="Palatino Linotype"/>
          <w:i/>
          <w:noProof/>
          <w:sz w:val="24"/>
          <w:szCs w:val="24"/>
          <w:lang w:eastAsia="el-GR"/>
        </w:rPr>
        <w:t xml:space="preserve"> </w:t>
      </w:r>
      <w:r w:rsidR="000C78B7">
        <w:rPr>
          <w:rFonts w:ascii="Palatino Linotype" w:hAnsi="Palatino Linotype"/>
          <w:i/>
          <w:noProof/>
          <w:sz w:val="24"/>
          <w:szCs w:val="24"/>
          <w:lang w:eastAsia="el-GR"/>
        </w:rPr>
        <w:t>Μεδιο</w:t>
      </w:r>
      <w:r w:rsidRPr="0051553A">
        <w:rPr>
          <w:rFonts w:ascii="Palatino Linotype" w:hAnsi="Palatino Linotype"/>
          <w:i/>
          <w:noProof/>
          <w:sz w:val="24"/>
          <w:szCs w:val="24"/>
          <w:lang w:eastAsia="el-GR"/>
        </w:rPr>
        <w:t>λάνων</w:t>
      </w:r>
      <w:r>
        <w:rPr>
          <w:rFonts w:ascii="Palatino Linotype" w:hAnsi="Palatino Linotype"/>
          <w:i/>
          <w:noProof/>
          <w:sz w:val="24"/>
          <w:szCs w:val="24"/>
          <w:lang w:eastAsia="el-GR"/>
        </w:rPr>
        <w:t xml:space="preserve">, </w:t>
      </w:r>
      <w:r w:rsidRPr="0051553A">
        <w:rPr>
          <w:rFonts w:ascii="Palatino Linotype" w:hAnsi="Palatino Linotype"/>
          <w:i/>
          <w:noProof/>
          <w:sz w:val="24"/>
          <w:szCs w:val="24"/>
          <w:lang w:eastAsia="el-GR"/>
        </w:rPr>
        <w:t>ο Κων</w:t>
      </w:r>
      <w:r w:rsidR="00EC73D3">
        <w:rPr>
          <w:rFonts w:ascii="Palatino Linotype" w:hAnsi="Palatino Linotype"/>
          <w:i/>
          <w:noProof/>
          <w:sz w:val="24"/>
          <w:szCs w:val="24"/>
          <w:lang w:eastAsia="el-GR"/>
        </w:rPr>
        <w:t>σταντίνος και ο Λικί</w:t>
      </w:r>
      <w:r w:rsidRPr="0051553A">
        <w:rPr>
          <w:rFonts w:ascii="Palatino Linotype" w:hAnsi="Palatino Linotype"/>
          <w:i/>
          <w:noProof/>
          <w:sz w:val="24"/>
          <w:szCs w:val="24"/>
          <w:lang w:eastAsia="el-GR"/>
        </w:rPr>
        <w:t>ν</w:t>
      </w:r>
      <w:r w:rsidR="00EC73D3">
        <w:rPr>
          <w:rFonts w:ascii="Palatino Linotype" w:hAnsi="Palatino Linotype"/>
          <w:i/>
          <w:noProof/>
          <w:sz w:val="24"/>
          <w:szCs w:val="24"/>
          <w:lang w:eastAsia="el-GR"/>
        </w:rPr>
        <w:t>ιο</w:t>
      </w:r>
      <w:r>
        <w:rPr>
          <w:rFonts w:ascii="Palatino Linotype" w:hAnsi="Palatino Linotype"/>
          <w:i/>
          <w:noProof/>
          <w:sz w:val="24"/>
          <w:szCs w:val="24"/>
          <w:lang w:eastAsia="el-GR"/>
        </w:rPr>
        <w:t>,</w:t>
      </w:r>
      <w:r w:rsidRPr="0051553A">
        <w:rPr>
          <w:rFonts w:ascii="Palatino Linotype" w:hAnsi="Palatino Linotype"/>
          <w:i/>
          <w:noProof/>
          <w:sz w:val="24"/>
          <w:szCs w:val="24"/>
          <w:lang w:eastAsia="el-GR"/>
        </w:rPr>
        <w:t xml:space="preserve">ς </w:t>
      </w:r>
      <w:r>
        <w:rPr>
          <w:rFonts w:ascii="Palatino Linotype" w:hAnsi="Palatino Linotype"/>
          <w:i/>
          <w:noProof/>
          <w:sz w:val="24"/>
          <w:szCs w:val="24"/>
          <w:lang w:eastAsia="el-GR"/>
        </w:rPr>
        <w:t xml:space="preserve">οι δύο συναύγουστοι που το υπέγραψαν, μας περιγράφουν ότι το είχαν αποφασίσει πριν από </w:t>
      </w:r>
      <w:r w:rsidR="0061793E">
        <w:rPr>
          <w:rFonts w:ascii="Palatino Linotype" w:hAnsi="Palatino Linotype"/>
          <w:i/>
          <w:noProof/>
          <w:sz w:val="24"/>
          <w:szCs w:val="24"/>
          <w:lang w:eastAsia="el-GR"/>
        </w:rPr>
        <w:t xml:space="preserve">πολύ καιρό να το συγκαλέσουν, διότι </w:t>
      </w:r>
      <w:r>
        <w:rPr>
          <w:rFonts w:ascii="Palatino Linotype" w:hAnsi="Palatino Linotype"/>
          <w:i/>
          <w:noProof/>
          <w:sz w:val="24"/>
          <w:szCs w:val="24"/>
          <w:lang w:eastAsia="el-GR"/>
        </w:rPr>
        <w:t>πίστευαν πως δεν πρέπει να απορρίπτεται η ελευθερία της πίστης σε όποιον θεό θέλει ο καθένας</w:t>
      </w:r>
    </w:p>
    <w:p w:rsidR="0061793E" w:rsidRDefault="0061793E" w:rsidP="0051553A">
      <w:pPr>
        <w:spacing w:after="0" w:line="240" w:lineRule="auto"/>
        <w:ind w:right="42" w:firstLine="426"/>
        <w:rPr>
          <w:rFonts w:ascii="Palatino Linotype" w:hAnsi="Palatino Linotype"/>
          <w:i/>
          <w:noProof/>
          <w:sz w:val="24"/>
          <w:szCs w:val="24"/>
          <w:lang w:eastAsia="el-GR"/>
        </w:rPr>
      </w:pPr>
      <w:r>
        <w:rPr>
          <w:rFonts w:ascii="Palatino Linotype" w:hAnsi="Palatino Linotype"/>
          <w:i/>
          <w:noProof/>
          <w:sz w:val="24"/>
          <w:szCs w:val="24"/>
          <w:lang w:eastAsia="el-GR"/>
        </w:rPr>
        <w:t xml:space="preserve">Στην συνέχεια μας αναφέρουν ότι άλλος ένας λόγος για τη δημιουργία το, ήταν οι όροι πουείχανε βγάλει για τους Χριστιανούς οι οποίοι ήταν σκληροί και ξένοι στην πραότητά τους. Επίσης το διαταγμα αυτό έδωσε ελεύθερη και απεριόριστη εξουσία στους Χριστιανούς να επιμελούνται την θρησκεία τους. </w:t>
      </w:r>
      <w:r w:rsidR="000C78B7">
        <w:rPr>
          <w:rFonts w:ascii="Palatino Linotype" w:hAnsi="Palatino Linotype"/>
          <w:i/>
          <w:noProof/>
          <w:sz w:val="24"/>
          <w:szCs w:val="24"/>
          <w:lang w:eastAsia="el-GR"/>
        </w:rPr>
        <w:t>Επί προσθέτος μας περιγράφουν πως άλλος ένας λόγος είναι για να μην μειώνεται κάποια λατρεία ή θρησκεία από τους Χριστιανούς. Μάλιστα δημοσιεύτηκε παντού για να μην ξεφύγει από κανενός την προχοχή.</w:t>
      </w:r>
    </w:p>
    <w:p w:rsidR="0051553A" w:rsidRDefault="0061793E" w:rsidP="0051553A">
      <w:pPr>
        <w:spacing w:after="0" w:line="240" w:lineRule="auto"/>
        <w:ind w:right="42" w:firstLine="426"/>
        <w:rPr>
          <w:rFonts w:ascii="Palatino Linotype" w:hAnsi="Palatino Linotype"/>
          <w:i/>
          <w:noProof/>
          <w:sz w:val="24"/>
          <w:szCs w:val="24"/>
          <w:lang w:eastAsia="el-GR"/>
        </w:rPr>
      </w:pPr>
      <w:r>
        <w:rPr>
          <w:rFonts w:ascii="Palatino Linotype" w:hAnsi="Palatino Linotype"/>
          <w:i/>
          <w:noProof/>
          <w:sz w:val="24"/>
          <w:szCs w:val="24"/>
          <w:lang w:eastAsia="el-GR"/>
        </w:rPr>
        <w:t>Το κομμάτι</w:t>
      </w:r>
      <w:r w:rsidR="000C78B7">
        <w:rPr>
          <w:rFonts w:ascii="Palatino Linotype" w:hAnsi="Palatino Linotype"/>
          <w:i/>
          <w:noProof/>
          <w:sz w:val="24"/>
          <w:szCs w:val="24"/>
          <w:lang w:eastAsia="el-GR"/>
        </w:rPr>
        <w:t xml:space="preserve"> που μου άρεσε περισσότερο από το κείμενο, είναι η αναφορά </w:t>
      </w:r>
      <w:r w:rsidR="0049611A">
        <w:rPr>
          <w:rFonts w:ascii="Palatino Linotype" w:hAnsi="Palatino Linotype"/>
          <w:i/>
          <w:noProof/>
          <w:sz w:val="24"/>
          <w:szCs w:val="24"/>
          <w:lang w:eastAsia="el-GR"/>
        </w:rPr>
        <w:t xml:space="preserve">πως </w:t>
      </w:r>
      <w:r w:rsidR="000C78B7">
        <w:rPr>
          <w:rFonts w:ascii="Palatino Linotype" w:hAnsi="Palatino Linotype"/>
          <w:i/>
          <w:noProof/>
          <w:sz w:val="24"/>
          <w:szCs w:val="24"/>
          <w:lang w:eastAsia="el-GR"/>
        </w:rPr>
        <w:t>πρέπει να μην απορρίπτεται κάποια θρησκεία και πως πρέπει να δίνεται η δυνατότητα στη βούληση</w:t>
      </w:r>
      <w:r w:rsidR="0049611A">
        <w:rPr>
          <w:rFonts w:ascii="Palatino Linotype" w:hAnsi="Palatino Linotype"/>
          <w:i/>
          <w:noProof/>
          <w:sz w:val="24"/>
          <w:szCs w:val="24"/>
          <w:lang w:eastAsia="el-GR"/>
        </w:rPr>
        <w:t xml:space="preserve"> του καθενός να υπηρετεί τα θεία πράγματα σύμφωνα με την προαίρεσή τους</w:t>
      </w:r>
      <w:r w:rsidR="0051553A">
        <w:rPr>
          <w:rFonts w:ascii="Palatino Linotype" w:hAnsi="Palatino Linotype"/>
          <w:i/>
          <w:noProof/>
          <w:sz w:val="24"/>
          <w:szCs w:val="24"/>
          <w:lang w:eastAsia="el-GR"/>
        </w:rPr>
        <w:t>.</w:t>
      </w:r>
      <w:r w:rsidR="0049651B">
        <w:rPr>
          <w:rFonts w:ascii="Palatino Linotype" w:hAnsi="Palatino Linotype"/>
          <w:i/>
          <w:noProof/>
          <w:sz w:val="24"/>
          <w:szCs w:val="24"/>
          <w:lang w:eastAsia="el-GR"/>
        </w:rPr>
        <w:t xml:space="preserve"> Μας περιγράφει και τονίζει πως κάθε άνθρωπος έχει την δική του προσωπικότητα και μπορεί να πιστεύει στην παράδοση της οικογένειάς του, γενικά του μέρους από το οποίο καταγόταν.</w:t>
      </w:r>
    </w:p>
    <w:p w:rsidR="00901FFD" w:rsidRPr="0051553A" w:rsidRDefault="0051553A" w:rsidP="0051553A">
      <w:pPr>
        <w:spacing w:after="0" w:line="240" w:lineRule="auto"/>
        <w:ind w:right="42" w:firstLine="426"/>
        <w:rPr>
          <w:rFonts w:ascii="Palatino Linotype" w:hAnsi="Palatino Linotype"/>
          <w:i/>
          <w:noProof/>
          <w:sz w:val="24"/>
          <w:szCs w:val="24"/>
          <w:lang w:eastAsia="el-GR"/>
        </w:rPr>
      </w:pPr>
      <w:r>
        <w:rPr>
          <w:rFonts w:ascii="Palatino Linotype" w:hAnsi="Palatino Linotype"/>
          <w:i/>
          <w:noProof/>
          <w:sz w:val="24"/>
          <w:szCs w:val="24"/>
          <w:lang w:eastAsia="el-GR"/>
        </w:rPr>
        <w:t xml:space="preserve"> </w:t>
      </w:r>
    </w:p>
    <w:sectPr w:rsidR="00901FFD" w:rsidRPr="0051553A" w:rsidSect="00901FFD">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39CD"/>
    <w:rsid w:val="000C78B7"/>
    <w:rsid w:val="002239CD"/>
    <w:rsid w:val="0049611A"/>
    <w:rsid w:val="0049651B"/>
    <w:rsid w:val="0051553A"/>
    <w:rsid w:val="0061793E"/>
    <w:rsid w:val="006C54F9"/>
    <w:rsid w:val="00901FFD"/>
    <w:rsid w:val="00D81583"/>
    <w:rsid w:val="00EC73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83"/>
  </w:style>
  <w:style w:type="paragraph" w:styleId="1">
    <w:name w:val="heading 1"/>
    <w:basedOn w:val="a"/>
    <w:link w:val="1Char"/>
    <w:uiPriority w:val="9"/>
    <w:qFormat/>
    <w:rsid w:val="00901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901FF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1FF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01FFD"/>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901FFD"/>
    <w:rPr>
      <w:color w:val="0000FF"/>
      <w:u w:val="single"/>
    </w:rPr>
  </w:style>
  <w:style w:type="paragraph" w:styleId="Web">
    <w:name w:val="Normal (Web)"/>
    <w:basedOn w:val="a"/>
    <w:uiPriority w:val="99"/>
    <w:semiHidden/>
    <w:unhideWhenUsed/>
    <w:rsid w:val="00901FF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901FFD"/>
  </w:style>
  <w:style w:type="character" w:customStyle="1" w:styleId="mw-headline">
    <w:name w:val="mw-headline"/>
    <w:basedOn w:val="a0"/>
    <w:rsid w:val="00901FFD"/>
  </w:style>
  <w:style w:type="character" w:customStyle="1" w:styleId="mw-editsection">
    <w:name w:val="mw-editsection"/>
    <w:basedOn w:val="a0"/>
    <w:rsid w:val="00901FFD"/>
  </w:style>
  <w:style w:type="character" w:customStyle="1" w:styleId="mw-editsection-bracket">
    <w:name w:val="mw-editsection-bracket"/>
    <w:basedOn w:val="a0"/>
    <w:rsid w:val="00901FFD"/>
  </w:style>
  <w:style w:type="character" w:customStyle="1" w:styleId="mw-editsection-divider">
    <w:name w:val="mw-editsection-divider"/>
    <w:basedOn w:val="a0"/>
    <w:rsid w:val="00901FFD"/>
  </w:style>
  <w:style w:type="paragraph" w:styleId="a3">
    <w:name w:val="Balloon Text"/>
    <w:basedOn w:val="a"/>
    <w:link w:val="Char"/>
    <w:uiPriority w:val="99"/>
    <w:semiHidden/>
    <w:unhideWhenUsed/>
    <w:rsid w:val="00901FF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1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548282">
      <w:bodyDiv w:val="1"/>
      <w:marLeft w:val="0"/>
      <w:marRight w:val="0"/>
      <w:marTop w:val="0"/>
      <w:marBottom w:val="0"/>
      <w:divBdr>
        <w:top w:val="none" w:sz="0" w:space="0" w:color="auto"/>
        <w:left w:val="none" w:sz="0" w:space="0" w:color="auto"/>
        <w:bottom w:val="none" w:sz="0" w:space="0" w:color="auto"/>
        <w:right w:val="none" w:sz="0" w:space="0" w:color="auto"/>
      </w:divBdr>
      <w:divsChild>
        <w:div w:id="1024012655">
          <w:marLeft w:val="0"/>
          <w:marRight w:val="0"/>
          <w:marTop w:val="0"/>
          <w:marBottom w:val="0"/>
          <w:divBdr>
            <w:top w:val="none" w:sz="0" w:space="0" w:color="auto"/>
            <w:left w:val="none" w:sz="0" w:space="0" w:color="auto"/>
            <w:bottom w:val="none" w:sz="0" w:space="0" w:color="auto"/>
            <w:right w:val="none" w:sz="0" w:space="0" w:color="auto"/>
          </w:divBdr>
          <w:divsChild>
            <w:div w:id="1534492569">
              <w:marLeft w:val="0"/>
              <w:marRight w:val="0"/>
              <w:marTop w:val="0"/>
              <w:marBottom w:val="0"/>
              <w:divBdr>
                <w:top w:val="single" w:sz="36" w:space="4" w:color="87CEEB"/>
                <w:left w:val="single" w:sz="36" w:space="4" w:color="87CEEB"/>
                <w:bottom w:val="single" w:sz="36" w:space="4" w:color="87CEEB"/>
                <w:right w:val="single" w:sz="36" w:space="4" w:color="87CEEB"/>
              </w:divBdr>
              <w:divsChild>
                <w:div w:id="951322552">
                  <w:marLeft w:val="0"/>
                  <w:marRight w:val="0"/>
                  <w:marTop w:val="0"/>
                  <w:marBottom w:val="0"/>
                  <w:divBdr>
                    <w:top w:val="none" w:sz="0" w:space="0" w:color="auto"/>
                    <w:left w:val="none" w:sz="0" w:space="0" w:color="auto"/>
                    <w:bottom w:val="none" w:sz="0" w:space="0" w:color="auto"/>
                    <w:right w:val="none" w:sz="0" w:space="0" w:color="auto"/>
                  </w:divBdr>
                </w:div>
                <w:div w:id="924387253">
                  <w:marLeft w:val="0"/>
                  <w:marRight w:val="0"/>
                  <w:marTop w:val="0"/>
                  <w:marBottom w:val="0"/>
                  <w:divBdr>
                    <w:top w:val="none" w:sz="0" w:space="0" w:color="auto"/>
                    <w:left w:val="none" w:sz="0" w:space="0" w:color="auto"/>
                    <w:bottom w:val="none" w:sz="0" w:space="0" w:color="auto"/>
                    <w:right w:val="none" w:sz="0" w:space="0" w:color="auto"/>
                  </w:divBdr>
                </w:div>
                <w:div w:id="6372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0143">
          <w:marLeft w:val="0"/>
          <w:marRight w:val="0"/>
          <w:marTop w:val="0"/>
          <w:marBottom w:val="0"/>
          <w:divBdr>
            <w:top w:val="none" w:sz="0" w:space="0" w:color="auto"/>
            <w:left w:val="none" w:sz="0" w:space="0" w:color="auto"/>
            <w:bottom w:val="none" w:sz="0" w:space="0" w:color="auto"/>
            <w:right w:val="none" w:sz="0" w:space="0" w:color="auto"/>
          </w:divBdr>
          <w:divsChild>
            <w:div w:id="2015450697">
              <w:marLeft w:val="0"/>
              <w:marRight w:val="0"/>
              <w:marTop w:val="0"/>
              <w:marBottom w:val="0"/>
              <w:divBdr>
                <w:top w:val="none" w:sz="0" w:space="0" w:color="auto"/>
                <w:left w:val="none" w:sz="0" w:space="0" w:color="auto"/>
                <w:bottom w:val="none" w:sz="0" w:space="0" w:color="auto"/>
                <w:right w:val="none" w:sz="0" w:space="0" w:color="auto"/>
              </w:divBdr>
            </w:div>
            <w:div w:id="80294548">
              <w:marLeft w:val="0"/>
              <w:marRight w:val="0"/>
              <w:marTop w:val="0"/>
              <w:marBottom w:val="0"/>
              <w:divBdr>
                <w:top w:val="none" w:sz="0" w:space="0" w:color="auto"/>
                <w:left w:val="none" w:sz="0" w:space="0" w:color="auto"/>
                <w:bottom w:val="none" w:sz="0" w:space="0" w:color="auto"/>
                <w:right w:val="none" w:sz="0" w:space="0" w:color="auto"/>
              </w:divBdr>
              <w:divsChild>
                <w:div w:id="1551068424">
                  <w:marLeft w:val="336"/>
                  <w:marRight w:val="0"/>
                  <w:marTop w:val="120"/>
                  <w:marBottom w:val="312"/>
                  <w:divBdr>
                    <w:top w:val="none" w:sz="0" w:space="0" w:color="auto"/>
                    <w:left w:val="none" w:sz="0" w:space="0" w:color="auto"/>
                    <w:bottom w:val="none" w:sz="0" w:space="0" w:color="auto"/>
                    <w:right w:val="none" w:sz="0" w:space="0" w:color="auto"/>
                  </w:divBdr>
                  <w:divsChild>
                    <w:div w:id="13284423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211</Words>
  <Characters>1142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Argyris</cp:lastModifiedBy>
  <cp:revision>6</cp:revision>
  <dcterms:created xsi:type="dcterms:W3CDTF">2016-10-12T14:37:00Z</dcterms:created>
  <dcterms:modified xsi:type="dcterms:W3CDTF">2016-10-12T15:56:00Z</dcterms:modified>
</cp:coreProperties>
</file>