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5A" w:rsidRDefault="002C4DEB" w:rsidP="002C4DEB">
      <w:pPr>
        <w:spacing w:after="0" w:line="240" w:lineRule="auto"/>
        <w:rPr>
          <w:rFonts w:ascii="Microsoft JhengHei" w:eastAsia="Microsoft JhengHei" w:hAnsi="Microsoft JhengHei"/>
          <w:sz w:val="32"/>
          <w:szCs w:val="32"/>
        </w:rPr>
      </w:pPr>
      <w:r>
        <w:rPr>
          <w:rFonts w:ascii="Microsoft JhengHei" w:eastAsia="Microsoft JhengHei" w:hAnsi="Microsoft JhengHei"/>
          <w:sz w:val="32"/>
          <w:szCs w:val="32"/>
        </w:rPr>
        <w:t>ΘΡΗΣΚΕΥΤΙΚΑ Γ</w:t>
      </w:r>
      <w:r>
        <w:rPr>
          <w:rFonts w:ascii="Microsoft JhengHei" w:eastAsia="Microsoft JhengHei" w:hAnsi="Microsoft JhengHei"/>
          <w:szCs w:val="32"/>
        </w:rPr>
        <w:t xml:space="preserve"> </w:t>
      </w:r>
      <w:r>
        <w:rPr>
          <w:rFonts w:ascii="Microsoft JhengHei" w:eastAsia="Microsoft JhengHei" w:hAnsi="Microsoft JhengHei"/>
          <w:sz w:val="32"/>
          <w:szCs w:val="32"/>
        </w:rPr>
        <w:t>ΓΥΜΝΑΣΙΟΥ</w:t>
      </w:r>
    </w:p>
    <w:p w:rsidR="002C4DEB" w:rsidRDefault="002C4DEB" w:rsidP="002C4DEB">
      <w:pPr>
        <w:spacing w:after="0"/>
        <w:rPr>
          <w:rFonts w:ascii="Microsoft JhengHei" w:eastAsia="Microsoft JhengHei" w:hAnsi="Microsoft JhengHei"/>
          <w:sz w:val="24"/>
          <w:szCs w:val="32"/>
        </w:rPr>
      </w:pPr>
      <w:r w:rsidRPr="002C4DEB">
        <w:rPr>
          <w:rFonts w:ascii="Microsoft JhengHei" w:eastAsia="Microsoft JhengHei" w:hAnsi="Microsoft JhengHei"/>
          <w:sz w:val="24"/>
          <w:szCs w:val="32"/>
        </w:rPr>
        <w:t>ΑΝΑΣΤΑΣΙΑ ΑΣΚΟΥΝΗ Γ1</w:t>
      </w:r>
    </w:p>
    <w:p w:rsidR="002C4DEB" w:rsidRDefault="002C4DEB" w:rsidP="002C4DEB">
      <w:pPr>
        <w:spacing w:after="0" w:line="240" w:lineRule="auto"/>
        <w:rPr>
          <w:rFonts w:ascii="Microsoft JhengHei" w:eastAsia="Microsoft JhengHei" w:hAnsi="Microsoft JhengHei"/>
          <w:i/>
          <w:sz w:val="24"/>
          <w:szCs w:val="32"/>
        </w:rPr>
      </w:pPr>
      <w:r w:rsidRPr="002C4DEB">
        <w:rPr>
          <w:rFonts w:ascii="Microsoft JhengHei" w:eastAsia="Microsoft JhengHei" w:hAnsi="Microsoft JhengHei"/>
          <w:i/>
          <w:sz w:val="24"/>
          <w:szCs w:val="32"/>
        </w:rPr>
        <w:t>Ποιες ήταν οι συνέπειες της Β Βατικανής Συνόδου στη σχέση της ρωμαιοκαθολικής και της ορθόδοξης Εκκλησίας;</w:t>
      </w:r>
    </w:p>
    <w:p w:rsidR="002C4DEB" w:rsidRDefault="002C4DEB" w:rsidP="002C4DEB">
      <w:pPr>
        <w:spacing w:before="240" w:after="0" w:line="240" w:lineRule="auto"/>
        <w:jc w:val="both"/>
        <w:rPr>
          <w:rFonts w:ascii="Microsoft JhengHei" w:eastAsia="Microsoft JhengHei" w:hAnsi="Microsoft JhengHei"/>
          <w:sz w:val="24"/>
          <w:szCs w:val="32"/>
        </w:rPr>
      </w:pPr>
      <w:r>
        <w:rPr>
          <w:rFonts w:ascii="Microsoft JhengHei" w:eastAsia="Microsoft JhengHei" w:hAnsi="Microsoft JhengHei"/>
          <w:sz w:val="24"/>
          <w:szCs w:val="32"/>
        </w:rPr>
        <w:tab/>
        <w:t>Η Β Βατικανή Σύνοδος αποτέλεσε την πιο ριζοσπαστική θρησκευτική αλλαγή του 20</w:t>
      </w:r>
      <w:r w:rsidRPr="002C4DEB">
        <w:rPr>
          <w:rFonts w:ascii="Microsoft JhengHei" w:eastAsia="Microsoft JhengHei" w:hAnsi="Microsoft JhengHei"/>
          <w:sz w:val="24"/>
          <w:szCs w:val="32"/>
          <w:vertAlign w:val="superscript"/>
        </w:rPr>
        <w:t>ού</w:t>
      </w:r>
      <w:r>
        <w:rPr>
          <w:rFonts w:ascii="Microsoft JhengHei" w:eastAsia="Microsoft JhengHei" w:hAnsi="Microsoft JhengHei"/>
          <w:sz w:val="24"/>
          <w:szCs w:val="32"/>
        </w:rPr>
        <w:t xml:space="preserve"> αιώνα, αφόυ εκσυγχρόνισε την ρωμαιοκαθολική εκκλησία με διάφορους τρόπους και, κυρίως, με την αφαίρεση της λατινικής γλώσσας από την λειτουργία και την προσαρμογή της ανάλογα με την χώρα, με σκοπό να πλησιάσει περισσότερο ολόκληρο τον λαό χωρίς διακρίσεις.</w:t>
      </w:r>
    </w:p>
    <w:p w:rsidR="00045295" w:rsidRDefault="002C4DEB" w:rsidP="00045295">
      <w:pPr>
        <w:spacing w:before="240" w:after="0" w:line="240" w:lineRule="auto"/>
        <w:jc w:val="both"/>
        <w:rPr>
          <w:rFonts w:ascii="Microsoft JhengHei" w:eastAsia="Microsoft JhengHei" w:hAnsi="Microsoft JhengHei"/>
          <w:sz w:val="24"/>
          <w:szCs w:val="32"/>
        </w:rPr>
      </w:pPr>
      <w:r>
        <w:rPr>
          <w:rFonts w:ascii="Microsoft JhengHei" w:eastAsia="Microsoft JhengHei" w:hAnsi="Microsoft JhengHei"/>
          <w:sz w:val="24"/>
          <w:szCs w:val="32"/>
        </w:rPr>
        <w:tab/>
        <w:t xml:space="preserve">Έτσι, μ ετά απο αυτές τις αλλαγές η καθολική εκκλησία ήταν σαφώς πιο κατάλληλη για τις σύγχρονες απαιτήσεις της κοινωνίας, καθιστώντας την ορθόδοξη απόμακρη δίχως προσπάθειες προσαρμογής. Όπως είπε και </w:t>
      </w:r>
      <w:r w:rsidR="00045295">
        <w:rPr>
          <w:rFonts w:ascii="Microsoft JhengHei" w:eastAsia="Microsoft JhengHei" w:hAnsi="Microsoft JhengHei"/>
          <w:sz w:val="24"/>
          <w:szCs w:val="32"/>
        </w:rPr>
        <w:t>κ</w:t>
      </w:r>
      <w:r w:rsidR="00045295" w:rsidRPr="00045295">
        <w:rPr>
          <w:rFonts w:ascii="Microsoft JhengHei" w:eastAsia="Microsoft JhengHei" w:hAnsi="Microsoft JhengHei"/>
          <w:sz w:val="24"/>
          <w:szCs w:val="32"/>
        </w:rPr>
        <w:t>άποιος καθηγητής του Α.Π.Θ., εξερχόμενος από τη</w:t>
      </w:r>
      <w:r w:rsidR="00045295">
        <w:rPr>
          <w:rFonts w:ascii="Microsoft JhengHei" w:eastAsia="Microsoft JhengHei" w:hAnsi="Microsoft JhengHei"/>
          <w:sz w:val="24"/>
          <w:szCs w:val="32"/>
        </w:rPr>
        <w:t>ν ρωμαιοκαθολική</w:t>
      </w:r>
      <w:r w:rsidR="00045295" w:rsidRPr="00045295">
        <w:rPr>
          <w:rFonts w:ascii="Microsoft JhengHei" w:eastAsia="Microsoft JhengHei" w:hAnsi="Microsoft JhengHei"/>
          <w:sz w:val="24"/>
          <w:szCs w:val="32"/>
        </w:rPr>
        <w:t xml:space="preserve"> θεία Λειτουργία: «Σας κοροϊδεύαμε που είχατε τη Λειτουργία στη λα</w:t>
      </w:r>
      <w:r w:rsidR="00045295">
        <w:rPr>
          <w:rFonts w:ascii="Microsoft JhengHei" w:eastAsia="Microsoft JhengHei" w:hAnsi="Microsoft JhengHei"/>
          <w:sz w:val="24"/>
          <w:szCs w:val="32"/>
        </w:rPr>
        <w:t xml:space="preserve">τινική, και τώρα μας ξεπεράσατε. </w:t>
      </w:r>
      <w:r w:rsidR="00045295" w:rsidRPr="00045295">
        <w:rPr>
          <w:rFonts w:ascii="Microsoft JhengHei" w:eastAsia="Microsoft JhengHei" w:hAnsi="Microsoft JhengHei"/>
          <w:sz w:val="24"/>
          <w:szCs w:val="32"/>
        </w:rPr>
        <w:t>Ας μη κρυβόμαστε πίσω από το δάκτυλό μας. Οι νέες γενεές των Ελλήνων είναι μακριά από την Εκκλησία. Άραγε φταίνε αυτές, ή η Εκκλησία που δεν τολμά να έλθει κοντά τους λειτουργικά;</w:t>
      </w:r>
      <w:r w:rsidR="00045295">
        <w:rPr>
          <w:rFonts w:ascii="Microsoft JhengHei" w:eastAsia="Microsoft JhengHei" w:hAnsi="Microsoft JhengHei"/>
          <w:sz w:val="24"/>
          <w:szCs w:val="32"/>
        </w:rPr>
        <w:t xml:space="preserve">» </w:t>
      </w:r>
    </w:p>
    <w:p w:rsidR="00045295" w:rsidRPr="00045295" w:rsidRDefault="00045295" w:rsidP="00045295">
      <w:pPr>
        <w:spacing w:before="240" w:after="0" w:line="240" w:lineRule="auto"/>
        <w:jc w:val="both"/>
        <w:rPr>
          <w:rFonts w:ascii="Microsoft JhengHei" w:eastAsia="Microsoft JhengHei" w:hAnsi="Microsoft JhengHei"/>
          <w:sz w:val="24"/>
          <w:szCs w:val="32"/>
        </w:rPr>
      </w:pPr>
      <w:r>
        <w:rPr>
          <w:rFonts w:ascii="Microsoft JhengHei" w:eastAsia="Microsoft JhengHei" w:hAnsi="Microsoft JhengHei"/>
          <w:sz w:val="24"/>
          <w:szCs w:val="32"/>
        </w:rPr>
        <w:tab/>
        <w:t xml:space="preserve">Με αυτόν τον τρόπο οι δύο εκκλησίες απομακρύνθηκαν ακόμα περισσότερο λόγω την συγκρούσεων πάνω στην σχέση </w:t>
      </w:r>
      <w:r w:rsidR="00570CA5">
        <w:rPr>
          <w:rFonts w:ascii="Microsoft JhengHei" w:eastAsia="Microsoft JhengHei" w:hAnsi="Microsoft JhengHei"/>
          <w:sz w:val="24"/>
          <w:szCs w:val="32"/>
        </w:rPr>
        <w:t xml:space="preserve">του </w:t>
      </w:r>
      <w:r>
        <w:rPr>
          <w:rFonts w:ascii="Microsoft JhengHei" w:eastAsia="Microsoft JhengHei" w:hAnsi="Microsoft JhengHei"/>
          <w:sz w:val="24"/>
          <w:szCs w:val="32"/>
        </w:rPr>
        <w:t xml:space="preserve">λειτουργικού </w:t>
      </w:r>
      <w:r w:rsidR="00570CA5">
        <w:rPr>
          <w:rFonts w:ascii="Microsoft JhengHei" w:eastAsia="Microsoft JhengHei" w:hAnsi="Microsoft JhengHei"/>
          <w:sz w:val="24"/>
          <w:szCs w:val="32"/>
        </w:rPr>
        <w:t>εκμοντερνισμού με την νόθευση των</w:t>
      </w:r>
      <w:r>
        <w:rPr>
          <w:rFonts w:ascii="Microsoft JhengHei" w:eastAsia="Microsoft JhengHei" w:hAnsi="Microsoft JhengHei"/>
          <w:sz w:val="24"/>
          <w:szCs w:val="32"/>
        </w:rPr>
        <w:t xml:space="preserve"> παραδόσεων.</w:t>
      </w:r>
    </w:p>
    <w:p w:rsidR="002C4DEB" w:rsidRDefault="002C4DEB" w:rsidP="002C4DEB">
      <w:pPr>
        <w:spacing w:before="240" w:after="0" w:line="240" w:lineRule="auto"/>
        <w:jc w:val="both"/>
        <w:rPr>
          <w:rFonts w:ascii="Microsoft JhengHei" w:eastAsia="Microsoft JhengHei" w:hAnsi="Microsoft JhengHei"/>
          <w:sz w:val="24"/>
          <w:szCs w:val="32"/>
        </w:rPr>
      </w:pPr>
    </w:p>
    <w:p w:rsidR="002C4DEB" w:rsidRPr="002C4DEB" w:rsidRDefault="002C4DEB" w:rsidP="002C4DEB">
      <w:pPr>
        <w:spacing w:before="240" w:after="0" w:line="240" w:lineRule="auto"/>
        <w:rPr>
          <w:rFonts w:ascii="Microsoft JhengHei" w:eastAsia="Microsoft JhengHei" w:hAnsi="Microsoft JhengHei"/>
          <w:sz w:val="24"/>
          <w:szCs w:val="32"/>
        </w:rPr>
      </w:pPr>
    </w:p>
    <w:sectPr w:rsidR="002C4DEB" w:rsidRPr="002C4DEB" w:rsidSect="00CF10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057CF"/>
    <w:multiLevelType w:val="hybridMultilevel"/>
    <w:tmpl w:val="F7AC1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4DEB"/>
    <w:rsid w:val="00045295"/>
    <w:rsid w:val="002C4DEB"/>
    <w:rsid w:val="00570CA5"/>
    <w:rsid w:val="00CF10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2016-10-14T15:34:00Z</dcterms:created>
  <dcterms:modified xsi:type="dcterms:W3CDTF">2016-10-14T15:51:00Z</dcterms:modified>
</cp:coreProperties>
</file>