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E2" w:rsidRPr="00650B2E" w:rsidRDefault="00AC3BA3" w:rsidP="00650B2E">
      <w:pPr>
        <w:jc w:val="center"/>
        <w:rPr>
          <w:rFonts w:ascii="Bookman Old Style" w:hAnsi="Bookman Old Style"/>
        </w:rPr>
      </w:pPr>
      <w:r w:rsidRPr="00650B2E">
        <w:rPr>
          <w:rFonts w:ascii="Bookman Old Style" w:hAnsi="Bookman Old Style"/>
        </w:rPr>
        <w:t>Σχολιασμός Κειμένων Ιωάννη Δαμασκηνού Σελίδα 9</w:t>
      </w:r>
      <w:r w:rsidR="00650B2E" w:rsidRPr="00650B2E">
        <w:rPr>
          <w:rFonts w:ascii="Bookman Old Style" w:hAnsi="Bookman Old Style"/>
        </w:rPr>
        <w:t xml:space="preserve"> (Α,Β)</w:t>
      </w:r>
    </w:p>
    <w:p w:rsidR="009F435A" w:rsidRDefault="00650B2E" w:rsidP="002F18A3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CF1427D" wp14:editId="1E90679D">
            <wp:simplePos x="0" y="0"/>
            <wp:positionH relativeFrom="margin">
              <wp:posOffset>1818005</wp:posOffset>
            </wp:positionH>
            <wp:positionV relativeFrom="margin">
              <wp:posOffset>352425</wp:posOffset>
            </wp:positionV>
            <wp:extent cx="1524000" cy="2238375"/>
            <wp:effectExtent l="0" t="0" r="0" b="9525"/>
            <wp:wrapSquare wrapText="bothSides"/>
            <wp:docPr id="1" name="Εικόνα 1" descr="Αποτέλεσμα εικόνας για Ιησούς Χρισ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Ιησούς Χριστό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F5F" w:rsidRDefault="001A3F5F" w:rsidP="002F18A3"/>
    <w:p w:rsidR="00650B2E" w:rsidRDefault="006E4AA2" w:rsidP="002F18A3">
      <w:r>
        <w:t xml:space="preserve"> </w:t>
      </w:r>
    </w:p>
    <w:p w:rsidR="00650B2E" w:rsidRDefault="00650B2E" w:rsidP="002F18A3"/>
    <w:p w:rsidR="00650B2E" w:rsidRDefault="00650B2E" w:rsidP="002F18A3"/>
    <w:p w:rsidR="00650B2E" w:rsidRDefault="00650B2E" w:rsidP="002F18A3"/>
    <w:p w:rsidR="00650B2E" w:rsidRDefault="00650B2E" w:rsidP="002F18A3"/>
    <w:p w:rsidR="00650B2E" w:rsidRDefault="00650B2E" w:rsidP="002F18A3"/>
    <w:p w:rsidR="00650B2E" w:rsidRDefault="00650B2E" w:rsidP="002F18A3"/>
    <w:p w:rsidR="00650B2E" w:rsidRDefault="00650B2E" w:rsidP="002F18A3"/>
    <w:p w:rsidR="00650B2E" w:rsidRDefault="00650B2E" w:rsidP="002F18A3"/>
    <w:p w:rsidR="00650B2E" w:rsidRDefault="00650B2E" w:rsidP="002F18A3"/>
    <w:p w:rsidR="00650B2E" w:rsidRDefault="00650B2E" w:rsidP="002F18A3"/>
    <w:p w:rsidR="009F435A" w:rsidRPr="00650B2E" w:rsidRDefault="00B86B91" w:rsidP="002F18A3">
      <w:pPr>
        <w:rPr>
          <w:rFonts w:ascii="Bookman Old Style" w:hAnsi="Bookman Old Style"/>
        </w:rPr>
      </w:pPr>
      <w:r w:rsidRPr="00650B2E">
        <w:rPr>
          <w:rFonts w:ascii="Bookman Old Style" w:hAnsi="Bookman Old Style"/>
        </w:rPr>
        <w:t xml:space="preserve">Μέσα από τα δύο κείμενα γίνεται αντιληπτό πως ο Ιωάννης ο Δαμασκηνός αναφέρεται στη λατρεία των εικόνων.  Εκφράζεται η άποψη πως ο απρόσωπος Θεός επιλέγει να γίνει ορατός προς εμάς μέσω του Ιησού.  Ο Υιός Του έρχεται και ζει μαζί μας σαν άνθρωπος.  Η ενανθρώπιση Του μας επιτρέπει την απεικόνιση Του.  </w:t>
      </w:r>
      <w:bookmarkStart w:id="0" w:name="_GoBack"/>
      <w:bookmarkEnd w:id="0"/>
    </w:p>
    <w:p w:rsidR="00B86B91" w:rsidRPr="00650B2E" w:rsidRDefault="00B86B91" w:rsidP="002F18A3">
      <w:pPr>
        <w:rPr>
          <w:rFonts w:ascii="Bookman Old Style" w:hAnsi="Bookman Old Style"/>
        </w:rPr>
      </w:pPr>
      <w:r w:rsidRPr="00650B2E">
        <w:rPr>
          <w:rFonts w:ascii="Bookman Old Style" w:hAnsi="Bookman Old Style"/>
        </w:rPr>
        <w:t xml:space="preserve">Η ύλη δε λατρεύεται από μόνη της. Λατρεύουμε τον Δημιουργό </w:t>
      </w:r>
      <w:r w:rsidR="00AC3BA3" w:rsidRPr="00650B2E">
        <w:rPr>
          <w:rFonts w:ascii="Bookman Old Style" w:hAnsi="Bookman Old Style"/>
        </w:rPr>
        <w:t xml:space="preserve">της και κατ’ επέκταση τον Υιό Του </w:t>
      </w:r>
      <w:r w:rsidRPr="00650B2E">
        <w:rPr>
          <w:rFonts w:ascii="Bookman Old Style" w:hAnsi="Bookman Old Style"/>
        </w:rPr>
        <w:t xml:space="preserve"> που σαρκώθηκε μέσω αυτής, έγινε άνθρωπος, βασανίστηκε</w:t>
      </w:r>
      <w:r w:rsidR="00AC3BA3" w:rsidRPr="00650B2E">
        <w:rPr>
          <w:rFonts w:ascii="Bookman Old Style" w:hAnsi="Bookman Old Style"/>
        </w:rPr>
        <w:t xml:space="preserve">, σταυρώθηκε και αναστήθηκε φέρνοντάς μας τη σωτηρία.  Σεβόμαστε την ύλη και τη προσκυνούμε ως κάτι ιερό, ως κτίσμα γεμάτο Θεία ενέργεια και χάρη.   Μέσω των εικόνων τιμούμε και </w:t>
      </w:r>
      <w:r w:rsidR="00650B2E" w:rsidRPr="00650B2E">
        <w:rPr>
          <w:rFonts w:ascii="Bookman Old Style" w:hAnsi="Bookman Old Style"/>
        </w:rPr>
        <w:t xml:space="preserve">προσκυνούμε </w:t>
      </w:r>
      <w:r w:rsidR="00AC3BA3" w:rsidRPr="00650B2E">
        <w:rPr>
          <w:rFonts w:ascii="Bookman Old Style" w:hAnsi="Bookman Old Style"/>
        </w:rPr>
        <w:t>τον Θεό</w:t>
      </w:r>
    </w:p>
    <w:sectPr w:rsidR="00B86B91" w:rsidRPr="00650B2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7F" w:rsidRDefault="0028417F" w:rsidP="00650B2E">
      <w:pPr>
        <w:spacing w:after="0" w:line="240" w:lineRule="auto"/>
      </w:pPr>
      <w:r>
        <w:separator/>
      </w:r>
    </w:p>
  </w:endnote>
  <w:endnote w:type="continuationSeparator" w:id="0">
    <w:p w:rsidR="0028417F" w:rsidRDefault="0028417F" w:rsidP="006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7F" w:rsidRDefault="0028417F" w:rsidP="00650B2E">
      <w:pPr>
        <w:spacing w:after="0" w:line="240" w:lineRule="auto"/>
      </w:pPr>
      <w:r>
        <w:separator/>
      </w:r>
    </w:p>
  </w:footnote>
  <w:footnote w:type="continuationSeparator" w:id="0">
    <w:p w:rsidR="0028417F" w:rsidRDefault="0028417F" w:rsidP="006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2E" w:rsidRDefault="00650B2E">
    <w:pPr>
      <w:pStyle w:val="a3"/>
    </w:pPr>
    <w:r>
      <w:t>Μαρία Δέσποινα Δίπλα Β1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A3"/>
    <w:rsid w:val="001A3F5F"/>
    <w:rsid w:val="0028417F"/>
    <w:rsid w:val="002F18A3"/>
    <w:rsid w:val="003177BB"/>
    <w:rsid w:val="00650B2E"/>
    <w:rsid w:val="006E4AA2"/>
    <w:rsid w:val="009F435A"/>
    <w:rsid w:val="00A820E2"/>
    <w:rsid w:val="00AC3BA3"/>
    <w:rsid w:val="00B8379C"/>
    <w:rsid w:val="00B86758"/>
    <w:rsid w:val="00B86B91"/>
    <w:rsid w:val="00E40CD6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0B2E"/>
  </w:style>
  <w:style w:type="paragraph" w:styleId="a4">
    <w:name w:val="footer"/>
    <w:basedOn w:val="a"/>
    <w:link w:val="Char0"/>
    <w:uiPriority w:val="99"/>
    <w:unhideWhenUsed/>
    <w:rsid w:val="00650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0B2E"/>
  </w:style>
  <w:style w:type="paragraph" w:styleId="a5">
    <w:name w:val="Balloon Text"/>
    <w:basedOn w:val="a"/>
    <w:link w:val="Char1"/>
    <w:uiPriority w:val="99"/>
    <w:semiHidden/>
    <w:unhideWhenUsed/>
    <w:rsid w:val="0065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5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0B2E"/>
  </w:style>
  <w:style w:type="paragraph" w:styleId="a4">
    <w:name w:val="footer"/>
    <w:basedOn w:val="a"/>
    <w:link w:val="Char0"/>
    <w:uiPriority w:val="99"/>
    <w:unhideWhenUsed/>
    <w:rsid w:val="00650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0B2E"/>
  </w:style>
  <w:style w:type="paragraph" w:styleId="a5">
    <w:name w:val="Balloon Text"/>
    <w:basedOn w:val="a"/>
    <w:link w:val="Char1"/>
    <w:uiPriority w:val="99"/>
    <w:semiHidden/>
    <w:unhideWhenUsed/>
    <w:rsid w:val="0065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5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2016-10-09T11:30:00Z</dcterms:created>
  <dcterms:modified xsi:type="dcterms:W3CDTF">2016-10-11T15:43:00Z</dcterms:modified>
</cp:coreProperties>
</file>