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150CB6" w:rsidRPr="00150CB6" w:rsidRDefault="00150CB6">
      <w:pPr>
        <w:rPr>
          <w:sz w:val="28"/>
          <w:szCs w:val="28"/>
        </w:rPr>
      </w:pPr>
      <w:r w:rsidRPr="00150CB6">
        <w:rPr>
          <w:sz w:val="28"/>
          <w:szCs w:val="28"/>
        </w:rPr>
        <w:t xml:space="preserve">Δήμητρα Ζιώγα </w:t>
      </w:r>
      <w:r>
        <w:rPr>
          <w:sz w:val="28"/>
          <w:szCs w:val="28"/>
        </w:rPr>
        <w:t xml:space="preserve"> </w:t>
      </w:r>
      <w:r w:rsidRPr="00150CB6">
        <w:rPr>
          <w:sz w:val="28"/>
          <w:szCs w:val="28"/>
        </w:rPr>
        <w:t>Τάξη:Β2’</w:t>
      </w:r>
    </w:p>
    <w:p w:rsidR="005A42FA" w:rsidRDefault="00150CB6">
      <w:pPr>
        <w:rPr>
          <w:sz w:val="28"/>
          <w:szCs w:val="28"/>
        </w:rPr>
      </w:pPr>
      <w:r w:rsidRPr="00150CB6">
        <w:rPr>
          <w:sz w:val="28"/>
          <w:szCs w:val="28"/>
        </w:rPr>
        <w:t>Σχολικό Έτος : 2016-2017</w:t>
      </w:r>
    </w:p>
    <w:p w:rsidR="00150CB6" w:rsidRDefault="00150CB6">
      <w:pPr>
        <w:rPr>
          <w:sz w:val="28"/>
          <w:szCs w:val="28"/>
        </w:rPr>
      </w:pPr>
      <w:r>
        <w:rPr>
          <w:sz w:val="28"/>
          <w:szCs w:val="28"/>
        </w:rPr>
        <w:t xml:space="preserve">Μάθημα: Θρησκευτικά    Υπεύθυνος Καθηγητής: Γ. Καπετανάκης </w:t>
      </w:r>
    </w:p>
    <w:p w:rsidR="00150CB6" w:rsidRDefault="00150C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Θεματική ενότητα 1 Σύγκριση Κειμένων: ‘’Τι είναι ο κυβερνοεκφοβισμός και ‘’Ο Ινδός, το πείραμα και η τρύπα στον τοίχο’’</w:t>
      </w:r>
    </w:p>
    <w:p w:rsidR="00150CB6" w:rsidRDefault="00B64CB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150CB6">
        <w:rPr>
          <w:rFonts w:ascii="Arial" w:hAnsi="Arial" w:cs="Arial"/>
          <w:sz w:val="26"/>
          <w:szCs w:val="26"/>
        </w:rPr>
        <w:t xml:space="preserve">Στα δύο κείμενα, περιγράφεται η χρήση του διαδικτύου για την εκπαίδευση (θετικός σκοπός) αλλά και οι αρνητικές επιπτώσεις όταν γίνεται κατάχρηση αυτού. Δημιουργώντας έτσι δύο διαφορετικές οπτικές </w:t>
      </w:r>
      <w:r w:rsidR="00382EA6">
        <w:rPr>
          <w:rFonts w:ascii="Arial" w:hAnsi="Arial" w:cs="Arial"/>
          <w:sz w:val="26"/>
          <w:szCs w:val="26"/>
        </w:rPr>
        <w:t xml:space="preserve">, </w:t>
      </w:r>
      <w:r w:rsidR="00150CB6">
        <w:rPr>
          <w:rFonts w:ascii="Arial" w:hAnsi="Arial" w:cs="Arial"/>
          <w:sz w:val="26"/>
          <w:szCs w:val="26"/>
        </w:rPr>
        <w:t xml:space="preserve">εκείνη με τα μειονεκτήματα του </w:t>
      </w:r>
      <w:r w:rsidR="00150CB6" w:rsidRPr="00410EA0">
        <w:rPr>
          <w:rFonts w:ascii="Arial" w:hAnsi="Arial" w:cs="Arial"/>
          <w:sz w:val="26"/>
          <w:szCs w:val="26"/>
          <w:u w:val="single"/>
          <w:lang w:val="en-US"/>
        </w:rPr>
        <w:t>internet</w:t>
      </w:r>
      <w:r w:rsidR="00410EA0">
        <w:rPr>
          <w:rFonts w:ascii="Arial" w:hAnsi="Arial" w:cs="Arial"/>
          <w:sz w:val="26"/>
          <w:szCs w:val="26"/>
        </w:rPr>
        <w:t xml:space="preserve"> </w:t>
      </w:r>
      <w:r w:rsidR="00150CB6" w:rsidRPr="00410EA0">
        <w:rPr>
          <w:rFonts w:ascii="Arial" w:hAnsi="Arial" w:cs="Arial"/>
          <w:sz w:val="26"/>
          <w:szCs w:val="26"/>
        </w:rPr>
        <w:t>όπως</w:t>
      </w:r>
      <w:r w:rsidR="00150CB6">
        <w:rPr>
          <w:rFonts w:ascii="Arial" w:hAnsi="Arial" w:cs="Arial"/>
          <w:sz w:val="26"/>
          <w:szCs w:val="26"/>
        </w:rPr>
        <w:t xml:space="preserve"> είναι ο διαδικτυακός εκφοβισμός και εκείνη με την πληθώρα γνώσεων που μας προσφέρει συμβάλλοντας στην </w:t>
      </w:r>
      <w:r w:rsidR="00D355F3">
        <w:rPr>
          <w:rFonts w:ascii="Arial" w:hAnsi="Arial" w:cs="Arial"/>
          <w:sz w:val="26"/>
          <w:szCs w:val="26"/>
        </w:rPr>
        <w:t>διεύρυνση</w:t>
      </w:r>
      <w:r w:rsidR="00150CB6">
        <w:rPr>
          <w:rFonts w:ascii="Arial" w:hAnsi="Arial" w:cs="Arial"/>
          <w:sz w:val="26"/>
          <w:szCs w:val="26"/>
        </w:rPr>
        <w:t xml:space="preserve"> τους και σε μια καλύτερη </w:t>
      </w:r>
      <w:r w:rsidR="00D355F3">
        <w:rPr>
          <w:rFonts w:ascii="Arial" w:hAnsi="Arial" w:cs="Arial"/>
          <w:sz w:val="26"/>
          <w:szCs w:val="26"/>
        </w:rPr>
        <w:t>ποιότητα</w:t>
      </w:r>
      <w:r w:rsidR="00150CB6">
        <w:rPr>
          <w:rFonts w:ascii="Arial" w:hAnsi="Arial" w:cs="Arial"/>
          <w:sz w:val="26"/>
          <w:szCs w:val="26"/>
        </w:rPr>
        <w:t xml:space="preserve"> εκπαίδευσης. Συμπεραίνουμε, έτσι την δύναμη της </w:t>
      </w:r>
      <w:r w:rsidR="00D355F3">
        <w:rPr>
          <w:rFonts w:ascii="Arial" w:hAnsi="Arial" w:cs="Arial"/>
          <w:sz w:val="26"/>
          <w:szCs w:val="26"/>
        </w:rPr>
        <w:t>εικόνας, καθώς χωρίς προσοχή και αυτοέλεγχο η εικόνα</w:t>
      </w:r>
      <w:r w:rsidR="00382EA6">
        <w:rPr>
          <w:rFonts w:ascii="Arial" w:hAnsi="Arial" w:cs="Arial"/>
          <w:sz w:val="26"/>
          <w:szCs w:val="26"/>
        </w:rPr>
        <w:t>,</w:t>
      </w:r>
      <w:r w:rsidR="00CC5F7F">
        <w:rPr>
          <w:rFonts w:ascii="Arial" w:hAnsi="Arial" w:cs="Arial"/>
          <w:sz w:val="26"/>
          <w:szCs w:val="26"/>
        </w:rPr>
        <w:t xml:space="preserve"> </w:t>
      </w:r>
      <w:r w:rsidR="00D355F3">
        <w:rPr>
          <w:rFonts w:ascii="Arial" w:hAnsi="Arial" w:cs="Arial"/>
          <w:sz w:val="26"/>
          <w:szCs w:val="26"/>
        </w:rPr>
        <w:t xml:space="preserve">μας παρασέρνει </w:t>
      </w:r>
      <w:r w:rsidR="005A56DF">
        <w:rPr>
          <w:rFonts w:ascii="Arial" w:hAnsi="Arial" w:cs="Arial"/>
          <w:sz w:val="26"/>
          <w:szCs w:val="26"/>
        </w:rPr>
        <w:t>με αποτέλεσμα ,</w:t>
      </w:r>
      <w:r w:rsidR="00D355F3">
        <w:rPr>
          <w:rFonts w:ascii="Arial" w:hAnsi="Arial" w:cs="Arial"/>
          <w:sz w:val="26"/>
          <w:szCs w:val="26"/>
        </w:rPr>
        <w:t xml:space="preserve">να γινόμαστε οι ίδιοι θύματα. Αντίθετα, το διαδίκτυο μειώνοντας τις αποστάσεις και τον χρόνο μας δίνει την δυνατότητα επικοινωνίας με ανθρώπους σε όλο τον κόσμο . Έτσι υπάρχει μια </w:t>
      </w:r>
      <w:r w:rsidR="00382EA6">
        <w:rPr>
          <w:rFonts w:ascii="Arial" w:hAnsi="Arial" w:cs="Arial"/>
          <w:sz w:val="26"/>
          <w:szCs w:val="26"/>
        </w:rPr>
        <w:t>εναλλακτική</w:t>
      </w:r>
      <w:r w:rsidR="00D355F3">
        <w:rPr>
          <w:rFonts w:ascii="Arial" w:hAnsi="Arial" w:cs="Arial"/>
          <w:sz w:val="26"/>
          <w:szCs w:val="26"/>
        </w:rPr>
        <w:t xml:space="preserve"> εκπαίδευση </w:t>
      </w:r>
      <w:proofErr w:type="spellStart"/>
      <w:r w:rsidR="00CC5F7F">
        <w:rPr>
          <w:rFonts w:ascii="Arial" w:hAnsi="Arial" w:cs="Arial"/>
          <w:sz w:val="26"/>
          <w:szCs w:val="26"/>
        </w:rPr>
        <w:t>εκμεταλλεύοντας</w:t>
      </w:r>
      <w:proofErr w:type="spellEnd"/>
      <w:r w:rsidR="00CC5F7F">
        <w:rPr>
          <w:rFonts w:ascii="Arial" w:hAnsi="Arial" w:cs="Arial"/>
          <w:sz w:val="26"/>
          <w:szCs w:val="26"/>
        </w:rPr>
        <w:t xml:space="preserve"> </w:t>
      </w:r>
      <w:r w:rsidR="00382EA6">
        <w:rPr>
          <w:rFonts w:ascii="Arial" w:hAnsi="Arial" w:cs="Arial"/>
          <w:sz w:val="26"/>
          <w:szCs w:val="26"/>
        </w:rPr>
        <w:t xml:space="preserve"> την ύπαρξη Η/Υ και </w:t>
      </w:r>
      <w:r w:rsidR="00D355F3">
        <w:rPr>
          <w:rFonts w:ascii="Arial" w:hAnsi="Arial" w:cs="Arial"/>
          <w:sz w:val="26"/>
          <w:szCs w:val="26"/>
        </w:rPr>
        <w:t xml:space="preserve"> οι μαθητές έχουν ποιοτική και σφαιρική εκπαίδευση με </w:t>
      </w:r>
      <w:r w:rsidR="00CC5F7F">
        <w:rPr>
          <w:rFonts w:ascii="Arial" w:hAnsi="Arial" w:cs="Arial"/>
          <w:sz w:val="26"/>
          <w:szCs w:val="26"/>
        </w:rPr>
        <w:t>εγγυημένη</w:t>
      </w:r>
      <w:r w:rsidR="00D355F3">
        <w:rPr>
          <w:rFonts w:ascii="Arial" w:hAnsi="Arial" w:cs="Arial"/>
          <w:sz w:val="26"/>
          <w:szCs w:val="26"/>
        </w:rPr>
        <w:t xml:space="preserve"> ασφάλεια εφόσον </w:t>
      </w:r>
      <w:r w:rsidR="005561F8">
        <w:rPr>
          <w:rFonts w:ascii="Arial" w:hAnsi="Arial" w:cs="Arial"/>
          <w:sz w:val="26"/>
          <w:szCs w:val="26"/>
        </w:rPr>
        <w:t xml:space="preserve">έχουν διαμορφώσει </w:t>
      </w:r>
      <w:r w:rsidR="00D355F3">
        <w:rPr>
          <w:rFonts w:ascii="Arial" w:hAnsi="Arial" w:cs="Arial"/>
          <w:sz w:val="26"/>
          <w:szCs w:val="26"/>
        </w:rPr>
        <w:t xml:space="preserve"> χαρακτήρα και άποψη κρίνοντας ποιες πηγές </w:t>
      </w:r>
      <w:r w:rsidR="00CC5F7F">
        <w:rPr>
          <w:rFonts w:ascii="Arial" w:hAnsi="Arial" w:cs="Arial"/>
          <w:sz w:val="26"/>
          <w:szCs w:val="26"/>
        </w:rPr>
        <w:t>είναι</w:t>
      </w:r>
      <w:r w:rsidR="00D355F3">
        <w:rPr>
          <w:rFonts w:ascii="Arial" w:hAnsi="Arial" w:cs="Arial"/>
          <w:sz w:val="26"/>
          <w:szCs w:val="26"/>
        </w:rPr>
        <w:t xml:space="preserve"> κατάλληλες.</w:t>
      </w:r>
    </w:p>
    <w:p w:rsidR="00CC5F7F" w:rsidRDefault="00B64CB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C5F7F">
        <w:rPr>
          <w:rFonts w:ascii="Arial" w:hAnsi="Arial" w:cs="Arial"/>
          <w:sz w:val="26"/>
          <w:szCs w:val="26"/>
        </w:rPr>
        <w:t xml:space="preserve">Επιπλέον, αντλούμε από τα κείμενα πληροφορίες για το διαφορετικό και πώς αυτό αντιμετωπίζεται. Ο ρατσισμός είναι ένας από τους κύριους λόγους του διαδικτυακού εκφοβισμού. Γι αυτό, ο </w:t>
      </w:r>
      <w:proofErr w:type="spellStart"/>
      <w:r w:rsidR="00CC5F7F">
        <w:rPr>
          <w:rFonts w:ascii="Arial" w:hAnsi="Arial" w:cs="Arial"/>
          <w:sz w:val="26"/>
          <w:szCs w:val="26"/>
        </w:rPr>
        <w:t>Σουγκάτα</w:t>
      </w:r>
      <w:proofErr w:type="spellEnd"/>
      <w:r w:rsidR="00CC5F7F">
        <w:rPr>
          <w:rFonts w:ascii="Arial" w:hAnsi="Arial" w:cs="Arial"/>
          <w:sz w:val="26"/>
          <w:szCs w:val="26"/>
        </w:rPr>
        <w:t xml:space="preserve"> Μίτρα κάνει μια προσπάθεια για να εξισωθούν οι τάξεις των εύπορων και των απόρων </w:t>
      </w:r>
      <w:r w:rsidR="00DF6E9C">
        <w:rPr>
          <w:rFonts w:ascii="Arial" w:hAnsi="Arial" w:cs="Arial"/>
          <w:sz w:val="26"/>
          <w:szCs w:val="26"/>
        </w:rPr>
        <w:t>δημιουργώντας</w:t>
      </w:r>
      <w:r w:rsidR="00CC5F7F">
        <w:rPr>
          <w:rFonts w:ascii="Arial" w:hAnsi="Arial" w:cs="Arial"/>
          <w:sz w:val="26"/>
          <w:szCs w:val="26"/>
        </w:rPr>
        <w:t xml:space="preserve"> ένα ηλεκτρονικό σχολείο και </w:t>
      </w:r>
      <w:r w:rsidR="00DF6E9C">
        <w:rPr>
          <w:rFonts w:ascii="Arial" w:hAnsi="Arial" w:cs="Arial"/>
          <w:sz w:val="26"/>
          <w:szCs w:val="26"/>
        </w:rPr>
        <w:t>εγκαθιστώντας</w:t>
      </w:r>
      <w:r w:rsidR="00CC5F7F">
        <w:rPr>
          <w:rFonts w:ascii="Arial" w:hAnsi="Arial" w:cs="Arial"/>
          <w:sz w:val="26"/>
          <w:szCs w:val="26"/>
        </w:rPr>
        <w:t xml:space="preserve"> υπολογιστές για να μπορούν τα </w:t>
      </w:r>
      <w:r w:rsidR="00DF6E9C">
        <w:rPr>
          <w:rFonts w:ascii="Arial" w:hAnsi="Arial" w:cs="Arial"/>
          <w:sz w:val="26"/>
          <w:szCs w:val="26"/>
        </w:rPr>
        <w:t>παιδιά</w:t>
      </w:r>
      <w:r w:rsidR="00CC5F7F">
        <w:rPr>
          <w:rFonts w:ascii="Arial" w:hAnsi="Arial" w:cs="Arial"/>
          <w:sz w:val="26"/>
          <w:szCs w:val="26"/>
        </w:rPr>
        <w:t xml:space="preserve"> να πλοηγούνται στο </w:t>
      </w:r>
      <w:r w:rsidR="00CC5F7F" w:rsidRPr="005561F8">
        <w:rPr>
          <w:rFonts w:ascii="Arial" w:hAnsi="Arial" w:cs="Arial"/>
          <w:sz w:val="26"/>
          <w:szCs w:val="26"/>
          <w:u w:val="single"/>
          <w:lang w:val="en-US"/>
        </w:rPr>
        <w:t>internet</w:t>
      </w:r>
      <w:r w:rsidR="00DF6E9C">
        <w:rPr>
          <w:rFonts w:ascii="Arial" w:hAnsi="Arial" w:cs="Arial"/>
          <w:sz w:val="26"/>
          <w:szCs w:val="26"/>
        </w:rPr>
        <w:t>,</w:t>
      </w:r>
      <w:r w:rsidR="00CC5F7F">
        <w:rPr>
          <w:rFonts w:ascii="Arial" w:hAnsi="Arial" w:cs="Arial"/>
          <w:sz w:val="26"/>
          <w:szCs w:val="26"/>
        </w:rPr>
        <w:t xml:space="preserve">αφού όλα τα παιδιά έχουν δικαίωμα στην εκπαίδευση. </w:t>
      </w:r>
    </w:p>
    <w:p w:rsidR="00150CB6" w:rsidRPr="00B64CBE" w:rsidRDefault="00B64CB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F6E9C">
        <w:rPr>
          <w:rFonts w:ascii="Arial" w:hAnsi="Arial" w:cs="Arial"/>
          <w:sz w:val="26"/>
          <w:szCs w:val="26"/>
        </w:rPr>
        <w:t>Ανακεφαλαιώνοντας</w:t>
      </w:r>
      <w:r w:rsidR="00CC5F7F">
        <w:rPr>
          <w:rFonts w:ascii="Arial" w:hAnsi="Arial" w:cs="Arial"/>
          <w:sz w:val="26"/>
          <w:szCs w:val="26"/>
        </w:rPr>
        <w:t xml:space="preserve">, </w:t>
      </w:r>
      <w:r w:rsidR="00DF6E9C">
        <w:rPr>
          <w:rFonts w:ascii="Arial" w:hAnsi="Arial" w:cs="Arial"/>
          <w:sz w:val="26"/>
          <w:szCs w:val="26"/>
        </w:rPr>
        <w:t>το διαδίκτυο αποτελεί μια εικονική πραγματικότητα και αν δεν είμαστε προσεχτικοί εισπράτ</w:t>
      </w:r>
      <w:r w:rsidR="007646AC">
        <w:rPr>
          <w:rFonts w:ascii="Arial" w:hAnsi="Arial" w:cs="Arial"/>
          <w:sz w:val="26"/>
          <w:szCs w:val="26"/>
        </w:rPr>
        <w:t>τουμε μόνο τα αρνητικά του. Επίσης δεν πρέπει να χλευάζουμε και να παρενοχλούμε το διαφορετικό καθώς όλο</w:t>
      </w:r>
      <w:r w:rsidR="005561F8">
        <w:rPr>
          <w:rFonts w:ascii="Arial" w:hAnsi="Arial" w:cs="Arial"/>
          <w:sz w:val="26"/>
          <w:szCs w:val="26"/>
        </w:rPr>
        <w:t>ι είμαστε ίσοι όπως είπε και ο Χ</w:t>
      </w:r>
      <w:r w:rsidR="007646AC">
        <w:rPr>
          <w:rFonts w:ascii="Arial" w:hAnsi="Arial" w:cs="Arial"/>
          <w:sz w:val="26"/>
          <w:szCs w:val="26"/>
        </w:rPr>
        <w:t>ρηστός «Αγαπάτε,</w:t>
      </w:r>
      <w:r>
        <w:rPr>
          <w:rFonts w:ascii="Arial" w:hAnsi="Arial" w:cs="Arial"/>
          <w:sz w:val="26"/>
          <w:szCs w:val="26"/>
        </w:rPr>
        <w:t xml:space="preserve"> </w:t>
      </w:r>
      <w:r w:rsidR="007646AC">
        <w:rPr>
          <w:rFonts w:ascii="Arial" w:hAnsi="Arial" w:cs="Arial"/>
          <w:sz w:val="26"/>
          <w:szCs w:val="26"/>
        </w:rPr>
        <w:t>αλλήλους».</w:t>
      </w:r>
      <w:r>
        <w:rPr>
          <w:rFonts w:ascii="Arial" w:hAnsi="Arial" w:cs="Arial"/>
          <w:sz w:val="26"/>
          <w:szCs w:val="26"/>
        </w:rPr>
        <w:t xml:space="preserve"> Χρησιμοποιώντας το σωστά καλλιεργούμε την δεξιότητα αυτή κατακτώντας με αυτό τον τρόπο την γνώση που μεταλαμπαδεύουν σε εμάς οι δάσκαλοι απ’ όλο τον κόσμο μέσω του ‘’Ηλεκτρονικού Σχολείου’’</w:t>
      </w:r>
      <w:r w:rsidR="00D8474E">
        <w:rPr>
          <w:rFonts w:ascii="Arial" w:hAnsi="Arial" w:cs="Arial"/>
          <w:sz w:val="26"/>
          <w:szCs w:val="26"/>
        </w:rPr>
        <w:t>.</w:t>
      </w:r>
    </w:p>
    <w:sectPr w:rsidR="00150CB6" w:rsidRPr="00B64CBE" w:rsidSect="00410EA0">
      <w:pgSz w:w="11906" w:h="16838"/>
      <w:pgMar w:top="1440" w:right="1800" w:bottom="1440" w:left="1800" w:header="708" w:footer="708" w:gutter="0"/>
      <w:pgBorders w:offsetFrom="page">
        <w:left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50CB6"/>
    <w:rsid w:val="00150CB6"/>
    <w:rsid w:val="00382EA6"/>
    <w:rsid w:val="00410EA0"/>
    <w:rsid w:val="004F73F7"/>
    <w:rsid w:val="005561F8"/>
    <w:rsid w:val="005A42FA"/>
    <w:rsid w:val="005A56DF"/>
    <w:rsid w:val="007646AC"/>
    <w:rsid w:val="00B64CBE"/>
    <w:rsid w:val="00B97448"/>
    <w:rsid w:val="00CC5F7F"/>
    <w:rsid w:val="00D355F3"/>
    <w:rsid w:val="00D8474E"/>
    <w:rsid w:val="00DF5B41"/>
    <w:rsid w:val="00DF6E9C"/>
    <w:rsid w:val="00E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c,#ffc"/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410EA0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410EA0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4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1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B305-AF61-4955-BFFC-07708CA2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</dc:creator>
  <cp:lastModifiedBy>φ</cp:lastModifiedBy>
  <cp:revision>7</cp:revision>
  <dcterms:created xsi:type="dcterms:W3CDTF">2016-09-17T08:05:00Z</dcterms:created>
  <dcterms:modified xsi:type="dcterms:W3CDTF">2016-09-17T12:45:00Z</dcterms:modified>
</cp:coreProperties>
</file>