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42" w:rsidRPr="002C38C8" w:rsidRDefault="00784A17" w:rsidP="00784A17">
      <w:pPr>
        <w:jc w:val="center"/>
        <w:rPr>
          <w:rFonts w:ascii="Bookman Old Style" w:eastAsia="Arial Unicode MS" w:hAnsi="Bookman Old Style" w:cs="Arial Unicode MS"/>
          <w:i/>
          <w:color w:val="17365D" w:themeColor="text2" w:themeShade="BF"/>
          <w:sz w:val="36"/>
          <w:u w:val="single"/>
        </w:rPr>
      </w:pPr>
      <w:r w:rsidRPr="002C38C8">
        <w:rPr>
          <w:rFonts w:ascii="Bookman Old Style" w:eastAsia="Arial Unicode MS" w:hAnsi="Bookman Old Style" w:cs="Arial Unicode MS"/>
          <w:i/>
          <w:color w:val="17365D" w:themeColor="text2" w:themeShade="BF"/>
          <w:sz w:val="36"/>
          <w:u w:val="single"/>
        </w:rPr>
        <w:t>Βίκυ Ζιώγα Β’1 Θρησκευτικά Β’ Γυμνασίου Καθηγητής: Καπετανάκης Γεώργιος</w:t>
      </w:r>
    </w:p>
    <w:p w:rsidR="002E6102" w:rsidRPr="002C38C8" w:rsidRDefault="00784A17" w:rsidP="00784A17">
      <w:pPr>
        <w:jc w:val="center"/>
        <w:rPr>
          <w:rFonts w:ascii="Bookman Old Style" w:eastAsia="Arial Unicode MS" w:hAnsi="Bookman Old Style" w:cs="Arial Unicode MS"/>
          <w:sz w:val="24"/>
        </w:rPr>
      </w:pPr>
      <w:r w:rsidRPr="002C38C8">
        <w:rPr>
          <w:rFonts w:ascii="Bookman Old Style" w:eastAsia="Arial Unicode MS" w:hAnsi="Bookman Old Style" w:cs="Arial Unicode MS"/>
          <w:color w:val="17365D" w:themeColor="text2" w:themeShade="BF"/>
          <w:sz w:val="96"/>
        </w:rPr>
        <w:t>Ε</w:t>
      </w:r>
      <w:r w:rsidRPr="002C38C8">
        <w:rPr>
          <w:rFonts w:ascii="Bookman Old Style" w:eastAsia="Arial Unicode MS" w:hAnsi="Bookman Old Style" w:cs="Arial Unicode MS"/>
          <w:sz w:val="24"/>
        </w:rPr>
        <w:t xml:space="preserve">ίναι γεγονός ότι η εικονολατρία στις μέρες μας ,βασίζεται στην προσωποποίηση του Εγώ για την προσπάθεια ευόδωσης των σκοπών της ζωής .Εξαιτίας της </w:t>
      </w:r>
      <w:r w:rsidR="002E6102" w:rsidRPr="002C38C8">
        <w:rPr>
          <w:rFonts w:ascii="Bookman Old Style" w:eastAsia="Arial Unicode MS" w:hAnsi="Bookman Old Style" w:cs="Arial Unicode MS"/>
          <w:sz w:val="24"/>
        </w:rPr>
        <w:t>ειδωλολατρίας όμως , μπορεί ο χριστιανισμός να έχει εικόνες ;</w:t>
      </w:r>
    </w:p>
    <w:p w:rsidR="00C913E8" w:rsidRPr="002C38C8" w:rsidRDefault="002E6102" w:rsidP="00784A17">
      <w:pPr>
        <w:jc w:val="center"/>
        <w:rPr>
          <w:rFonts w:ascii="Bookman Old Style" w:eastAsia="Arial Unicode MS" w:hAnsi="Bookman Old Style" w:cs="Arial Unicode MS"/>
          <w:sz w:val="24"/>
        </w:rPr>
      </w:pPr>
      <w:r w:rsidRPr="002C38C8">
        <w:rPr>
          <w:rFonts w:ascii="Bookman Old Style" w:eastAsia="Arial Unicode MS" w:hAnsi="Bookman Old Style" w:cs="Arial Unicode MS"/>
          <w:sz w:val="24"/>
        </w:rPr>
        <w:t xml:space="preserve">Με βάση της πληροφορίες που αντλούμε από το πρώτο κείμενο για τις πεποιθήσεις της παλαιάς εποχής ,ο Μωυσής – οποίος ήταν πιστός χριστιανός – νευρίασε όπου </w:t>
      </w:r>
      <w:r w:rsidR="00C913E8" w:rsidRPr="002C38C8">
        <w:rPr>
          <w:rFonts w:ascii="Bookman Old Style" w:eastAsia="Arial Unicode MS" w:hAnsi="Bookman Old Style" w:cs="Arial Unicode MS"/>
          <w:sz w:val="24"/>
        </w:rPr>
        <w:t xml:space="preserve">οι Ισραηλίτες χρησιμοποίησαν το μοσχάρι ως είδωλο και χόρευαν γύρω του δείχνοντας τον σεβασμό τους προς αυτό .Το απαράδεκτο αυτό γεγονός έκανε τον Μωυσή να σπάσει τις πλάκες των εντολών στους πρόποδες του βουνού , να κάψει το μοσχάρι και να μολύνει το νερό με την στάχτη του . το οποίο ανάγκασε έπειτα τους Ισραηλινούς πολίτες να το πιουν. </w:t>
      </w:r>
    </w:p>
    <w:p w:rsidR="00ED1807" w:rsidRPr="002C38C8" w:rsidRDefault="00C913E8" w:rsidP="00E1498A">
      <w:pPr>
        <w:jc w:val="center"/>
        <w:rPr>
          <w:rFonts w:ascii="Bookman Old Style" w:eastAsia="Arial Unicode MS" w:hAnsi="Bookman Old Style" w:cs="Arial Unicode MS"/>
          <w:sz w:val="24"/>
        </w:rPr>
      </w:pPr>
      <w:r w:rsidRPr="002C38C8">
        <w:rPr>
          <w:rFonts w:ascii="Bookman Old Style" w:eastAsia="Arial Unicode MS" w:hAnsi="Bookman Old Style" w:cs="Arial Unicode MS"/>
          <w:sz w:val="24"/>
        </w:rPr>
        <w:t>Επιπλέον , οι σημερινές αντιλήψεις των ανθρώπων για τον χριστιανισμό ,σχετίζονται με αυτές της ειδωλολατρίας ,</w:t>
      </w:r>
      <w:r w:rsidR="00E1498A" w:rsidRPr="002C38C8">
        <w:rPr>
          <w:rFonts w:ascii="Bookman Old Style" w:eastAsia="Arial Unicode MS" w:hAnsi="Bookman Old Style" w:cs="Arial Unicode MS"/>
          <w:sz w:val="24"/>
        </w:rPr>
        <w:t xml:space="preserve">καθώς οι άνθρωποι για να αποφύγουν τις απειλές της φύσης και τα εμπόδια που βάζει στις ανθρώπινες δραστηριότητες ,θεοποιούν το Εγώ και πιστεύουν σε διάφορες ιδεολογίες .Αυτές οι πράξεις καθαρότατα αποδεικνύουν ότι ο άνθρωπος πλέον δεν δημιουργεί δικά του είδωλα και τα εκμαιεύει μέσω μαγικών ενεργειών , σε σύγκριση με αυτό που γινόταν στα αρχαιότερα χρόνια </w:t>
      </w:r>
      <w:r w:rsidR="00ED1807" w:rsidRPr="002C38C8">
        <w:rPr>
          <w:rFonts w:ascii="Bookman Old Style" w:eastAsia="Arial Unicode MS" w:hAnsi="Bookman Old Style" w:cs="Arial Unicode MS"/>
          <w:sz w:val="24"/>
        </w:rPr>
        <w:t>–</w:t>
      </w:r>
      <w:r w:rsidR="00E1498A" w:rsidRPr="002C38C8">
        <w:rPr>
          <w:rFonts w:ascii="Bookman Old Style" w:eastAsia="Arial Unicode MS" w:hAnsi="Bookman Old Style" w:cs="Arial Unicode MS"/>
          <w:sz w:val="24"/>
        </w:rPr>
        <w:t xml:space="preserve"> </w:t>
      </w:r>
      <w:r w:rsidR="00ED1807" w:rsidRPr="002C38C8">
        <w:rPr>
          <w:rFonts w:ascii="Bookman Old Style" w:eastAsia="Arial Unicode MS" w:hAnsi="Bookman Old Style" w:cs="Arial Unicode MS"/>
          <w:sz w:val="24"/>
        </w:rPr>
        <w:t>.</w:t>
      </w:r>
    </w:p>
    <w:p w:rsidR="00784A17" w:rsidRPr="002C38C8" w:rsidRDefault="00ED1807" w:rsidP="00E1498A">
      <w:pPr>
        <w:jc w:val="center"/>
        <w:rPr>
          <w:rFonts w:ascii="Bookman Old Style" w:eastAsia="Arial Unicode MS" w:hAnsi="Bookman Old Style" w:cs="Arial Unicode MS"/>
          <w:sz w:val="24"/>
        </w:rPr>
      </w:pPr>
      <w:r w:rsidRPr="002C38C8">
        <w:rPr>
          <w:rFonts w:ascii="Bookman Old Style" w:eastAsia="Arial Unicode MS" w:hAnsi="Bookman Old Style" w:cs="Arial Unicode MS"/>
          <w:sz w:val="24"/>
        </w:rPr>
        <w:t xml:space="preserve">Συνεπώς , ο χριστιανισμός , με βάση τις πληροφορίες των κειμένων ,δύσκολα θα μπορούσε να απαρτίζεται και από εικόνες , καθώς η ειδωλολατρία είναι αρκετά διαδεδομένη στην θρησκεία κι </w:t>
      </w:r>
      <w:r w:rsidR="002C38C8" w:rsidRPr="002C38C8">
        <w:rPr>
          <w:rFonts w:ascii="Bookman Old Style" w:eastAsia="Arial Unicode MS" w:hAnsi="Bookman Old Style" w:cs="Arial Unicode MS"/>
          <w:sz w:val="24"/>
        </w:rPr>
        <w:t>υπερτερεί από τους πιστούς χριστιανούς που δεν είναι ειδωλολάτρες .</w:t>
      </w:r>
      <w:r w:rsidR="00784A17" w:rsidRPr="002C38C8">
        <w:rPr>
          <w:rFonts w:ascii="Bookman Old Style" w:eastAsia="Arial Unicode MS" w:hAnsi="Bookman Old Style" w:cs="Arial Unicode MS"/>
          <w:sz w:val="24"/>
        </w:rPr>
        <w:t xml:space="preserve"> </w:t>
      </w:r>
    </w:p>
    <w:sectPr w:rsidR="00784A17" w:rsidRPr="002C38C8" w:rsidSect="009E7F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A17"/>
    <w:rsid w:val="002C38C8"/>
    <w:rsid w:val="002E6102"/>
    <w:rsid w:val="00784A17"/>
    <w:rsid w:val="009E7F42"/>
    <w:rsid w:val="00C913E8"/>
    <w:rsid w:val="00E1498A"/>
    <w:rsid w:val="00ED18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dc:creator>
  <cp:lastModifiedBy>φ</cp:lastModifiedBy>
  <cp:revision>1</cp:revision>
  <dcterms:created xsi:type="dcterms:W3CDTF">2016-09-22T17:40:00Z</dcterms:created>
  <dcterms:modified xsi:type="dcterms:W3CDTF">2016-09-22T18:40:00Z</dcterms:modified>
</cp:coreProperties>
</file>