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5B" w:rsidRPr="00460B91" w:rsidRDefault="00520C97" w:rsidP="00460B91">
      <w:pPr>
        <w:contextualSpacing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9.9pt;height:141.9pt;z-index:251660288;mso-position-horizontal:center;mso-width-relative:margin;mso-height-relative:margin">
            <v:textbox>
              <w:txbxContent>
                <w:p w:rsidR="00AB7006" w:rsidRDefault="00AB7006" w:rsidP="00AB700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7006"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10166" cy="584791"/>
                        <wp:effectExtent l="19050" t="0" r="0" b="0"/>
                        <wp:docPr id="1" name="Εικόνα 1" descr="oikoshmo-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18 - Εικόνα" descr="oikoshmo-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102" cy="58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7006" w:rsidRDefault="00E63A1D" w:rsidP="00AB700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ΠΡΟΤΥΠΟ</w:t>
                  </w:r>
                  <w:r w:rsidR="00AB7006">
                    <w:rPr>
                      <w:rFonts w:ascii="Comic Sans MS" w:hAnsi="Comic Sans MS"/>
                      <w:sz w:val="24"/>
                      <w:szCs w:val="24"/>
                    </w:rPr>
                    <w:t xml:space="preserve"> ΓΥΜΝΑΣΙΟ ΕΥΑΓΓΕΛΙΚΗ ΣΧΟΛΗ ΣΜΥΡΝΗΣ </w:t>
                  </w:r>
                </w:p>
                <w:p w:rsidR="004C415B" w:rsidRDefault="005F3F7C" w:rsidP="00AB700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AB7006">
                    <w:rPr>
                      <w:rFonts w:ascii="Comic Sans MS" w:hAnsi="Comic Sans MS"/>
                      <w:sz w:val="24"/>
                      <w:szCs w:val="24"/>
                    </w:rPr>
                    <w:t>ΓΡΑΠΤΕΣ</w:t>
                  </w:r>
                  <w:r w:rsidR="00AB7006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AB7006">
                    <w:rPr>
                      <w:rFonts w:ascii="Comic Sans MS" w:hAnsi="Comic Sans MS"/>
                      <w:sz w:val="24"/>
                      <w:szCs w:val="24"/>
                    </w:rPr>
                    <w:t xml:space="preserve"> ΠΡΟΑΓΩΓΙΚΕΣ ΕΞΕΤΑΣΕΙΣ</w:t>
                  </w:r>
                  <w:r w:rsidR="00AB7006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523083">
                    <w:rPr>
                      <w:rFonts w:ascii="Comic Sans MS" w:hAnsi="Comic Sans MS"/>
                      <w:sz w:val="24"/>
                      <w:szCs w:val="24"/>
                    </w:rPr>
                    <w:t>ΜΑΙΟΥ ΙΟΥΝΙΟΥ 2015</w:t>
                  </w:r>
                </w:p>
                <w:p w:rsidR="00AB7006" w:rsidRDefault="00AB7006" w:rsidP="00AB700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Μάθημα των Θρησκευτικών</w:t>
                  </w:r>
                  <w:r w:rsidR="00E63A1D">
                    <w:rPr>
                      <w:rFonts w:ascii="Comic Sans MS" w:hAnsi="Comic Sans MS"/>
                      <w:sz w:val="24"/>
                      <w:szCs w:val="24"/>
                    </w:rPr>
                    <w:t xml:space="preserve">  12</w:t>
                  </w:r>
                  <w:r w:rsidR="00523083">
                    <w:rPr>
                      <w:rFonts w:ascii="Comic Sans MS" w:hAnsi="Comic Sans MS"/>
                      <w:sz w:val="24"/>
                      <w:szCs w:val="24"/>
                    </w:rPr>
                    <w:t>/06/2015</w:t>
                  </w:r>
                </w:p>
                <w:p w:rsidR="00AB7006" w:rsidRDefault="00AB7006" w:rsidP="004C415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B7006" w:rsidRPr="00AB7006" w:rsidRDefault="00AB7006" w:rsidP="004C415B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4C415B" w:rsidRPr="004C415B" w:rsidRDefault="004C415B" w:rsidP="004C415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4C415B" w:rsidRPr="00460B91" w:rsidRDefault="004C415B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5F3F7C" w:rsidRPr="00460B91" w:rsidRDefault="005F3F7C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1D0305" w:rsidRPr="00460B91" w:rsidRDefault="001D0305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1D0305" w:rsidRPr="00460B91" w:rsidRDefault="001D0305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1D0305" w:rsidRPr="00460B91" w:rsidRDefault="001D0305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1D0305" w:rsidRPr="00460B91" w:rsidRDefault="001D0305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460B91" w:rsidRDefault="00460B91" w:rsidP="00460B91">
      <w:pPr>
        <w:pStyle w:val="a4"/>
        <w:shd w:val="clear" w:color="auto" w:fill="FFFFFF" w:themeFill="background1"/>
        <w:jc w:val="both"/>
        <w:rPr>
          <w:rFonts w:ascii="Comic Sans MS" w:hAnsi="Comic Sans MS"/>
          <w:sz w:val="24"/>
          <w:szCs w:val="24"/>
        </w:rPr>
      </w:pPr>
    </w:p>
    <w:p w:rsidR="00460B91" w:rsidRPr="00460B91" w:rsidRDefault="00460B91" w:rsidP="00460B91">
      <w:pPr>
        <w:pStyle w:val="a4"/>
        <w:shd w:val="clear" w:color="auto" w:fill="FFFFFF" w:themeFill="background1"/>
        <w:jc w:val="both"/>
        <w:rPr>
          <w:rFonts w:ascii="Comic Sans MS" w:hAnsi="Comic Sans MS"/>
          <w:sz w:val="24"/>
          <w:szCs w:val="24"/>
        </w:rPr>
      </w:pPr>
    </w:p>
    <w:p w:rsidR="00731F64" w:rsidRPr="00460B91" w:rsidRDefault="004E68A1" w:rsidP="00460B91">
      <w:pPr>
        <w:pStyle w:val="a4"/>
        <w:numPr>
          <w:ilvl w:val="0"/>
          <w:numId w:val="6"/>
        </w:numPr>
        <w:shd w:val="clear" w:color="auto" w:fill="FFFFFF" w:themeFill="background1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 xml:space="preserve">Ποια η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>ηθικο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 xml:space="preserve"> – φιλοσοφική </w:t>
      </w:r>
      <w:r w:rsidR="00F302C7"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>θέση και π</w:t>
      </w:r>
      <w:r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 xml:space="preserve">οιος ήταν ο κοινωνικός ρόλος </w:t>
      </w:r>
      <w:r w:rsidR="001E2E0E"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 xml:space="preserve"> τ</w:t>
      </w:r>
      <w:r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>ων Σαδδουκαίων κατά τα χρόνια του Χριστού</w:t>
      </w:r>
      <w:r w:rsidR="00523083" w:rsidRPr="00460B91">
        <w:rPr>
          <w:rFonts w:ascii="Comic Sans MS" w:hAnsi="Comic Sans MS" w:cs="Arial"/>
          <w:sz w:val="24"/>
          <w:szCs w:val="24"/>
          <w:shd w:val="clear" w:color="auto" w:fill="FFFFFF" w:themeFill="background1"/>
        </w:rPr>
        <w:t>;</w:t>
      </w:r>
      <w:r w:rsidR="00523083" w:rsidRPr="00460B91">
        <w:rPr>
          <w:rFonts w:ascii="Comic Sans MS" w:hAnsi="Comic Sans MS"/>
          <w:sz w:val="24"/>
          <w:szCs w:val="24"/>
        </w:rPr>
        <w:t xml:space="preserve"> </w:t>
      </w:r>
    </w:p>
    <w:p w:rsidR="001E2E0E" w:rsidRPr="001E2E0E" w:rsidRDefault="001E2E0E" w:rsidP="00460B91">
      <w:pPr>
        <w:pStyle w:val="a4"/>
        <w:numPr>
          <w:ilvl w:val="0"/>
          <w:numId w:val="6"/>
        </w:numPr>
        <w:spacing w:before="100" w:beforeAutospacing="1" w:after="100" w:afterAutospacing="1"/>
        <w:ind w:left="714" w:hanging="357"/>
        <w:jc w:val="both"/>
        <w:rPr>
          <w:rFonts w:ascii="Comic Sans MS" w:eastAsia="Times New Roman" w:hAnsi="Comic Sans MS" w:cs="Arial"/>
          <w:sz w:val="24"/>
          <w:szCs w:val="24"/>
        </w:rPr>
      </w:pPr>
      <w:r w:rsidRPr="001E2E0E">
        <w:rPr>
          <w:rFonts w:ascii="Comic Sans MS" w:hAnsi="Comic Sans MS" w:cs="Arial"/>
          <w:sz w:val="24"/>
          <w:szCs w:val="24"/>
        </w:rPr>
        <w:t xml:space="preserve">Πως συμβολίζονται οι τέσσερεις ευαγγελιστές στην τέχνη; </w:t>
      </w:r>
    </w:p>
    <w:p w:rsidR="001E2E0E" w:rsidRPr="001E2E0E" w:rsidRDefault="001E2E0E" w:rsidP="00460B91">
      <w:pPr>
        <w:pStyle w:val="a4"/>
        <w:numPr>
          <w:ilvl w:val="0"/>
          <w:numId w:val="6"/>
        </w:numPr>
        <w:spacing w:before="100" w:beforeAutospacing="1" w:after="100" w:afterAutospacing="1"/>
        <w:ind w:left="714" w:hanging="357"/>
        <w:jc w:val="both"/>
        <w:rPr>
          <w:rFonts w:ascii="Comic Sans MS" w:eastAsia="Times New Roman" w:hAnsi="Comic Sans MS" w:cs="Arial"/>
          <w:sz w:val="24"/>
          <w:szCs w:val="24"/>
        </w:rPr>
      </w:pP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 xml:space="preserve">Ο Συμεών μιλώντας στην Παναγία </w:t>
      </w:r>
      <w:proofErr w:type="spellStart"/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τής</w:t>
      </w:r>
      <w:proofErr w:type="spellEnd"/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 xml:space="preserve"> είπε: «ο πόνος για το παιδί σου θα διαπεράσει την καρδιά σου σαν δίκοπο μαχαίρι». Σε ποια γεγονότα της ζωής της άραγε αναφέρεται;</w:t>
      </w:r>
    </w:p>
    <w:p w:rsidR="001E2E0E" w:rsidRPr="001E2E0E" w:rsidRDefault="001E2E0E" w:rsidP="001E2E0E">
      <w:pPr>
        <w:pStyle w:val="a4"/>
        <w:numPr>
          <w:ilvl w:val="0"/>
          <w:numId w:val="6"/>
        </w:numPr>
        <w:spacing w:before="100" w:beforeAutospacing="1" w:after="100" w:afterAutospacing="1"/>
        <w:ind w:left="714" w:hanging="357"/>
        <w:jc w:val="both"/>
        <w:rPr>
          <w:rFonts w:ascii="Comic Sans MS" w:hAnsi="Comic Sans MS" w:cs="Arial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>«</w:t>
      </w:r>
      <w:proofErr w:type="spellStart"/>
      <w:r w:rsidR="005A6BF7">
        <w:rPr>
          <w:rFonts w:ascii="Comic Sans MS" w:hAnsi="Comic Sans MS" w:cs="Arial"/>
          <w:sz w:val="24"/>
          <w:szCs w:val="24"/>
          <w:shd w:val="clear" w:color="auto" w:fill="FFFFFF"/>
        </w:rPr>
        <w:t>Μκ</w:t>
      </w:r>
      <w:proofErr w:type="spellEnd"/>
      <w:r w:rsidR="005A6BF7">
        <w:rPr>
          <w:rFonts w:ascii="Comic Sans MS" w:hAnsi="Comic Sans MS" w:cs="Arial"/>
          <w:sz w:val="24"/>
          <w:szCs w:val="24"/>
          <w:shd w:val="clear" w:color="auto" w:fill="FFFFFF"/>
        </w:rPr>
        <w:t xml:space="preserve"> 6,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6 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…Ο Ιησούς περιόδευε στα γύρω χωριά και δίδασκε.7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ab/>
        <w:t xml:space="preserve">Κάλεσε τους δώδεκα μαθητές του κι άρχισε να τους στέλνει δύο </w:t>
      </w:r>
      <w:proofErr w:type="spellStart"/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δύ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ο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…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ab/>
        <w:t xml:space="preserve">8 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Τους παράγγειλε να μην παίρνουν τίποτε μαζί τους για τον δρόμο: ούτε σακίδιο ούτε φαγητό ούτε χρήματα στο ζωνάρι παρά μόνο ραβδί·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ab/>
        <w:t>9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ab/>
        <w:t>να βάλουν σανδάλια στα πόδια τους και να μην πάρουν μαζί τους διπλά ρούχα.</w:t>
      </w:r>
    </w:p>
    <w:p w:rsidR="00401350" w:rsidRDefault="001E2E0E" w:rsidP="001E2E0E">
      <w:pPr>
        <w:pStyle w:val="a4"/>
        <w:spacing w:before="100" w:beforeAutospacing="1" w:after="100" w:afterAutospacing="1"/>
        <w:ind w:left="714"/>
        <w:jc w:val="both"/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Μτ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10,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ab/>
        <w:t xml:space="preserve">7 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Όπου πάτε, να κηρύττετε λέγοντας πως έφτασε η Βασιλεία του Θεού.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8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Να θεραπεύετε τους αρρώστους, να ανασταίνετε τους νεκρούς, να γιατρεύετε τους λεπρούς, να κάνετε καλά τους δαιμονισμένους. Δωρεάν τα λάβατε, δωρεάν και να τα δίνετε».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</w:p>
    <w:p w:rsidR="00460B91" w:rsidRPr="001E2E0E" w:rsidRDefault="001E2E0E" w:rsidP="001E2E0E">
      <w:pPr>
        <w:pStyle w:val="a4"/>
        <w:spacing w:before="100" w:beforeAutospacing="1" w:after="100" w:afterAutospacing="1"/>
        <w:ind w:left="714"/>
        <w:jc w:val="both"/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1E2E0E">
        <w:rPr>
          <w:rFonts w:ascii="Comic Sans MS" w:hAnsi="Comic Sans MS" w:cs="Arial"/>
          <w:sz w:val="24"/>
          <w:szCs w:val="24"/>
          <w:shd w:val="clear" w:color="auto" w:fill="FFFFFF"/>
        </w:rPr>
        <w:t>Για ποιο έργο και πώς προετοίμαζε ο Χριστός τους μαθητές του; Ποιες υποδείξεις τους έκανε;</w:t>
      </w:r>
      <w:r w:rsidR="00523083" w:rsidRPr="001E2E0E">
        <w:rPr>
          <w:rFonts w:ascii="Comic Sans MS" w:hAnsi="Comic Sans MS"/>
          <w:sz w:val="24"/>
          <w:szCs w:val="24"/>
        </w:rPr>
        <w:t xml:space="preserve"> </w:t>
      </w:r>
    </w:p>
    <w:p w:rsidR="00401350" w:rsidRPr="00401350" w:rsidRDefault="00401350" w:rsidP="00401350">
      <w:pPr>
        <w:pStyle w:val="a4"/>
        <w:numPr>
          <w:ilvl w:val="0"/>
          <w:numId w:val="6"/>
        </w:numPr>
        <w:spacing w:before="100" w:beforeAutospacing="1" w:after="100" w:afterAutospacing="1"/>
        <w:ind w:left="714" w:hanging="357"/>
        <w:jc w:val="both"/>
        <w:rPr>
          <w:rFonts w:ascii="Comic Sans MS" w:eastAsia="Times New Roman" w:hAnsi="Comic Sans MS" w:cs="Arial"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>Βάλτε σε χρονολογική σειρά τα παρακάτω γεγονότα μεταφέροντάς τα στο φύλλο απαντήσεων</w:t>
      </w:r>
    </w:p>
    <w:p w:rsidR="00401350" w:rsidRPr="00401350" w:rsidRDefault="00401350" w:rsidP="00401350">
      <w:pPr>
        <w:pStyle w:val="a4"/>
        <w:spacing w:before="100" w:beforeAutospacing="1" w:after="100" w:afterAutospacing="1"/>
        <w:ind w:left="714"/>
        <w:jc w:val="both"/>
        <w:rPr>
          <w:rFonts w:ascii="Comic Sans MS" w:eastAsia="Times New Roman" w:hAnsi="Comic Sans MS" w:cs="Arial"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>• Βάπτιση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  <w:t>• Υπαπαντή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  <w:t>• Κλήση των μαθητών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  <w:t>• Γέννηση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</w:r>
    </w:p>
    <w:p w:rsidR="00401350" w:rsidRPr="00401350" w:rsidRDefault="00401350" w:rsidP="00401350">
      <w:pPr>
        <w:pStyle w:val="a4"/>
        <w:spacing w:before="100" w:beforeAutospacing="1" w:after="100" w:afterAutospacing="1"/>
        <w:ind w:left="714"/>
        <w:jc w:val="both"/>
        <w:rPr>
          <w:rFonts w:ascii="Comic Sans MS" w:eastAsia="Times New Roman" w:hAnsi="Comic Sans MS" w:cs="Arial"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>• Ο δωδεκαετής Ιησούς στον Ναό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  <w:t>• Ευαγγελισμός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</w:r>
    </w:p>
    <w:p w:rsidR="00401350" w:rsidRPr="00401350" w:rsidRDefault="00401350" w:rsidP="00401350">
      <w:pPr>
        <w:pStyle w:val="a4"/>
        <w:spacing w:before="100" w:beforeAutospacing="1" w:after="100" w:afterAutospacing="1"/>
        <w:ind w:left="714"/>
        <w:jc w:val="both"/>
        <w:rPr>
          <w:rFonts w:ascii="Comic Sans MS" w:eastAsia="Times New Roman" w:hAnsi="Comic Sans MS" w:cs="Arial"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>• Προσκύνηση των μάγων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  <w:t>• Αποκεφάλιση του Ιωάννη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</w:r>
    </w:p>
    <w:p w:rsidR="00401350" w:rsidRDefault="00401350" w:rsidP="00401350">
      <w:pPr>
        <w:pStyle w:val="a4"/>
        <w:spacing w:before="100" w:beforeAutospacing="1" w:after="100" w:afterAutospacing="1"/>
        <w:ind w:left="714"/>
        <w:jc w:val="both"/>
        <w:rPr>
          <w:rFonts w:ascii="Comic Sans MS" w:eastAsia="Times New Roman" w:hAnsi="Comic Sans MS" w:cs="Arial"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>• Κήρυγμα στην Ναζαρέτ</w:t>
      </w:r>
      <w:r w:rsidRPr="00401350">
        <w:rPr>
          <w:rFonts w:ascii="Comic Sans MS" w:eastAsia="Times New Roman" w:hAnsi="Comic Sans MS" w:cs="Arial"/>
          <w:sz w:val="24"/>
          <w:szCs w:val="24"/>
        </w:rPr>
        <w:tab/>
        <w:t>• Φυγή στην Αίγυπτο</w:t>
      </w:r>
    </w:p>
    <w:p w:rsidR="00401350" w:rsidRPr="00401350" w:rsidRDefault="00401350" w:rsidP="00401350">
      <w:pPr>
        <w:pStyle w:val="a4"/>
        <w:numPr>
          <w:ilvl w:val="0"/>
          <w:numId w:val="6"/>
        </w:numPr>
        <w:spacing w:before="100" w:beforeAutospacing="1" w:after="100" w:afterAutospacing="1"/>
        <w:jc w:val="both"/>
        <w:rPr>
          <w:rFonts w:ascii="Comic Sans MS" w:eastAsia="Times New Roman" w:hAnsi="Comic Sans MS" w:cs="Arial"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 xml:space="preserve">Τι ήταν και τι φανερώνουν οι Παραβολές του Χριστού; </w:t>
      </w:r>
    </w:p>
    <w:p w:rsidR="00523083" w:rsidRPr="00401350" w:rsidRDefault="00401350" w:rsidP="00460B91">
      <w:pPr>
        <w:numPr>
          <w:ilvl w:val="0"/>
          <w:numId w:val="6"/>
        </w:numPr>
        <w:spacing w:before="100" w:beforeAutospacing="1" w:after="100" w:afterAutospacing="1"/>
        <w:ind w:left="714" w:hanging="357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lastRenderedPageBreak/>
        <w:t xml:space="preserve">Ποια ήταν η θέση των γυναικών στην ισραηλιτική κοινότητα τα χρόνια του Χριστού; </w:t>
      </w:r>
    </w:p>
    <w:p w:rsidR="00401350" w:rsidRPr="005A6BF7" w:rsidRDefault="00401350" w:rsidP="00401350">
      <w:pPr>
        <w:numPr>
          <w:ilvl w:val="0"/>
          <w:numId w:val="6"/>
        </w:numPr>
        <w:spacing w:before="100" w:beforeAutospacing="1" w:after="100" w:afterAutospacing="1"/>
        <w:ind w:left="714" w:hanging="357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401350">
        <w:rPr>
          <w:rFonts w:ascii="Comic Sans MS" w:eastAsia="Times New Roman" w:hAnsi="Comic Sans MS" w:cs="Arial"/>
          <w:sz w:val="24"/>
          <w:szCs w:val="24"/>
        </w:rPr>
        <w:t>"</w:t>
      </w:r>
      <w:r w:rsidRPr="005A6BF7">
        <w:rPr>
          <w:rFonts w:ascii="Comic Sans MS" w:eastAsia="Times New Roman" w:hAnsi="Comic Sans MS" w:cs="Arial"/>
          <w:i/>
          <w:sz w:val="24"/>
          <w:szCs w:val="24"/>
        </w:rPr>
        <w:t xml:space="preserve">Δεν υπάρχει πια Ιουδαίος και ειδωλολάτρης, </w:t>
      </w:r>
    </w:p>
    <w:p w:rsidR="00401350" w:rsidRPr="005A6BF7" w:rsidRDefault="00401350" w:rsidP="00401350">
      <w:pPr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 xml:space="preserve">δεν υπάρχει δούλος και ελεύθερος, </w:t>
      </w:r>
    </w:p>
    <w:p w:rsidR="00401350" w:rsidRPr="005A6BF7" w:rsidRDefault="00401350" w:rsidP="00401350">
      <w:pPr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 xml:space="preserve">δεν υπάρχει άντρας και γυναίκα· </w:t>
      </w:r>
    </w:p>
    <w:p w:rsidR="00401350" w:rsidRDefault="00401350" w:rsidP="00401350">
      <w:pPr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όλοι σας είστε ένας, χάρη στον Ιησού Χριστό</w:t>
      </w:r>
      <w:r w:rsidRPr="00401350">
        <w:rPr>
          <w:rFonts w:ascii="Comic Sans MS" w:eastAsia="Times New Roman" w:hAnsi="Comic Sans MS" w:cs="Arial"/>
          <w:sz w:val="24"/>
          <w:szCs w:val="24"/>
        </w:rPr>
        <w:t xml:space="preserve"> ".</w:t>
      </w:r>
      <w:proofErr w:type="spellStart"/>
      <w:r w:rsidRPr="00401350">
        <w:rPr>
          <w:rFonts w:ascii="Comic Sans MS" w:eastAsia="Times New Roman" w:hAnsi="Comic Sans MS" w:cs="Arial"/>
          <w:sz w:val="24"/>
          <w:szCs w:val="24"/>
        </w:rPr>
        <w:t>Γαλ</w:t>
      </w:r>
      <w:proofErr w:type="spellEnd"/>
      <w:r w:rsidRPr="00401350">
        <w:rPr>
          <w:rFonts w:ascii="Comic Sans MS" w:eastAsia="Times New Roman" w:hAnsi="Comic Sans MS" w:cs="Arial"/>
          <w:sz w:val="24"/>
          <w:szCs w:val="24"/>
        </w:rPr>
        <w:t xml:space="preserve"> 3, 28</w:t>
      </w:r>
    </w:p>
    <w:p w:rsidR="00401350" w:rsidRDefault="00401350" w:rsidP="00401350">
      <w:pPr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Να σχολιάσετε το παραπάνω κείμενο (90 </w:t>
      </w:r>
      <w:proofErr w:type="spellStart"/>
      <w:r>
        <w:rPr>
          <w:rFonts w:ascii="Comic Sans MS" w:eastAsia="Times New Roman" w:hAnsi="Comic Sans MS" w:cs="Arial"/>
          <w:sz w:val="24"/>
          <w:szCs w:val="24"/>
        </w:rPr>
        <w:t>περ</w:t>
      </w:r>
      <w:proofErr w:type="spellEnd"/>
      <w:r>
        <w:rPr>
          <w:rFonts w:ascii="Comic Sans MS" w:eastAsia="Times New Roman" w:hAnsi="Comic Sans MS" w:cs="Arial"/>
          <w:sz w:val="24"/>
          <w:szCs w:val="24"/>
        </w:rPr>
        <w:t>. λέξεις)</w:t>
      </w:r>
    </w:p>
    <w:p w:rsidR="005A6BF7" w:rsidRPr="005A6BF7" w:rsidRDefault="005A6BF7" w:rsidP="005A6BF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14" w:hanging="357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 w:rsidRPr="005A6BF7">
        <w:rPr>
          <w:rFonts w:ascii="Comic Sans MS" w:eastAsia="Times New Roman" w:hAnsi="Comic Sans MS" w:cs="Arial"/>
          <w:sz w:val="24"/>
          <w:szCs w:val="24"/>
        </w:rPr>
        <w:t>Τα πλούτη και ο άνθρωπος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sz w:val="24"/>
          <w:szCs w:val="24"/>
        </w:rPr>
        <w:t>"</w:t>
      </w:r>
      <w:r w:rsidRPr="005A6BF7">
        <w:rPr>
          <w:rFonts w:ascii="Comic Sans MS" w:eastAsia="Times New Roman" w:hAnsi="Comic Sans MS" w:cs="Arial"/>
          <w:i/>
          <w:sz w:val="24"/>
          <w:szCs w:val="24"/>
        </w:rPr>
        <w:t>Τα πλούτη είναι ένα μέσο.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Μπορείς να τα χρησιμοποιείς σωστά;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Τότε υπηρετούν τη δικαιοσύνη.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Με λάθος τρόπο τα χρησιμοποιείς;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Τότε υπηρετούν την αδικία.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Γιατί τα πλούτη από τη φύση τους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 xml:space="preserve">υπηρετούν και δεν εξουσιάζουν. 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Ο νους του ανθρώπου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 xml:space="preserve">και ελεύθερο κριτήριο έχει 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και μόνος του αποφασίζει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πώς θα χρησιμοποιήσει όσα του δόθηκαν.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Επομένως ο στόχος δεν είναι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να εξαφανίσουμε τα υλικά αγαθά,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αλλά τις αδυναμίες της ψυχής,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i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που δεν επιτρέπουν να κάνουμε</w:t>
      </w:r>
    </w:p>
    <w:p w:rsidR="005A6BF7" w:rsidRPr="005A6BF7" w:rsidRDefault="005A6BF7" w:rsidP="005A6BF7">
      <w:pPr>
        <w:shd w:val="clear" w:color="auto" w:fill="FFFFFF"/>
        <w:spacing w:before="100" w:beforeAutospacing="1" w:after="100" w:afterAutospacing="1"/>
        <w:ind w:left="714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 w:rsidRPr="005A6BF7">
        <w:rPr>
          <w:rFonts w:ascii="Comic Sans MS" w:eastAsia="Times New Roman" w:hAnsi="Comic Sans MS" w:cs="Arial"/>
          <w:i/>
          <w:sz w:val="24"/>
          <w:szCs w:val="24"/>
        </w:rPr>
        <w:t>καλή χρήση των αγαθών</w:t>
      </w:r>
      <w:r w:rsidRPr="005A6BF7">
        <w:rPr>
          <w:rFonts w:ascii="Comic Sans MS" w:eastAsia="Times New Roman" w:hAnsi="Comic Sans MS" w:cs="Arial"/>
          <w:sz w:val="24"/>
          <w:szCs w:val="24"/>
        </w:rPr>
        <w:t>".</w:t>
      </w:r>
    </w:p>
    <w:p w:rsidR="005A6BF7" w:rsidRDefault="005A6BF7" w:rsidP="005A6BF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 w:rsidRPr="005A6BF7">
        <w:rPr>
          <w:rFonts w:ascii="Comic Sans MS" w:eastAsia="Times New Roman" w:hAnsi="Comic Sans MS" w:cs="Arial"/>
          <w:sz w:val="24"/>
          <w:szCs w:val="24"/>
        </w:rPr>
        <w:t xml:space="preserve">Κλήμης </w:t>
      </w:r>
      <w:proofErr w:type="spellStart"/>
      <w:r w:rsidRPr="005A6BF7">
        <w:rPr>
          <w:rFonts w:ascii="Comic Sans MS" w:eastAsia="Times New Roman" w:hAnsi="Comic Sans MS" w:cs="Arial"/>
          <w:sz w:val="24"/>
          <w:szCs w:val="24"/>
        </w:rPr>
        <w:t>Αλεξανδρεύς</w:t>
      </w:r>
      <w:proofErr w:type="spellEnd"/>
      <w:r w:rsidRPr="005A6BF7">
        <w:rPr>
          <w:rFonts w:ascii="Comic Sans MS" w:eastAsia="Times New Roman" w:hAnsi="Comic Sans MS" w:cs="Arial"/>
          <w:sz w:val="24"/>
          <w:szCs w:val="24"/>
        </w:rPr>
        <w:t xml:space="preserve"> χριστιανός συγγραφέας του 2ου </w:t>
      </w:r>
      <w:proofErr w:type="spellStart"/>
      <w:r w:rsidRPr="005A6BF7">
        <w:rPr>
          <w:rFonts w:ascii="Comic Sans MS" w:eastAsia="Times New Roman" w:hAnsi="Comic Sans MS" w:cs="Arial"/>
          <w:sz w:val="24"/>
          <w:szCs w:val="24"/>
        </w:rPr>
        <w:t>μ.Χ</w:t>
      </w:r>
      <w:proofErr w:type="spellEnd"/>
      <w:r w:rsidRPr="005A6BF7">
        <w:rPr>
          <w:rFonts w:ascii="Comic Sans MS" w:eastAsia="Times New Roman" w:hAnsi="Comic Sans MS" w:cs="Arial"/>
          <w:sz w:val="24"/>
          <w:szCs w:val="24"/>
        </w:rPr>
        <w:t>. αι.</w:t>
      </w:r>
    </w:p>
    <w:p w:rsidR="00460B91" w:rsidRDefault="005A6BF7" w:rsidP="005A6BF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Να σχολιάσετε το παραπάνω κείμενο (90 </w:t>
      </w:r>
      <w:proofErr w:type="spellStart"/>
      <w:r>
        <w:rPr>
          <w:rFonts w:ascii="Comic Sans MS" w:eastAsia="Times New Roman" w:hAnsi="Comic Sans MS" w:cs="Arial"/>
          <w:sz w:val="24"/>
          <w:szCs w:val="24"/>
        </w:rPr>
        <w:t>περ</w:t>
      </w:r>
      <w:proofErr w:type="spellEnd"/>
      <w:r>
        <w:rPr>
          <w:rFonts w:ascii="Comic Sans MS" w:eastAsia="Times New Roman" w:hAnsi="Comic Sans MS" w:cs="Arial"/>
          <w:sz w:val="24"/>
          <w:szCs w:val="24"/>
        </w:rPr>
        <w:t>. λέξεις)</w:t>
      </w:r>
    </w:p>
    <w:p w:rsidR="005A6BF7" w:rsidRPr="00460B91" w:rsidRDefault="005A6BF7" w:rsidP="005A6BF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Comic Sans MS" w:hAnsi="Comic Sans MS"/>
          <w:sz w:val="24"/>
          <w:szCs w:val="24"/>
        </w:rPr>
      </w:pPr>
    </w:p>
    <w:p w:rsidR="005F3F7C" w:rsidRPr="00460B91" w:rsidRDefault="005F3F7C" w:rsidP="00460B91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460B91">
        <w:rPr>
          <w:rFonts w:ascii="Comic Sans MS" w:hAnsi="Comic Sans MS"/>
          <w:b/>
          <w:sz w:val="24"/>
          <w:szCs w:val="24"/>
        </w:rPr>
        <w:t>ΝΑ ΑΠΑΝΤΗΣΕΤΕ ΣΕ ΕΞΙ (6) ΕΡΩΤΗΣΕΙΣ ΕΠΙΛΟΓΗΣ ΣΑΣ</w:t>
      </w:r>
    </w:p>
    <w:p w:rsidR="00460B91" w:rsidRPr="00460B91" w:rsidRDefault="005F3F7C" w:rsidP="00460B91">
      <w:pPr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460B91">
        <w:rPr>
          <w:rFonts w:ascii="Comic Sans MS" w:hAnsi="Comic Sans MS"/>
          <w:b/>
          <w:sz w:val="24"/>
          <w:szCs w:val="24"/>
        </w:rPr>
        <w:t>ΣΤΟ ΦΥΛΛΟ ΑΠΑΝΤΗΣΕΩΝ</w:t>
      </w:r>
    </w:p>
    <w:p w:rsidR="006263CA" w:rsidRPr="00460B91" w:rsidRDefault="005F3F7C" w:rsidP="005A6BF7">
      <w:pPr>
        <w:contextualSpacing/>
        <w:jc w:val="center"/>
        <w:rPr>
          <w:rFonts w:ascii="Comic Sans MS" w:hAnsi="Comic Sans MS"/>
          <w:sz w:val="24"/>
          <w:szCs w:val="24"/>
        </w:rPr>
      </w:pPr>
      <w:r w:rsidRPr="00460B91">
        <w:rPr>
          <w:rFonts w:ascii="Comic Sans MS" w:hAnsi="Comic Sans MS"/>
          <w:b/>
          <w:sz w:val="24"/>
          <w:szCs w:val="24"/>
        </w:rPr>
        <w:t>ΣΑΣ ΕΥΧΟΜΑΙ ΝΑ ΕΧΕΤΕ ΕΥΣΤΟΧΙΑ ΚΑΙ ΕΠΙΤΥΧΙΑ!</w:t>
      </w:r>
    </w:p>
    <w:p w:rsidR="006263CA" w:rsidRPr="00460B91" w:rsidRDefault="006263CA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6263CA" w:rsidRDefault="006263CA" w:rsidP="00460B91">
      <w:pPr>
        <w:contextualSpacing/>
        <w:jc w:val="both"/>
        <w:rPr>
          <w:rFonts w:ascii="Comic Sans MS" w:hAnsi="Comic Sans MS"/>
          <w:sz w:val="24"/>
          <w:szCs w:val="24"/>
        </w:rPr>
      </w:pPr>
      <w:r w:rsidRPr="00460B91">
        <w:rPr>
          <w:rFonts w:ascii="Comic Sans MS" w:hAnsi="Comic Sans MS"/>
          <w:sz w:val="24"/>
          <w:szCs w:val="24"/>
        </w:rPr>
        <w:t xml:space="preserve">Ο ΔΙΥΕΘΥΝΤΗΣ                       </w:t>
      </w:r>
      <w:r w:rsidRPr="00460B91">
        <w:rPr>
          <w:rFonts w:ascii="Comic Sans MS" w:hAnsi="Comic Sans MS"/>
          <w:sz w:val="24"/>
          <w:szCs w:val="24"/>
        </w:rPr>
        <w:tab/>
      </w:r>
      <w:r w:rsidRPr="00460B91">
        <w:rPr>
          <w:rFonts w:ascii="Comic Sans MS" w:hAnsi="Comic Sans MS"/>
          <w:sz w:val="24"/>
          <w:szCs w:val="24"/>
        </w:rPr>
        <w:tab/>
      </w:r>
      <w:r w:rsidR="00460B91">
        <w:rPr>
          <w:rFonts w:ascii="Comic Sans MS" w:hAnsi="Comic Sans MS"/>
          <w:sz w:val="24"/>
          <w:szCs w:val="24"/>
        </w:rPr>
        <w:t xml:space="preserve">                    </w:t>
      </w:r>
      <w:r w:rsidRPr="00460B91">
        <w:rPr>
          <w:rFonts w:ascii="Comic Sans MS" w:hAnsi="Comic Sans MS"/>
          <w:sz w:val="24"/>
          <w:szCs w:val="24"/>
        </w:rPr>
        <w:t>Ο ΚΑΘΗΓΗΤΗΣ</w:t>
      </w:r>
    </w:p>
    <w:p w:rsidR="005A6BF7" w:rsidRPr="00460B91" w:rsidRDefault="005A6BF7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6263CA" w:rsidRPr="00460B91" w:rsidRDefault="006263CA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6263CA" w:rsidRPr="00460B91" w:rsidRDefault="006263CA" w:rsidP="00460B91">
      <w:pPr>
        <w:contextualSpacing/>
        <w:jc w:val="both"/>
        <w:rPr>
          <w:rFonts w:ascii="Comic Sans MS" w:hAnsi="Comic Sans MS"/>
          <w:sz w:val="24"/>
          <w:szCs w:val="24"/>
        </w:rPr>
      </w:pPr>
      <w:r w:rsidRPr="00460B91">
        <w:rPr>
          <w:rFonts w:ascii="Comic Sans MS" w:hAnsi="Comic Sans MS"/>
          <w:sz w:val="24"/>
          <w:szCs w:val="24"/>
        </w:rPr>
        <w:t>Ν. ΛΙΝΑΡΔΟΣ</w:t>
      </w:r>
      <w:r w:rsidRPr="00460B91">
        <w:rPr>
          <w:rFonts w:ascii="Comic Sans MS" w:hAnsi="Comic Sans MS"/>
          <w:sz w:val="24"/>
          <w:szCs w:val="24"/>
        </w:rPr>
        <w:tab/>
      </w:r>
      <w:r w:rsidRPr="00460B91">
        <w:rPr>
          <w:rFonts w:ascii="Comic Sans MS" w:hAnsi="Comic Sans MS"/>
          <w:sz w:val="24"/>
          <w:szCs w:val="24"/>
        </w:rPr>
        <w:tab/>
      </w:r>
      <w:r w:rsidRPr="00460B91">
        <w:rPr>
          <w:rFonts w:ascii="Comic Sans MS" w:hAnsi="Comic Sans MS"/>
          <w:sz w:val="24"/>
          <w:szCs w:val="24"/>
        </w:rPr>
        <w:tab/>
      </w:r>
      <w:r w:rsidRPr="00460B91">
        <w:rPr>
          <w:rFonts w:ascii="Comic Sans MS" w:hAnsi="Comic Sans MS"/>
          <w:sz w:val="24"/>
          <w:szCs w:val="24"/>
        </w:rPr>
        <w:tab/>
      </w:r>
      <w:r w:rsidRPr="00460B91">
        <w:rPr>
          <w:rFonts w:ascii="Comic Sans MS" w:hAnsi="Comic Sans MS"/>
          <w:sz w:val="24"/>
          <w:szCs w:val="24"/>
        </w:rPr>
        <w:tab/>
      </w:r>
      <w:r w:rsidRPr="00460B91">
        <w:rPr>
          <w:rFonts w:ascii="Comic Sans MS" w:hAnsi="Comic Sans MS"/>
          <w:sz w:val="24"/>
          <w:szCs w:val="24"/>
        </w:rPr>
        <w:tab/>
        <w:t>Γ.ΚΑΠΕΤΑΝΑΚΗΣ</w:t>
      </w:r>
    </w:p>
    <w:p w:rsidR="00731F64" w:rsidRPr="00460B91" w:rsidRDefault="00731F64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p w:rsidR="00731F64" w:rsidRPr="00460B91" w:rsidRDefault="00731F64" w:rsidP="00460B91">
      <w:pPr>
        <w:contextualSpacing/>
        <w:jc w:val="both"/>
        <w:rPr>
          <w:rFonts w:ascii="Comic Sans MS" w:hAnsi="Comic Sans MS"/>
          <w:sz w:val="24"/>
          <w:szCs w:val="24"/>
        </w:rPr>
      </w:pPr>
    </w:p>
    <w:sectPr w:rsidR="00731F64" w:rsidRPr="00460B91" w:rsidSect="00530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262"/>
    <w:multiLevelType w:val="multilevel"/>
    <w:tmpl w:val="6834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26AA6"/>
    <w:multiLevelType w:val="multilevel"/>
    <w:tmpl w:val="656A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15D8C"/>
    <w:multiLevelType w:val="hybridMultilevel"/>
    <w:tmpl w:val="71483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B7ECE"/>
    <w:multiLevelType w:val="hybridMultilevel"/>
    <w:tmpl w:val="11D223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B0914"/>
    <w:multiLevelType w:val="hybridMultilevel"/>
    <w:tmpl w:val="AE822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36C16"/>
    <w:multiLevelType w:val="hybridMultilevel"/>
    <w:tmpl w:val="619E7F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62F58"/>
    <w:multiLevelType w:val="hybridMultilevel"/>
    <w:tmpl w:val="D4705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D3D31"/>
    <w:multiLevelType w:val="multilevel"/>
    <w:tmpl w:val="803C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92DF3"/>
    <w:multiLevelType w:val="multilevel"/>
    <w:tmpl w:val="0ADC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67AF0"/>
    <w:multiLevelType w:val="multilevel"/>
    <w:tmpl w:val="274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A722BC"/>
    <w:multiLevelType w:val="multilevel"/>
    <w:tmpl w:val="766E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C415B"/>
    <w:rsid w:val="000D50A3"/>
    <w:rsid w:val="001D0305"/>
    <w:rsid w:val="001E2E0E"/>
    <w:rsid w:val="001F7C65"/>
    <w:rsid w:val="002E2F50"/>
    <w:rsid w:val="00344B38"/>
    <w:rsid w:val="00344F26"/>
    <w:rsid w:val="003C68DF"/>
    <w:rsid w:val="003D5194"/>
    <w:rsid w:val="00401350"/>
    <w:rsid w:val="00460B91"/>
    <w:rsid w:val="004C415B"/>
    <w:rsid w:val="004E68A1"/>
    <w:rsid w:val="00520C97"/>
    <w:rsid w:val="00523083"/>
    <w:rsid w:val="0053081A"/>
    <w:rsid w:val="005A6BF7"/>
    <w:rsid w:val="005E2952"/>
    <w:rsid w:val="005F3F7C"/>
    <w:rsid w:val="006263CA"/>
    <w:rsid w:val="006A44F9"/>
    <w:rsid w:val="00726CD8"/>
    <w:rsid w:val="00731F64"/>
    <w:rsid w:val="00756A6F"/>
    <w:rsid w:val="007C7811"/>
    <w:rsid w:val="009132A2"/>
    <w:rsid w:val="00A52AA9"/>
    <w:rsid w:val="00AB7006"/>
    <w:rsid w:val="00C41698"/>
    <w:rsid w:val="00C50568"/>
    <w:rsid w:val="00D456EB"/>
    <w:rsid w:val="00E13A4B"/>
    <w:rsid w:val="00E63A1D"/>
    <w:rsid w:val="00F302C7"/>
    <w:rsid w:val="00FB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4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C415B"/>
    <w:pPr>
      <w:ind w:left="720"/>
      <w:contextualSpacing/>
    </w:pPr>
  </w:style>
  <w:style w:type="character" w:customStyle="1" w:styleId="apple-converted-space">
    <w:name w:val="apple-converted-space"/>
    <w:basedOn w:val="a0"/>
    <w:rsid w:val="00523083"/>
  </w:style>
  <w:style w:type="character" w:styleId="-">
    <w:name w:val="Hyperlink"/>
    <w:basedOn w:val="a0"/>
    <w:uiPriority w:val="99"/>
    <w:semiHidden/>
    <w:unhideWhenUsed/>
    <w:rsid w:val="00523083"/>
    <w:rPr>
      <w:color w:val="0000FF"/>
      <w:u w:val="single"/>
    </w:rPr>
  </w:style>
  <w:style w:type="character" w:styleId="a5">
    <w:name w:val="Strong"/>
    <w:basedOn w:val="a0"/>
    <w:uiPriority w:val="22"/>
    <w:qFormat/>
    <w:rsid w:val="00460B91"/>
    <w:rPr>
      <w:b/>
      <w:bCs/>
    </w:rPr>
  </w:style>
  <w:style w:type="character" w:styleId="a6">
    <w:name w:val="Emphasis"/>
    <w:basedOn w:val="a0"/>
    <w:uiPriority w:val="20"/>
    <w:qFormat/>
    <w:rsid w:val="00460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1F22-AFBA-4344-8FBB-A10DDAF4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cp:lastPrinted>2015-06-10T06:19:00Z</cp:lastPrinted>
  <dcterms:created xsi:type="dcterms:W3CDTF">2015-06-08T17:47:00Z</dcterms:created>
  <dcterms:modified xsi:type="dcterms:W3CDTF">2015-06-10T06:30:00Z</dcterms:modified>
</cp:coreProperties>
</file>