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F44" w:rsidRPr="00C37A01" w:rsidRDefault="00C37A01" w:rsidP="00C37A01">
      <w:pPr>
        <w:pStyle w:val="Heading1"/>
        <w:spacing w:before="480" w:line="276" w:lineRule="auto"/>
        <w:rPr>
          <w:b/>
          <w:bCs/>
          <w:sz w:val="28"/>
          <w:szCs w:val="28"/>
        </w:rPr>
      </w:pPr>
      <w:r>
        <w:rPr>
          <w:b/>
          <w:bCs/>
          <w:sz w:val="28"/>
          <w:szCs w:val="28"/>
          <w:lang w:val="el-GR"/>
        </w:rPr>
        <w:t xml:space="preserve">2.1.Δραστηριότητα </w:t>
      </w:r>
    </w:p>
    <w:p w:rsidR="003B6F44" w:rsidRPr="00C37A01" w:rsidRDefault="000C78C8" w:rsidP="003B6F44">
      <w:pPr>
        <w:jc w:val="both"/>
        <w:rPr>
          <w:rFonts w:ascii="Times New Roman" w:hAnsi="Times New Roman" w:cs="Times New Roman"/>
          <w:sz w:val="24"/>
          <w:szCs w:val="24"/>
          <w:lang w:val="el-GR"/>
        </w:rPr>
      </w:pPr>
      <w:r w:rsidRPr="000C78C8">
        <w:rPr>
          <w:rFonts w:ascii="Times New Roman" w:hAnsi="Times New Roman" w:cs="Times New Roman"/>
          <w:sz w:val="24"/>
          <w:szCs w:val="24"/>
          <w:lang w:val="el-GR"/>
        </w:rPr>
        <w:t>Φτιάξτε σε έναν επεξεργαστή κειμένου ένα φύλλο εργασίας για τους μαθητές σας με το οποίο θα δίνετε οδηγίες και θα θέτετε τα ερωτήματα που πρόκειται να απαντήσουν.</w:t>
      </w:r>
      <w:r w:rsidR="003B6F44" w:rsidRPr="003B6F44">
        <w:rPr>
          <w:rFonts w:ascii="Times New Roman" w:hAnsi="Times New Roman" w:cs="Times New Roman"/>
          <w:sz w:val="24"/>
          <w:szCs w:val="24"/>
          <w:lang w:val="el-GR"/>
        </w:rPr>
        <w:t xml:space="preserve"> </w:t>
      </w:r>
    </w:p>
    <w:p w:rsidR="00C37A01" w:rsidRPr="00C37A01" w:rsidRDefault="00C37A01" w:rsidP="00C37A01">
      <w:pPr>
        <w:pStyle w:val="Heading1"/>
        <w:spacing w:before="480" w:line="276" w:lineRule="auto"/>
        <w:rPr>
          <w:b/>
          <w:bCs/>
          <w:sz w:val="28"/>
          <w:szCs w:val="28"/>
          <w:lang w:val="el-GR"/>
        </w:rPr>
      </w:pPr>
      <w:r w:rsidRPr="00C37A01">
        <w:rPr>
          <w:b/>
          <w:bCs/>
          <w:sz w:val="28"/>
          <w:szCs w:val="28"/>
          <w:lang w:val="el-GR"/>
        </w:rPr>
        <w:t xml:space="preserve">Προτεινόμενα βήματα </w:t>
      </w:r>
    </w:p>
    <w:p w:rsidR="00C37A01" w:rsidRPr="00C37A01" w:rsidRDefault="00C37A01" w:rsidP="003B6F44">
      <w:pPr>
        <w:pStyle w:val="ListParagraph"/>
        <w:numPr>
          <w:ilvl w:val="0"/>
          <w:numId w:val="2"/>
        </w:numPr>
        <w:jc w:val="both"/>
        <w:rPr>
          <w:lang w:val="el-GR"/>
        </w:rPr>
      </w:pPr>
      <w:r w:rsidRPr="00C37A01">
        <w:rPr>
          <w:lang w:val="el-GR"/>
        </w:rPr>
        <w:t xml:space="preserve">Επιλέξτε ένα θέμα/ενότητα γνωστικού αντικειμένου (για άμεση πρόσβαση στα σχολικά βιβλία επιλέξτε το δικτυακό τόπο του ψηφιακού σχολείου). Ή επιλέξτε ένα θέμα από το Φωτόδεντρο </w:t>
      </w:r>
      <w:r w:rsidR="006A1CE8">
        <w:fldChar w:fldCharType="begin"/>
      </w:r>
      <w:r w:rsidR="006A1CE8">
        <w:instrText>HYPERLINK</w:instrText>
      </w:r>
      <w:r w:rsidR="006A1CE8" w:rsidRPr="00BC3C55">
        <w:rPr>
          <w:lang w:val="el-GR"/>
        </w:rPr>
        <w:instrText xml:space="preserve"> "</w:instrText>
      </w:r>
      <w:r w:rsidR="006A1CE8">
        <w:instrText>http</w:instrText>
      </w:r>
      <w:r w:rsidR="006A1CE8" w:rsidRPr="00BC3C55">
        <w:rPr>
          <w:lang w:val="el-GR"/>
        </w:rPr>
        <w:instrText>://</w:instrText>
      </w:r>
      <w:r w:rsidR="006A1CE8">
        <w:instrText>photodentro</w:instrText>
      </w:r>
      <w:r w:rsidR="006A1CE8" w:rsidRPr="00BC3C55">
        <w:rPr>
          <w:lang w:val="el-GR"/>
        </w:rPr>
        <w:instrText>.</w:instrText>
      </w:r>
      <w:r w:rsidR="006A1CE8">
        <w:instrText>edu</w:instrText>
      </w:r>
      <w:r w:rsidR="006A1CE8" w:rsidRPr="00BC3C55">
        <w:rPr>
          <w:lang w:val="el-GR"/>
        </w:rPr>
        <w:instrText>.</w:instrText>
      </w:r>
      <w:r w:rsidR="006A1CE8">
        <w:instrText>gr</w:instrText>
      </w:r>
      <w:r w:rsidR="006A1CE8" w:rsidRPr="00BC3C55">
        <w:rPr>
          <w:lang w:val="el-GR"/>
        </w:rPr>
        <w:instrText>/</w:instrText>
      </w:r>
      <w:r w:rsidR="006A1CE8">
        <w:instrText>lor</w:instrText>
      </w:r>
      <w:r w:rsidR="006A1CE8" w:rsidRPr="00BC3C55">
        <w:rPr>
          <w:lang w:val="el-GR"/>
        </w:rPr>
        <w:instrText>/"</w:instrText>
      </w:r>
      <w:r w:rsidR="006A1CE8">
        <w:fldChar w:fldCharType="separate"/>
      </w:r>
      <w:r w:rsidRPr="007D35D3">
        <w:rPr>
          <w:rStyle w:val="Hyperlink"/>
        </w:rPr>
        <w:t>http</w:t>
      </w:r>
      <w:r w:rsidRPr="00C37A01">
        <w:rPr>
          <w:rStyle w:val="Hyperlink"/>
          <w:lang w:val="el-GR"/>
        </w:rPr>
        <w:t>://</w:t>
      </w:r>
      <w:proofErr w:type="spellStart"/>
      <w:r w:rsidRPr="007D35D3">
        <w:rPr>
          <w:rStyle w:val="Hyperlink"/>
        </w:rPr>
        <w:t>photodentro</w:t>
      </w:r>
      <w:proofErr w:type="spellEnd"/>
      <w:r w:rsidRPr="00C37A01">
        <w:rPr>
          <w:rStyle w:val="Hyperlink"/>
          <w:lang w:val="el-GR"/>
        </w:rPr>
        <w:t>.</w:t>
      </w:r>
      <w:proofErr w:type="spellStart"/>
      <w:r w:rsidRPr="007D35D3">
        <w:rPr>
          <w:rStyle w:val="Hyperlink"/>
        </w:rPr>
        <w:t>edu</w:t>
      </w:r>
      <w:proofErr w:type="spellEnd"/>
      <w:r w:rsidRPr="00C37A01">
        <w:rPr>
          <w:rStyle w:val="Hyperlink"/>
          <w:lang w:val="el-GR"/>
        </w:rPr>
        <w:t>.</w:t>
      </w:r>
      <w:proofErr w:type="spellStart"/>
      <w:r w:rsidRPr="007D35D3">
        <w:rPr>
          <w:rStyle w:val="Hyperlink"/>
        </w:rPr>
        <w:t>gr</w:t>
      </w:r>
      <w:proofErr w:type="spellEnd"/>
      <w:r w:rsidRPr="00C37A01">
        <w:rPr>
          <w:rStyle w:val="Hyperlink"/>
          <w:lang w:val="el-GR"/>
        </w:rPr>
        <w:t>/</w:t>
      </w:r>
      <w:proofErr w:type="spellStart"/>
      <w:r w:rsidRPr="007D35D3">
        <w:rPr>
          <w:rStyle w:val="Hyperlink"/>
        </w:rPr>
        <w:t>lor</w:t>
      </w:r>
      <w:proofErr w:type="spellEnd"/>
      <w:r w:rsidRPr="00C37A01">
        <w:rPr>
          <w:rStyle w:val="Hyperlink"/>
          <w:lang w:val="el-GR"/>
        </w:rPr>
        <w:t>/</w:t>
      </w:r>
      <w:r w:rsidR="006A1CE8">
        <w:fldChar w:fldCharType="end"/>
      </w:r>
    </w:p>
    <w:p w:rsidR="00C37A01" w:rsidRPr="00C37A01" w:rsidRDefault="00C37A01" w:rsidP="003B6F44">
      <w:pPr>
        <w:pStyle w:val="ListParagraph"/>
        <w:numPr>
          <w:ilvl w:val="0"/>
          <w:numId w:val="2"/>
        </w:numPr>
        <w:jc w:val="both"/>
        <w:rPr>
          <w:lang w:val="el-GR"/>
        </w:rPr>
      </w:pPr>
      <w:r w:rsidRPr="00C37A01">
        <w:rPr>
          <w:lang w:val="el-GR"/>
        </w:rPr>
        <w:t xml:space="preserve"> Δημιουργήστε κατάλληλες ερωτήσεις ώστε οι μαθητές σας να εστιάσουν στο ζήτημα προς διαπραγμάτευση. </w:t>
      </w:r>
    </w:p>
    <w:p w:rsidR="00C37A01" w:rsidRPr="00C37A01" w:rsidRDefault="00C37A01" w:rsidP="003B6F44">
      <w:pPr>
        <w:pStyle w:val="ListParagraph"/>
        <w:numPr>
          <w:ilvl w:val="0"/>
          <w:numId w:val="2"/>
        </w:numPr>
        <w:jc w:val="both"/>
        <w:rPr>
          <w:lang w:val="el-GR"/>
        </w:rPr>
      </w:pPr>
      <w:r w:rsidRPr="00C37A01">
        <w:rPr>
          <w:lang w:val="el-GR"/>
        </w:rPr>
        <w:t xml:space="preserve"> Αιτιολογήστε τις επιλογές σας στα αντίστοιχα σημεία του φύλλου εργασίας. </w:t>
      </w:r>
    </w:p>
    <w:p w:rsidR="00C37A01" w:rsidRPr="00BC3C55" w:rsidRDefault="00C37A01" w:rsidP="00C37A01">
      <w:pPr>
        <w:ind w:left="360"/>
        <w:jc w:val="both"/>
        <w:rPr>
          <w:lang w:val="el-GR"/>
        </w:rPr>
      </w:pPr>
    </w:p>
    <w:p w:rsidR="00C37A01" w:rsidRPr="00C37A01" w:rsidRDefault="00C37A01" w:rsidP="00C37A01">
      <w:pPr>
        <w:ind w:left="360"/>
        <w:jc w:val="both"/>
        <w:rPr>
          <w:lang w:val="el-GR"/>
        </w:rPr>
      </w:pPr>
      <w:r w:rsidRPr="00C37A01">
        <w:rPr>
          <w:lang w:val="el-GR"/>
        </w:rPr>
        <w:t>Αναρτήστε στον «Χώρο αποστολής αρχείων ασύγχρονων δραστηριοτήτων, Μεσοδιάστημα: Συνεδρία 2 &amp; 3» το φύλλο δραστηριότητας και το φύλλο εργασίας με όνομα αρχείου: «</w:t>
      </w:r>
      <w:r>
        <w:t>S</w:t>
      </w:r>
      <w:r w:rsidRPr="00C37A01">
        <w:rPr>
          <w:lang w:val="el-GR"/>
        </w:rPr>
        <w:t>2_</w:t>
      </w:r>
      <w:r>
        <w:t>O</w:t>
      </w:r>
      <w:r w:rsidRPr="00C37A01">
        <w:rPr>
          <w:lang w:val="el-GR"/>
        </w:rPr>
        <w:t>2_</w:t>
      </w:r>
      <w:r>
        <w:t>drast</w:t>
      </w:r>
      <w:r w:rsidRPr="00C37A01">
        <w:rPr>
          <w:lang w:val="el-GR"/>
        </w:rPr>
        <w:t>_1</w:t>
      </w:r>
      <w:r>
        <w:t>a</w:t>
      </w:r>
      <w:r w:rsidRPr="00C37A01">
        <w:rPr>
          <w:lang w:val="el-GR"/>
        </w:rPr>
        <w:t>_</w:t>
      </w:r>
      <w:r>
        <w:t>eponymo</w:t>
      </w:r>
      <w:r w:rsidRPr="00C37A01">
        <w:rPr>
          <w:lang w:val="el-GR"/>
        </w:rPr>
        <w:t>_</w:t>
      </w:r>
      <w:r>
        <w:t>onoma</w:t>
      </w:r>
      <w:r w:rsidRPr="00C37A01">
        <w:rPr>
          <w:lang w:val="el-GR"/>
        </w:rPr>
        <w:t>».</w:t>
      </w:r>
    </w:p>
    <w:p w:rsidR="003B6F44" w:rsidRDefault="003B6F44" w:rsidP="001747B4">
      <w:pPr>
        <w:jc w:val="both"/>
        <w:rPr>
          <w:rFonts w:ascii="Times New Roman" w:hAnsi="Times New Roman" w:cs="Times New Roman"/>
          <w:sz w:val="24"/>
          <w:szCs w:val="24"/>
          <w:lang w:val="el-GR"/>
        </w:rPr>
      </w:pPr>
    </w:p>
    <w:p w:rsidR="003B6F44" w:rsidRPr="00AE1EEE" w:rsidRDefault="00AE1EEE" w:rsidP="00C04E13">
      <w:pPr>
        <w:jc w:val="center"/>
        <w:rPr>
          <w:rFonts w:ascii="Times New Roman" w:hAnsi="Times New Roman" w:cs="Times New Roman"/>
          <w:b/>
          <w:sz w:val="24"/>
          <w:szCs w:val="24"/>
          <w:lang w:val="el-GR"/>
        </w:rPr>
      </w:pPr>
      <w:r w:rsidRPr="00AE1EEE">
        <w:rPr>
          <w:rFonts w:ascii="Times New Roman" w:hAnsi="Times New Roman" w:cs="Times New Roman"/>
          <w:b/>
          <w:sz w:val="24"/>
          <w:szCs w:val="24"/>
          <w:lang w:val="el-GR"/>
        </w:rPr>
        <w:t>Εργασία</w:t>
      </w:r>
    </w:p>
    <w:p w:rsidR="00C04E13" w:rsidRPr="00C04E13" w:rsidRDefault="00C04E13" w:rsidP="00C04E13">
      <w:pPr>
        <w:jc w:val="both"/>
        <w:rPr>
          <w:rFonts w:ascii="Times New Roman" w:hAnsi="Times New Roman" w:cs="Times New Roman"/>
          <w:b/>
          <w:sz w:val="24"/>
          <w:szCs w:val="24"/>
          <w:lang w:val="el-GR"/>
        </w:rPr>
      </w:pPr>
      <w:r w:rsidRPr="00C04E13">
        <w:rPr>
          <w:rFonts w:ascii="Times New Roman" w:hAnsi="Times New Roman" w:cs="Times New Roman"/>
          <w:b/>
          <w:sz w:val="24"/>
          <w:szCs w:val="24"/>
          <w:lang w:val="el-GR"/>
        </w:rPr>
        <w:t>Εισαγωγή</w:t>
      </w:r>
    </w:p>
    <w:p w:rsidR="00CA17D5" w:rsidRDefault="009115CF" w:rsidP="009115CF">
      <w:pPr>
        <w:ind w:firstLine="720"/>
        <w:jc w:val="both"/>
        <w:rPr>
          <w:rFonts w:ascii="Times New Roman" w:hAnsi="Times New Roman" w:cs="Times New Roman"/>
          <w:sz w:val="24"/>
          <w:lang w:val="el-GR"/>
        </w:rPr>
      </w:pPr>
      <w:r>
        <w:rPr>
          <w:rFonts w:ascii="Times New Roman" w:hAnsi="Times New Roman" w:cs="Times New Roman"/>
          <w:sz w:val="24"/>
          <w:szCs w:val="24"/>
          <w:lang w:val="el-GR"/>
        </w:rPr>
        <w:t>Τ</w:t>
      </w:r>
      <w:r w:rsidRPr="009115CF">
        <w:rPr>
          <w:rFonts w:ascii="Times New Roman" w:hAnsi="Times New Roman" w:cs="Times New Roman"/>
          <w:sz w:val="24"/>
          <w:szCs w:val="24"/>
          <w:lang w:val="el-GR"/>
        </w:rPr>
        <w:t>α περιβάλλοντα οπτικού προγραμματισμού παρέχουν περισσότερα κίνητρα στους μαθητές για να ασχοληθούν με το αντικείμενο, τους κινητοποιούν  τους προσελκύουν το ενδιαφέρον και αυξάνουν την ικανότητα τους να επιλύουν προβλήματα, αφού έχουν ομαλή καμπύλη εκμάθησης. Βασικό τους πλεονέκτημα είναι ότι μειώνουν την πολυπλοκότητα της γλώσσας, απαλλάσσοντας τον προγραμματιστή από την εκμάθηση του συντακτικού της και αυξάνουν με τον τρόπο αυτό την αποδοτικότητά του (</w:t>
      </w:r>
      <w:proofErr w:type="spellStart"/>
      <w:r w:rsidRPr="00C647E4">
        <w:rPr>
          <w:rFonts w:ascii="Times New Roman" w:hAnsi="Times New Roman" w:cs="Times New Roman"/>
          <w:sz w:val="24"/>
        </w:rPr>
        <w:t>Aktunc</w:t>
      </w:r>
      <w:proofErr w:type="spellEnd"/>
      <w:r w:rsidRPr="009115CF">
        <w:rPr>
          <w:rFonts w:ascii="Times New Roman" w:hAnsi="Times New Roman" w:cs="Times New Roman"/>
          <w:sz w:val="24"/>
          <w:lang w:val="el-GR"/>
        </w:rPr>
        <w:t xml:space="preserve">, 2013· </w:t>
      </w:r>
      <w:proofErr w:type="spellStart"/>
      <w:r w:rsidRPr="003078BC">
        <w:rPr>
          <w:rFonts w:ascii="Times New Roman" w:hAnsi="Times New Roman" w:cs="Times New Roman"/>
          <w:sz w:val="24"/>
        </w:rPr>
        <w:t>Allinjawi</w:t>
      </w:r>
      <w:proofErr w:type="spellEnd"/>
      <w:r w:rsidRPr="009115CF">
        <w:rPr>
          <w:rFonts w:ascii="Times New Roman" w:hAnsi="Times New Roman" w:cs="Times New Roman"/>
          <w:sz w:val="24"/>
          <w:lang w:val="el-GR"/>
        </w:rPr>
        <w:t xml:space="preserve">, </w:t>
      </w:r>
      <w:r w:rsidRPr="003078BC">
        <w:rPr>
          <w:rFonts w:ascii="Times New Roman" w:hAnsi="Times New Roman" w:cs="Times New Roman"/>
          <w:sz w:val="24"/>
        </w:rPr>
        <w:t>Al</w:t>
      </w:r>
      <w:r w:rsidRPr="009115CF">
        <w:rPr>
          <w:rFonts w:ascii="Times New Roman" w:hAnsi="Times New Roman" w:cs="Times New Roman"/>
          <w:sz w:val="24"/>
          <w:lang w:val="el-GR"/>
        </w:rPr>
        <w:t>-</w:t>
      </w:r>
      <w:proofErr w:type="spellStart"/>
      <w:r w:rsidRPr="003078BC">
        <w:rPr>
          <w:rFonts w:ascii="Times New Roman" w:hAnsi="Times New Roman" w:cs="Times New Roman"/>
          <w:sz w:val="24"/>
        </w:rPr>
        <w:t>Nuaim</w:t>
      </w:r>
      <w:proofErr w:type="spellEnd"/>
      <w:r w:rsidRPr="009115CF">
        <w:rPr>
          <w:rFonts w:ascii="Times New Roman" w:hAnsi="Times New Roman" w:cs="Times New Roman"/>
          <w:sz w:val="24"/>
          <w:lang w:val="el-GR"/>
        </w:rPr>
        <w:t xml:space="preserve">, &amp; </w:t>
      </w:r>
      <w:r w:rsidRPr="003078BC">
        <w:rPr>
          <w:rFonts w:ascii="Times New Roman" w:hAnsi="Times New Roman" w:cs="Times New Roman"/>
          <w:sz w:val="24"/>
        </w:rPr>
        <w:t>Krause</w:t>
      </w:r>
      <w:r w:rsidRPr="009115CF">
        <w:rPr>
          <w:rFonts w:ascii="Times New Roman" w:hAnsi="Times New Roman" w:cs="Times New Roman"/>
          <w:sz w:val="24"/>
          <w:lang w:val="el-GR"/>
        </w:rPr>
        <w:t xml:space="preserve">, 2014). Επιπρόσθετα, καλλιεργούν τη θετική στάση των μαθητών απέναντι στο διδακτικό αντικείμενο, ενισχύουν την αντίληψή τους για την χρησιμότητα του προγραμματισμού και αναδεικνύουν την ψυχαγωγική του πλευρά, βελτιώνοντας με τον τρόπο αυτό τη συνολική εικόνα των μαθητών για την Επιστήμη των Υπολογιστών. </w:t>
      </w:r>
      <w:r w:rsidR="00167B48">
        <w:rPr>
          <w:rFonts w:ascii="Times New Roman" w:hAnsi="Times New Roman" w:cs="Times New Roman"/>
          <w:sz w:val="24"/>
          <w:lang w:val="el-GR"/>
        </w:rPr>
        <w:t>Ειδικότερα στις περιπτώσεις που συνδυάζονται με αντικείμενα απτού προγραμματισμού, αποτελούν μια πραγματική εμπειρία για τους μαθητές, εφόσον έχουν τη δυνατότητα να μεταφέρουν τα αποτελέσματα των προσπαθειών τους από τον εικονικό στον πραγματικό κόσμο.</w:t>
      </w:r>
    </w:p>
    <w:p w:rsidR="009115CF" w:rsidRDefault="009115CF" w:rsidP="009115CF">
      <w:pPr>
        <w:ind w:firstLine="720"/>
        <w:jc w:val="both"/>
        <w:rPr>
          <w:rFonts w:ascii="Times New Roman" w:hAnsi="Times New Roman" w:cs="Times New Roman"/>
          <w:sz w:val="24"/>
          <w:szCs w:val="24"/>
          <w:lang w:val="el-GR"/>
        </w:rPr>
      </w:pPr>
      <w:r>
        <w:rPr>
          <w:rFonts w:ascii="Times New Roman" w:hAnsi="Times New Roman" w:cs="Times New Roman"/>
          <w:sz w:val="24"/>
          <w:szCs w:val="24"/>
          <w:lang w:val="el-GR"/>
        </w:rPr>
        <w:t>Ένα από τα πλέον γνωστά περιβάλλοντα είναι τ</w:t>
      </w:r>
      <w:r w:rsidRPr="009115CF">
        <w:rPr>
          <w:rFonts w:ascii="Times New Roman" w:hAnsi="Times New Roman" w:cs="Times New Roman"/>
          <w:sz w:val="24"/>
          <w:szCs w:val="24"/>
          <w:lang w:val="el-GR"/>
        </w:rPr>
        <w:t xml:space="preserve">ο </w:t>
      </w:r>
      <w:r>
        <w:rPr>
          <w:rFonts w:ascii="Times New Roman" w:hAnsi="Times New Roman" w:cs="Times New Roman"/>
          <w:sz w:val="24"/>
          <w:szCs w:val="24"/>
        </w:rPr>
        <w:t>Scratch</w:t>
      </w:r>
      <w:r>
        <w:rPr>
          <w:rFonts w:ascii="Times New Roman" w:hAnsi="Times New Roman" w:cs="Times New Roman"/>
          <w:sz w:val="24"/>
          <w:szCs w:val="24"/>
          <w:lang w:val="el-GR"/>
        </w:rPr>
        <w:t>,</w:t>
      </w:r>
      <w:r w:rsidRPr="009115CF">
        <w:rPr>
          <w:rFonts w:ascii="Times New Roman" w:hAnsi="Times New Roman" w:cs="Times New Roman"/>
          <w:sz w:val="24"/>
          <w:szCs w:val="24"/>
          <w:lang w:val="el-GR"/>
        </w:rPr>
        <w:t xml:space="preserve"> ένα προγραμματιστικό περιβάλλον δημιουργίας ιστοριών και παιχνιδιών κατάλληλα διαμορφωμένου για όλες τις ηλικίες</w:t>
      </w:r>
      <w:r w:rsidR="004A3623">
        <w:rPr>
          <w:rFonts w:ascii="Times New Roman" w:hAnsi="Times New Roman" w:cs="Times New Roman"/>
          <w:sz w:val="24"/>
          <w:szCs w:val="24"/>
          <w:lang w:val="el-GR"/>
        </w:rPr>
        <w:t xml:space="preserve"> </w:t>
      </w:r>
      <w:r w:rsidRPr="009115CF">
        <w:rPr>
          <w:rFonts w:ascii="Times New Roman" w:hAnsi="Times New Roman" w:cs="Times New Roman"/>
          <w:sz w:val="24"/>
          <w:szCs w:val="24"/>
          <w:lang w:val="el-GR"/>
        </w:rPr>
        <w:t>(</w:t>
      </w:r>
      <w:proofErr w:type="spellStart"/>
      <w:r w:rsidRPr="005231F5">
        <w:rPr>
          <w:rFonts w:ascii="Times New Roman" w:hAnsi="Times New Roman" w:cs="Times New Roman"/>
          <w:sz w:val="24"/>
          <w:szCs w:val="24"/>
        </w:rPr>
        <w:t>Ouahbi</w:t>
      </w:r>
      <w:proofErr w:type="spellEnd"/>
      <w:r w:rsidRPr="009115CF">
        <w:rPr>
          <w:rFonts w:ascii="Times New Roman" w:hAnsi="Times New Roman" w:cs="Times New Roman"/>
          <w:sz w:val="24"/>
          <w:szCs w:val="24"/>
          <w:lang w:val="el-GR"/>
        </w:rPr>
        <w:t xml:space="preserve">, </w:t>
      </w:r>
      <w:proofErr w:type="spellStart"/>
      <w:r w:rsidRPr="005231F5">
        <w:rPr>
          <w:rFonts w:ascii="Times New Roman" w:hAnsi="Times New Roman" w:cs="Times New Roman"/>
          <w:sz w:val="24"/>
          <w:szCs w:val="24"/>
        </w:rPr>
        <w:t>Kaddari</w:t>
      </w:r>
      <w:proofErr w:type="spellEnd"/>
      <w:r w:rsidRPr="009115CF">
        <w:rPr>
          <w:rFonts w:ascii="Times New Roman" w:hAnsi="Times New Roman" w:cs="Times New Roman"/>
          <w:sz w:val="24"/>
          <w:szCs w:val="24"/>
          <w:lang w:val="el-GR"/>
        </w:rPr>
        <w:t xml:space="preserve">, </w:t>
      </w:r>
      <w:proofErr w:type="spellStart"/>
      <w:r w:rsidRPr="005231F5">
        <w:rPr>
          <w:rFonts w:ascii="Times New Roman" w:hAnsi="Times New Roman" w:cs="Times New Roman"/>
          <w:sz w:val="24"/>
          <w:szCs w:val="24"/>
        </w:rPr>
        <w:t>Darhmaoui</w:t>
      </w:r>
      <w:proofErr w:type="spellEnd"/>
      <w:r w:rsidRPr="009115CF">
        <w:rPr>
          <w:rFonts w:ascii="Times New Roman" w:hAnsi="Times New Roman" w:cs="Times New Roman"/>
          <w:sz w:val="24"/>
          <w:szCs w:val="24"/>
          <w:lang w:val="el-GR"/>
        </w:rPr>
        <w:t xml:space="preserve">, </w:t>
      </w:r>
      <w:proofErr w:type="spellStart"/>
      <w:r w:rsidRPr="005231F5">
        <w:rPr>
          <w:rFonts w:ascii="Times New Roman" w:hAnsi="Times New Roman" w:cs="Times New Roman"/>
          <w:sz w:val="24"/>
          <w:szCs w:val="24"/>
        </w:rPr>
        <w:t>Elachqar</w:t>
      </w:r>
      <w:proofErr w:type="spellEnd"/>
      <w:r w:rsidRPr="009115CF">
        <w:rPr>
          <w:rFonts w:ascii="Times New Roman" w:hAnsi="Times New Roman" w:cs="Times New Roman"/>
          <w:sz w:val="24"/>
          <w:szCs w:val="24"/>
          <w:lang w:val="el-GR"/>
        </w:rPr>
        <w:t xml:space="preserve">, &amp; </w:t>
      </w:r>
      <w:proofErr w:type="spellStart"/>
      <w:r w:rsidRPr="005231F5">
        <w:rPr>
          <w:rFonts w:ascii="Times New Roman" w:hAnsi="Times New Roman" w:cs="Times New Roman"/>
          <w:sz w:val="24"/>
          <w:szCs w:val="24"/>
        </w:rPr>
        <w:t>Lahmine</w:t>
      </w:r>
      <w:proofErr w:type="spellEnd"/>
      <w:r w:rsidRPr="009115CF">
        <w:rPr>
          <w:rFonts w:ascii="Times New Roman" w:hAnsi="Times New Roman" w:cs="Times New Roman"/>
          <w:sz w:val="24"/>
          <w:szCs w:val="24"/>
          <w:lang w:val="el-GR"/>
        </w:rPr>
        <w:t>, 2015)</w:t>
      </w:r>
      <w:r>
        <w:rPr>
          <w:rFonts w:ascii="Times New Roman" w:hAnsi="Times New Roman" w:cs="Times New Roman"/>
          <w:sz w:val="24"/>
          <w:szCs w:val="24"/>
          <w:lang w:val="el-GR"/>
        </w:rPr>
        <w:t>.</w:t>
      </w:r>
      <w:r w:rsidR="00167B48">
        <w:rPr>
          <w:rFonts w:ascii="Times New Roman" w:hAnsi="Times New Roman" w:cs="Times New Roman"/>
          <w:sz w:val="24"/>
          <w:szCs w:val="24"/>
          <w:lang w:val="el-GR"/>
        </w:rPr>
        <w:t xml:space="preserve"> Το </w:t>
      </w:r>
      <w:r w:rsidR="00167B48">
        <w:rPr>
          <w:rFonts w:ascii="Times New Roman" w:hAnsi="Times New Roman" w:cs="Times New Roman"/>
          <w:sz w:val="24"/>
          <w:szCs w:val="24"/>
        </w:rPr>
        <w:t>Scratch</w:t>
      </w:r>
      <w:r w:rsidR="00167B48" w:rsidRPr="00167B48">
        <w:rPr>
          <w:rFonts w:ascii="Times New Roman" w:hAnsi="Times New Roman" w:cs="Times New Roman"/>
          <w:sz w:val="24"/>
          <w:szCs w:val="24"/>
          <w:lang w:val="el-GR"/>
        </w:rPr>
        <w:t xml:space="preserve"> </w:t>
      </w:r>
      <w:r w:rsidR="00167B48">
        <w:rPr>
          <w:rFonts w:ascii="Times New Roman" w:hAnsi="Times New Roman" w:cs="Times New Roman"/>
          <w:sz w:val="24"/>
          <w:szCs w:val="24"/>
          <w:lang w:val="el-GR"/>
        </w:rPr>
        <w:t xml:space="preserve">μπορεί να συνδυαστεί με τον μικροελεγκτή </w:t>
      </w:r>
      <w:proofErr w:type="spellStart"/>
      <w:r w:rsidR="00167B48">
        <w:rPr>
          <w:rFonts w:ascii="Times New Roman" w:hAnsi="Times New Roman" w:cs="Times New Roman"/>
          <w:sz w:val="24"/>
          <w:szCs w:val="24"/>
        </w:rPr>
        <w:t>Arduino</w:t>
      </w:r>
      <w:proofErr w:type="spellEnd"/>
      <w:r w:rsidR="00167B48" w:rsidRPr="00167B48">
        <w:rPr>
          <w:rFonts w:ascii="Times New Roman" w:hAnsi="Times New Roman" w:cs="Times New Roman"/>
          <w:sz w:val="24"/>
          <w:szCs w:val="24"/>
          <w:lang w:val="el-GR"/>
        </w:rPr>
        <w:t xml:space="preserve"> </w:t>
      </w:r>
      <w:r w:rsidR="00167B48">
        <w:rPr>
          <w:rFonts w:ascii="Times New Roman" w:hAnsi="Times New Roman" w:cs="Times New Roman"/>
          <w:sz w:val="24"/>
          <w:szCs w:val="24"/>
          <w:lang w:val="el-GR"/>
        </w:rPr>
        <w:t xml:space="preserve">δίνοντας τη δυνατότητα στους μαθητές να υλοποιήσουν προγράμματα στον μικροελεγκτή μέσω του οπτικού </w:t>
      </w:r>
      <w:r w:rsidR="00167B48">
        <w:rPr>
          <w:rFonts w:ascii="Times New Roman" w:hAnsi="Times New Roman" w:cs="Times New Roman"/>
          <w:sz w:val="24"/>
          <w:szCs w:val="24"/>
          <w:lang w:val="el-GR"/>
        </w:rPr>
        <w:lastRenderedPageBreak/>
        <w:t>περιβάλλοντος.</w:t>
      </w:r>
      <w:r w:rsidR="00C04E13">
        <w:rPr>
          <w:rFonts w:ascii="Times New Roman" w:hAnsi="Times New Roman" w:cs="Times New Roman"/>
          <w:sz w:val="24"/>
          <w:szCs w:val="24"/>
          <w:lang w:val="el-GR"/>
        </w:rPr>
        <w:t xml:space="preserve"> Το παρόν φύλλο εργασίας αφορά </w:t>
      </w:r>
      <w:r w:rsidR="00167B48">
        <w:rPr>
          <w:rFonts w:ascii="Times New Roman" w:hAnsi="Times New Roman" w:cs="Times New Roman"/>
          <w:sz w:val="24"/>
          <w:szCs w:val="24"/>
          <w:lang w:val="el-GR"/>
        </w:rPr>
        <w:t xml:space="preserve">τον χειρισμό μιας απλής πλακέτας που περιέχει το </w:t>
      </w:r>
      <w:proofErr w:type="spellStart"/>
      <w:r w:rsidR="00167B48">
        <w:rPr>
          <w:rFonts w:ascii="Times New Roman" w:hAnsi="Times New Roman" w:cs="Times New Roman"/>
          <w:sz w:val="24"/>
          <w:szCs w:val="24"/>
        </w:rPr>
        <w:t>Arduino</w:t>
      </w:r>
      <w:proofErr w:type="spellEnd"/>
      <w:r w:rsidR="00167B48" w:rsidRPr="00167B48">
        <w:rPr>
          <w:rFonts w:ascii="Times New Roman" w:hAnsi="Times New Roman" w:cs="Times New Roman"/>
          <w:sz w:val="24"/>
          <w:szCs w:val="24"/>
          <w:lang w:val="el-GR"/>
        </w:rPr>
        <w:t xml:space="preserve">, </w:t>
      </w:r>
      <w:r w:rsidR="00167B48">
        <w:rPr>
          <w:rFonts w:ascii="Times New Roman" w:hAnsi="Times New Roman" w:cs="Times New Roman"/>
          <w:sz w:val="24"/>
          <w:szCs w:val="24"/>
          <w:lang w:val="el-GR"/>
        </w:rPr>
        <w:t xml:space="preserve">ένα </w:t>
      </w:r>
      <w:r w:rsidR="00167B48">
        <w:rPr>
          <w:rFonts w:ascii="Times New Roman" w:hAnsi="Times New Roman" w:cs="Times New Roman"/>
          <w:sz w:val="24"/>
          <w:szCs w:val="24"/>
        </w:rPr>
        <w:t>LED</w:t>
      </w:r>
      <w:r w:rsidR="00167B48" w:rsidRPr="00167B48">
        <w:rPr>
          <w:rFonts w:ascii="Times New Roman" w:hAnsi="Times New Roman" w:cs="Times New Roman"/>
          <w:sz w:val="24"/>
          <w:szCs w:val="24"/>
          <w:lang w:val="el-GR"/>
        </w:rPr>
        <w:t xml:space="preserve"> </w:t>
      </w:r>
      <w:r w:rsidR="00167B48">
        <w:rPr>
          <w:rFonts w:ascii="Times New Roman" w:hAnsi="Times New Roman" w:cs="Times New Roman"/>
          <w:sz w:val="24"/>
          <w:szCs w:val="24"/>
          <w:lang w:val="el-GR"/>
        </w:rPr>
        <w:t xml:space="preserve">και ένα κουμπί </w:t>
      </w:r>
      <w:r w:rsidR="00C04E13">
        <w:rPr>
          <w:rFonts w:ascii="Times New Roman" w:hAnsi="Times New Roman" w:cs="Times New Roman"/>
          <w:sz w:val="24"/>
          <w:szCs w:val="24"/>
          <w:lang w:val="el-GR"/>
        </w:rPr>
        <w:t xml:space="preserve">με την χρήση του </w:t>
      </w:r>
      <w:r w:rsidR="00C04E13">
        <w:rPr>
          <w:rFonts w:ascii="Times New Roman" w:hAnsi="Times New Roman" w:cs="Times New Roman"/>
          <w:sz w:val="24"/>
          <w:szCs w:val="24"/>
        </w:rPr>
        <w:t>Scratch</w:t>
      </w:r>
      <w:r w:rsidR="00C04E13" w:rsidRPr="00C04E13">
        <w:rPr>
          <w:rFonts w:ascii="Times New Roman" w:hAnsi="Times New Roman" w:cs="Times New Roman"/>
          <w:sz w:val="24"/>
          <w:szCs w:val="24"/>
          <w:lang w:val="el-GR"/>
        </w:rPr>
        <w:t xml:space="preserve">, </w:t>
      </w:r>
      <w:r w:rsidR="00C04E13">
        <w:rPr>
          <w:rFonts w:ascii="Times New Roman" w:hAnsi="Times New Roman" w:cs="Times New Roman"/>
          <w:sz w:val="24"/>
          <w:szCs w:val="24"/>
          <w:lang w:val="el-GR"/>
        </w:rPr>
        <w:t>με σκοπό την εξοικείωση των μαθητών με βασικές αλγοριθμικές έννοιες, όπως οι μεταβλητές, ο προγραμματισμός με γεγονό</w:t>
      </w:r>
      <w:r w:rsidR="00167B48">
        <w:rPr>
          <w:rFonts w:ascii="Times New Roman" w:hAnsi="Times New Roman" w:cs="Times New Roman"/>
          <w:sz w:val="24"/>
          <w:szCs w:val="24"/>
          <w:lang w:val="el-GR"/>
        </w:rPr>
        <w:t>τα και η δομή επιλογής, αλλά και με θέματα ανεξαρτησίας υλικού – λογισμικού.</w:t>
      </w:r>
    </w:p>
    <w:p w:rsidR="00BE0451" w:rsidRDefault="00BE0451" w:rsidP="00BE0451">
      <w:pPr>
        <w:jc w:val="both"/>
        <w:rPr>
          <w:rFonts w:ascii="Times New Roman" w:hAnsi="Times New Roman" w:cs="Times New Roman"/>
          <w:sz w:val="24"/>
          <w:szCs w:val="24"/>
          <w:lang w:val="el-GR"/>
        </w:rPr>
      </w:pPr>
      <w:r w:rsidRPr="003D38D3">
        <w:rPr>
          <w:rFonts w:ascii="Times New Roman" w:hAnsi="Times New Roman" w:cs="Times New Roman"/>
          <w:b/>
          <w:sz w:val="24"/>
          <w:szCs w:val="24"/>
          <w:lang w:val="el-GR"/>
        </w:rPr>
        <w:t>Εκπαιδευτική Βαθμίδα</w:t>
      </w:r>
      <w:r>
        <w:rPr>
          <w:rFonts w:ascii="Times New Roman" w:hAnsi="Times New Roman" w:cs="Times New Roman"/>
          <w:sz w:val="24"/>
          <w:szCs w:val="24"/>
          <w:lang w:val="el-GR"/>
        </w:rPr>
        <w:t>: Ε΄- ΣΤ΄ Δημοτικού, Γυμνάσιο</w:t>
      </w:r>
    </w:p>
    <w:p w:rsidR="00BE0451" w:rsidRDefault="00BE0451" w:rsidP="00BE0451">
      <w:pPr>
        <w:jc w:val="both"/>
        <w:rPr>
          <w:rFonts w:ascii="Times New Roman" w:hAnsi="Times New Roman" w:cs="Times New Roman"/>
          <w:sz w:val="24"/>
          <w:szCs w:val="24"/>
          <w:lang w:val="el-GR"/>
        </w:rPr>
      </w:pPr>
      <w:r w:rsidRPr="00700825">
        <w:rPr>
          <w:rFonts w:ascii="Times New Roman" w:hAnsi="Times New Roman" w:cs="Times New Roman"/>
          <w:b/>
          <w:sz w:val="24"/>
          <w:szCs w:val="24"/>
          <w:lang w:val="el-GR"/>
        </w:rPr>
        <w:t>Χώρος διεξαγωγής</w:t>
      </w:r>
      <w:r>
        <w:rPr>
          <w:rFonts w:ascii="Times New Roman" w:hAnsi="Times New Roman" w:cs="Times New Roman"/>
          <w:sz w:val="24"/>
          <w:szCs w:val="24"/>
          <w:lang w:val="el-GR"/>
        </w:rPr>
        <w:t>: Εργαστήριο Πληροφορικής</w:t>
      </w:r>
    </w:p>
    <w:p w:rsidR="00BE0451" w:rsidRDefault="00BE0451" w:rsidP="00BE0451">
      <w:pPr>
        <w:jc w:val="both"/>
        <w:rPr>
          <w:rFonts w:ascii="Times New Roman" w:hAnsi="Times New Roman" w:cs="Times New Roman"/>
          <w:sz w:val="24"/>
          <w:szCs w:val="24"/>
          <w:lang w:val="el-GR"/>
        </w:rPr>
      </w:pPr>
      <w:r w:rsidRPr="00700825">
        <w:rPr>
          <w:rFonts w:ascii="Times New Roman" w:hAnsi="Times New Roman" w:cs="Times New Roman"/>
          <w:b/>
          <w:sz w:val="24"/>
          <w:szCs w:val="24"/>
          <w:lang w:val="el-GR"/>
        </w:rPr>
        <w:t>Χρονική Διάρκεια</w:t>
      </w:r>
      <w:r>
        <w:rPr>
          <w:rFonts w:ascii="Times New Roman" w:hAnsi="Times New Roman" w:cs="Times New Roman"/>
          <w:sz w:val="24"/>
          <w:szCs w:val="24"/>
          <w:lang w:val="el-GR"/>
        </w:rPr>
        <w:t>: 1 – 2 διδακτικές ώρες</w:t>
      </w:r>
    </w:p>
    <w:p w:rsidR="00BE0451" w:rsidRPr="00700825" w:rsidRDefault="00BE0451" w:rsidP="00BE0451">
      <w:pPr>
        <w:jc w:val="both"/>
        <w:rPr>
          <w:rFonts w:ascii="Times New Roman" w:hAnsi="Times New Roman" w:cs="Times New Roman"/>
          <w:sz w:val="24"/>
          <w:szCs w:val="24"/>
          <w:lang w:val="el-GR"/>
        </w:rPr>
      </w:pPr>
      <w:r w:rsidRPr="00700825">
        <w:rPr>
          <w:rFonts w:ascii="Times New Roman" w:hAnsi="Times New Roman" w:cs="Times New Roman"/>
          <w:b/>
          <w:sz w:val="24"/>
          <w:szCs w:val="24"/>
          <w:lang w:val="el-GR"/>
        </w:rPr>
        <w:t>Απαιτούμενος Εξοπλισμός</w:t>
      </w:r>
      <w:r>
        <w:rPr>
          <w:rFonts w:ascii="Times New Roman" w:hAnsi="Times New Roman" w:cs="Times New Roman"/>
          <w:sz w:val="24"/>
          <w:szCs w:val="24"/>
          <w:lang w:val="el-GR"/>
        </w:rPr>
        <w:t xml:space="preserve">: Πλακέτες, </w:t>
      </w:r>
      <w:r>
        <w:rPr>
          <w:rFonts w:ascii="Times New Roman" w:hAnsi="Times New Roman" w:cs="Times New Roman"/>
          <w:sz w:val="24"/>
          <w:szCs w:val="24"/>
        </w:rPr>
        <w:t>LED</w:t>
      </w:r>
      <w:r w:rsidRPr="00700825">
        <w:rPr>
          <w:rFonts w:ascii="Times New Roman" w:hAnsi="Times New Roman" w:cs="Times New Roman"/>
          <w:sz w:val="24"/>
          <w:szCs w:val="24"/>
          <w:lang w:val="el-GR"/>
        </w:rPr>
        <w:t xml:space="preserve">, </w:t>
      </w:r>
      <w:r>
        <w:rPr>
          <w:rFonts w:ascii="Times New Roman" w:hAnsi="Times New Roman" w:cs="Times New Roman"/>
          <w:sz w:val="24"/>
          <w:szCs w:val="24"/>
        </w:rPr>
        <w:t>Button</w:t>
      </w:r>
      <w:r w:rsidRPr="00700825">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Μικροελεγκτής </w:t>
      </w:r>
      <w:proofErr w:type="spellStart"/>
      <w:r>
        <w:rPr>
          <w:rFonts w:ascii="Times New Roman" w:hAnsi="Times New Roman" w:cs="Times New Roman"/>
          <w:sz w:val="24"/>
          <w:szCs w:val="24"/>
        </w:rPr>
        <w:t>Arduino</w:t>
      </w:r>
      <w:proofErr w:type="spellEnd"/>
      <w:r>
        <w:rPr>
          <w:rFonts w:ascii="Times New Roman" w:hAnsi="Times New Roman" w:cs="Times New Roman"/>
          <w:sz w:val="24"/>
          <w:szCs w:val="24"/>
          <w:lang w:val="el-GR"/>
        </w:rPr>
        <w:t>, καλώδια σύνδεσης</w:t>
      </w:r>
    </w:p>
    <w:p w:rsidR="000F3BE5" w:rsidRDefault="000F3BE5" w:rsidP="000F3BE5">
      <w:pPr>
        <w:jc w:val="center"/>
        <w:rPr>
          <w:rFonts w:ascii="Times New Roman" w:hAnsi="Times New Roman" w:cs="Times New Roman"/>
          <w:b/>
          <w:sz w:val="24"/>
          <w:szCs w:val="24"/>
          <w:lang w:val="el-GR"/>
        </w:rPr>
      </w:pPr>
      <w:r w:rsidRPr="000F3BE5">
        <w:rPr>
          <w:rFonts w:ascii="Times New Roman" w:hAnsi="Times New Roman" w:cs="Times New Roman"/>
          <w:b/>
          <w:sz w:val="24"/>
          <w:szCs w:val="24"/>
          <w:lang w:val="el-GR"/>
        </w:rPr>
        <w:t>Φύλλο Εργασίας</w:t>
      </w:r>
    </w:p>
    <w:p w:rsidR="00BE0451" w:rsidRPr="00BE0451" w:rsidRDefault="00BE0451" w:rsidP="000F3BE5">
      <w:pPr>
        <w:jc w:val="center"/>
        <w:rPr>
          <w:rFonts w:ascii="Times New Roman" w:hAnsi="Times New Roman" w:cs="Times New Roman"/>
          <w:b/>
          <w:sz w:val="24"/>
          <w:szCs w:val="24"/>
          <w:lang w:val="el-GR"/>
        </w:rPr>
      </w:pPr>
      <w:r>
        <w:rPr>
          <w:rFonts w:ascii="Times New Roman" w:hAnsi="Times New Roman" w:cs="Times New Roman"/>
          <w:b/>
          <w:sz w:val="24"/>
          <w:szCs w:val="24"/>
          <w:lang w:val="el-GR"/>
        </w:rPr>
        <w:t xml:space="preserve">Προγραμματίζοντας τον μικροελεγκτή </w:t>
      </w:r>
      <w:proofErr w:type="spellStart"/>
      <w:r>
        <w:rPr>
          <w:rFonts w:ascii="Times New Roman" w:hAnsi="Times New Roman" w:cs="Times New Roman"/>
          <w:b/>
          <w:sz w:val="24"/>
          <w:szCs w:val="24"/>
        </w:rPr>
        <w:t>Arduino</w:t>
      </w:r>
      <w:proofErr w:type="spellEnd"/>
      <w:r w:rsidRPr="00BE0451">
        <w:rPr>
          <w:rFonts w:ascii="Times New Roman" w:hAnsi="Times New Roman" w:cs="Times New Roman"/>
          <w:b/>
          <w:sz w:val="24"/>
          <w:szCs w:val="24"/>
          <w:lang w:val="el-GR"/>
        </w:rPr>
        <w:t xml:space="preserve"> </w:t>
      </w:r>
      <w:r>
        <w:rPr>
          <w:rFonts w:ascii="Times New Roman" w:hAnsi="Times New Roman" w:cs="Times New Roman"/>
          <w:b/>
          <w:sz w:val="24"/>
          <w:szCs w:val="24"/>
          <w:lang w:val="el-GR"/>
        </w:rPr>
        <w:t xml:space="preserve">σε </w:t>
      </w:r>
      <w:proofErr w:type="spellStart"/>
      <w:r>
        <w:rPr>
          <w:rFonts w:ascii="Times New Roman" w:hAnsi="Times New Roman" w:cs="Times New Roman"/>
          <w:b/>
          <w:sz w:val="24"/>
          <w:szCs w:val="24"/>
        </w:rPr>
        <w:t>Sratch</w:t>
      </w:r>
      <w:proofErr w:type="spellEnd"/>
    </w:p>
    <w:p w:rsidR="003D38D3" w:rsidRPr="00C04E13" w:rsidRDefault="003D38D3" w:rsidP="00F960A1">
      <w:pPr>
        <w:jc w:val="both"/>
        <w:rPr>
          <w:rFonts w:ascii="Times New Roman" w:hAnsi="Times New Roman" w:cs="Times New Roman"/>
          <w:sz w:val="24"/>
          <w:szCs w:val="24"/>
          <w:lang w:val="el-GR"/>
        </w:rPr>
      </w:pPr>
    </w:p>
    <w:p w:rsidR="004A3623" w:rsidRPr="004A3623" w:rsidRDefault="004A3623" w:rsidP="004A3623">
      <w:pPr>
        <w:jc w:val="both"/>
        <w:rPr>
          <w:rFonts w:ascii="Times New Roman" w:hAnsi="Times New Roman" w:cs="Times New Roman"/>
          <w:b/>
          <w:sz w:val="24"/>
          <w:szCs w:val="24"/>
          <w:lang w:val="el-GR"/>
        </w:rPr>
      </w:pPr>
      <w:r w:rsidRPr="004A3623">
        <w:rPr>
          <w:rFonts w:ascii="Times New Roman" w:hAnsi="Times New Roman" w:cs="Times New Roman"/>
          <w:b/>
          <w:sz w:val="24"/>
          <w:szCs w:val="24"/>
          <w:lang w:val="el-GR"/>
        </w:rPr>
        <w:t>Δραστηριότητα 1</w:t>
      </w:r>
    </w:p>
    <w:p w:rsidR="00F9279C" w:rsidRPr="00F9279C" w:rsidRDefault="00F9279C" w:rsidP="004A3623">
      <w:pPr>
        <w:jc w:val="both"/>
        <w:rPr>
          <w:rFonts w:ascii="Times New Roman" w:hAnsi="Times New Roman" w:cs="Times New Roman"/>
          <w:i/>
          <w:sz w:val="24"/>
          <w:szCs w:val="24"/>
          <w:lang w:val="el-GR"/>
        </w:rPr>
      </w:pPr>
      <w:r w:rsidRPr="00F9279C">
        <w:rPr>
          <w:rFonts w:ascii="Times New Roman" w:hAnsi="Times New Roman" w:cs="Times New Roman"/>
          <w:i/>
          <w:sz w:val="24"/>
          <w:szCs w:val="24"/>
          <w:lang w:val="el-GR"/>
        </w:rPr>
        <w:t>Βήμα 1</w:t>
      </w:r>
    </w:p>
    <w:p w:rsidR="004A3623" w:rsidRDefault="007A0D7B" w:rsidP="004A3623">
      <w:pPr>
        <w:jc w:val="both"/>
        <w:rPr>
          <w:rFonts w:ascii="Times New Roman" w:hAnsi="Times New Roman" w:cs="Times New Roman"/>
          <w:sz w:val="24"/>
          <w:szCs w:val="24"/>
          <w:lang w:val="el-GR"/>
        </w:rPr>
      </w:pPr>
      <w:r>
        <w:rPr>
          <w:rFonts w:ascii="Times New Roman" w:hAnsi="Times New Roman" w:cs="Times New Roman"/>
          <w:noProof/>
          <w:sz w:val="24"/>
          <w:szCs w:val="24"/>
          <w:lang w:val="el-GR" w:eastAsia="el-GR"/>
        </w:rPr>
        <w:drawing>
          <wp:anchor distT="0" distB="0" distL="114300" distR="114300" simplePos="0" relativeHeight="251659264" behindDoc="0" locked="0" layoutInCell="1" allowOverlap="1">
            <wp:simplePos x="0" y="0"/>
            <wp:positionH relativeFrom="margin">
              <wp:posOffset>3628339</wp:posOffset>
            </wp:positionH>
            <wp:positionV relativeFrom="paragraph">
              <wp:posOffset>482</wp:posOffset>
            </wp:positionV>
            <wp:extent cx="1835785" cy="1437640"/>
            <wp:effectExtent l="0" t="0" r="0" b="0"/>
            <wp:wrapSquare wrapText="bothSides"/>
            <wp:docPr id="4" name="Picture 4" descr="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5785" cy="1437640"/>
                    </a:xfrm>
                    <a:prstGeom prst="rect">
                      <a:avLst/>
                    </a:prstGeom>
                    <a:noFill/>
                  </pic:spPr>
                </pic:pic>
              </a:graphicData>
            </a:graphic>
          </wp:anchor>
        </w:drawing>
      </w:r>
      <w:r w:rsidR="004A3623" w:rsidRPr="004A3623">
        <w:rPr>
          <w:rFonts w:ascii="Times New Roman" w:hAnsi="Times New Roman" w:cs="Times New Roman"/>
          <w:sz w:val="24"/>
          <w:szCs w:val="24"/>
          <w:lang w:val="el-GR"/>
        </w:rPr>
        <w:t>Όταν ανοίξει το Scratch κάντε κλικ σ</w:t>
      </w:r>
      <w:r>
        <w:rPr>
          <w:rFonts w:ascii="Times New Roman" w:hAnsi="Times New Roman" w:cs="Times New Roman"/>
          <w:sz w:val="24"/>
          <w:szCs w:val="24"/>
          <w:lang w:val="el-GR"/>
        </w:rPr>
        <w:t>το μενού Αρχείο και ε</w:t>
      </w:r>
      <w:r w:rsidR="004A3623" w:rsidRPr="004A3623">
        <w:rPr>
          <w:rFonts w:ascii="Times New Roman" w:hAnsi="Times New Roman" w:cs="Times New Roman"/>
          <w:sz w:val="24"/>
          <w:szCs w:val="24"/>
          <w:lang w:val="el-GR"/>
        </w:rPr>
        <w:t xml:space="preserve">πιλέξτε Άνοιγμα… Από το παράθυρο που θα εμφανιστεί κάντε διπλό κλικ στο αρχείο με όνομα “Arduino 1”. Το αρχείο που ανοίξατε </w:t>
      </w:r>
      <w:r>
        <w:rPr>
          <w:rFonts w:ascii="Times New Roman" w:hAnsi="Times New Roman" w:cs="Times New Roman"/>
          <w:sz w:val="24"/>
          <w:szCs w:val="24"/>
          <w:lang w:val="el-GR"/>
        </w:rPr>
        <w:t>περιέχει ένα μισοτελειωμένο πρό</w:t>
      </w:r>
      <w:r w:rsidR="004A3623" w:rsidRPr="004A3623">
        <w:rPr>
          <w:rFonts w:ascii="Times New Roman" w:hAnsi="Times New Roman" w:cs="Times New Roman"/>
          <w:sz w:val="24"/>
          <w:szCs w:val="24"/>
          <w:lang w:val="el-GR"/>
        </w:rPr>
        <w:t>γραμμα, όπως φαίνεται στη διπλανή εικόνα.</w:t>
      </w:r>
    </w:p>
    <w:p w:rsidR="007A0D7B" w:rsidRPr="004A3623" w:rsidRDefault="007A0D7B" w:rsidP="004A3623">
      <w:pPr>
        <w:jc w:val="both"/>
        <w:rPr>
          <w:rFonts w:ascii="Times New Roman" w:hAnsi="Times New Roman" w:cs="Times New Roman"/>
          <w:sz w:val="24"/>
          <w:szCs w:val="24"/>
          <w:lang w:val="el-GR"/>
        </w:rPr>
      </w:pPr>
    </w:p>
    <w:p w:rsidR="007A0D7B" w:rsidRDefault="007A0D7B" w:rsidP="004A3623">
      <w:pPr>
        <w:jc w:val="both"/>
        <w:rPr>
          <w:rFonts w:ascii="Times New Roman" w:hAnsi="Times New Roman" w:cs="Times New Roman"/>
          <w:sz w:val="24"/>
          <w:szCs w:val="24"/>
          <w:lang w:val="el-GR"/>
        </w:rPr>
      </w:pPr>
    </w:p>
    <w:p w:rsidR="00ED65BF" w:rsidRPr="00ED65BF" w:rsidRDefault="00ED65BF" w:rsidP="004A3623">
      <w:pPr>
        <w:jc w:val="both"/>
        <w:rPr>
          <w:rFonts w:ascii="Times New Roman" w:hAnsi="Times New Roman" w:cs="Times New Roman"/>
          <w:i/>
          <w:sz w:val="24"/>
          <w:szCs w:val="24"/>
          <w:lang w:val="el-GR"/>
        </w:rPr>
      </w:pPr>
      <w:r w:rsidRPr="00ED65BF">
        <w:rPr>
          <w:rFonts w:ascii="Times New Roman" w:hAnsi="Times New Roman" w:cs="Times New Roman"/>
          <w:i/>
          <w:sz w:val="24"/>
          <w:szCs w:val="24"/>
          <w:lang w:val="el-GR"/>
        </w:rPr>
        <w:t>Βήμα 2</w:t>
      </w:r>
    </w:p>
    <w:p w:rsidR="004A3623" w:rsidRPr="004A3623" w:rsidRDefault="004A3623" w:rsidP="004A3623">
      <w:pPr>
        <w:jc w:val="both"/>
        <w:rPr>
          <w:rFonts w:ascii="Times New Roman" w:hAnsi="Times New Roman" w:cs="Times New Roman"/>
          <w:sz w:val="24"/>
          <w:szCs w:val="24"/>
          <w:lang w:val="el-GR"/>
        </w:rPr>
      </w:pPr>
      <w:r w:rsidRPr="004A3623">
        <w:rPr>
          <w:rFonts w:ascii="Times New Roman" w:hAnsi="Times New Roman" w:cs="Times New Roman"/>
          <w:sz w:val="24"/>
          <w:szCs w:val="24"/>
          <w:lang w:val="el-GR"/>
        </w:rPr>
        <w:t>Α. Τοποθετήστε το πλακίδιο digital[10] off κάτω από την εντολή Αν και το πλακίδι</w:t>
      </w:r>
      <w:r w:rsidR="007A0D7B">
        <w:rPr>
          <w:rFonts w:ascii="Times New Roman" w:hAnsi="Times New Roman" w:cs="Times New Roman"/>
          <w:sz w:val="24"/>
          <w:szCs w:val="24"/>
          <w:lang w:val="el-GR"/>
        </w:rPr>
        <w:t>ο digital[10] on κάτω από την ε</w:t>
      </w:r>
      <w:r w:rsidRPr="004A3623">
        <w:rPr>
          <w:rFonts w:ascii="Times New Roman" w:hAnsi="Times New Roman" w:cs="Times New Roman"/>
          <w:sz w:val="24"/>
          <w:szCs w:val="24"/>
          <w:lang w:val="el-GR"/>
        </w:rPr>
        <w:t xml:space="preserve">ντολή Αλλιώς. </w:t>
      </w:r>
    </w:p>
    <w:p w:rsidR="004A3623" w:rsidRPr="004A3623" w:rsidRDefault="007A0D7B" w:rsidP="004A3623">
      <w:pPr>
        <w:jc w:val="both"/>
        <w:rPr>
          <w:rFonts w:ascii="Times New Roman" w:hAnsi="Times New Roman" w:cs="Times New Roman"/>
          <w:sz w:val="24"/>
          <w:szCs w:val="24"/>
          <w:lang w:val="el-GR"/>
        </w:rPr>
      </w:pPr>
      <w:r>
        <w:rPr>
          <w:rFonts w:ascii="Times New Roman" w:hAnsi="Times New Roman" w:cs="Times New Roman"/>
          <w:sz w:val="24"/>
          <w:szCs w:val="24"/>
          <w:lang w:val="el-GR"/>
        </w:rPr>
        <w:t>Β</w:t>
      </w:r>
      <w:r w:rsidR="004A3623" w:rsidRPr="004A3623">
        <w:rPr>
          <w:rFonts w:ascii="Times New Roman" w:hAnsi="Times New Roman" w:cs="Times New Roman"/>
          <w:sz w:val="24"/>
          <w:szCs w:val="24"/>
          <w:lang w:val="el-GR"/>
        </w:rPr>
        <w:t>. Εκτελέστε το πρόγραμ</w:t>
      </w:r>
      <w:r>
        <w:rPr>
          <w:rFonts w:ascii="Times New Roman" w:hAnsi="Times New Roman" w:cs="Times New Roman"/>
          <w:sz w:val="24"/>
          <w:szCs w:val="24"/>
          <w:lang w:val="el-GR"/>
        </w:rPr>
        <w:t>μά σας και παρατηρήστε το αποτέ</w:t>
      </w:r>
      <w:r w:rsidR="004A3623" w:rsidRPr="004A3623">
        <w:rPr>
          <w:rFonts w:ascii="Times New Roman" w:hAnsi="Times New Roman" w:cs="Times New Roman"/>
          <w:sz w:val="24"/>
          <w:szCs w:val="24"/>
          <w:lang w:val="el-GR"/>
        </w:rPr>
        <w:t xml:space="preserve">λεσμα. Σημειώστε πότε ανάβει το λαμπάκι στην πλακέτα και πότε σβήνει; </w:t>
      </w:r>
    </w:p>
    <w:p w:rsidR="004A3623" w:rsidRPr="004A3623" w:rsidRDefault="004A3623" w:rsidP="004A3623">
      <w:pPr>
        <w:jc w:val="both"/>
        <w:rPr>
          <w:rFonts w:ascii="Times New Roman" w:hAnsi="Times New Roman" w:cs="Times New Roman"/>
          <w:sz w:val="24"/>
          <w:szCs w:val="24"/>
          <w:lang w:val="el-GR"/>
        </w:rPr>
      </w:pPr>
      <w:r w:rsidRPr="004A3623">
        <w:rPr>
          <w:rFonts w:ascii="Times New Roman" w:hAnsi="Times New Roman" w:cs="Times New Roman"/>
          <w:sz w:val="24"/>
          <w:szCs w:val="24"/>
          <w:lang w:val="el-GR"/>
        </w:rPr>
        <w:t>Ανάβει όταν: ......……………………………………………………................</w:t>
      </w:r>
    </w:p>
    <w:p w:rsidR="004A3623" w:rsidRPr="004A3623" w:rsidRDefault="004A3623" w:rsidP="004A3623">
      <w:pPr>
        <w:jc w:val="both"/>
        <w:rPr>
          <w:rFonts w:ascii="Times New Roman" w:hAnsi="Times New Roman" w:cs="Times New Roman"/>
          <w:sz w:val="24"/>
          <w:szCs w:val="24"/>
          <w:lang w:val="el-GR"/>
        </w:rPr>
      </w:pPr>
      <w:r w:rsidRPr="004A3623">
        <w:rPr>
          <w:rFonts w:ascii="Times New Roman" w:hAnsi="Times New Roman" w:cs="Times New Roman"/>
          <w:sz w:val="24"/>
          <w:szCs w:val="24"/>
          <w:lang w:val="el-GR"/>
        </w:rPr>
        <w:t>Σβήνει όταν: …………………………………………………………................</w:t>
      </w:r>
    </w:p>
    <w:p w:rsidR="004A3623" w:rsidRPr="004A3623" w:rsidRDefault="004A3623" w:rsidP="004A3623">
      <w:pPr>
        <w:jc w:val="both"/>
        <w:rPr>
          <w:rFonts w:ascii="Times New Roman" w:hAnsi="Times New Roman" w:cs="Times New Roman"/>
          <w:sz w:val="24"/>
          <w:szCs w:val="24"/>
          <w:lang w:val="el-GR"/>
        </w:rPr>
      </w:pPr>
      <w:r w:rsidRPr="004A3623">
        <w:rPr>
          <w:rFonts w:ascii="Times New Roman" w:hAnsi="Times New Roman" w:cs="Times New Roman"/>
          <w:sz w:val="24"/>
          <w:szCs w:val="24"/>
          <w:lang w:val="el-GR"/>
        </w:rPr>
        <w:t>Δ. Αλλάξτε τώρα τη σειρά των πλακιδίων. Τοποθετήστε το πλακίδιο digital[10] on κά</w:t>
      </w:r>
      <w:r w:rsidR="007A0D7B">
        <w:rPr>
          <w:rFonts w:ascii="Times New Roman" w:hAnsi="Times New Roman" w:cs="Times New Roman"/>
          <w:sz w:val="24"/>
          <w:szCs w:val="24"/>
          <w:lang w:val="el-GR"/>
        </w:rPr>
        <w:t>τω από την εντολή Αν και το πλα</w:t>
      </w:r>
      <w:r w:rsidRPr="004A3623">
        <w:rPr>
          <w:rFonts w:ascii="Times New Roman" w:hAnsi="Times New Roman" w:cs="Times New Roman"/>
          <w:sz w:val="24"/>
          <w:szCs w:val="24"/>
          <w:lang w:val="el-GR"/>
        </w:rPr>
        <w:t xml:space="preserve">κίδιο digital[10] off κάτω από την εντολή Αλλιώς. </w:t>
      </w:r>
    </w:p>
    <w:p w:rsidR="004A3623" w:rsidRPr="004A3623" w:rsidRDefault="004A3623" w:rsidP="004A3623">
      <w:pPr>
        <w:jc w:val="both"/>
        <w:rPr>
          <w:rFonts w:ascii="Times New Roman" w:hAnsi="Times New Roman" w:cs="Times New Roman"/>
          <w:sz w:val="24"/>
          <w:szCs w:val="24"/>
          <w:lang w:val="el-GR"/>
        </w:rPr>
      </w:pPr>
      <w:r w:rsidRPr="004A3623">
        <w:rPr>
          <w:rFonts w:ascii="Times New Roman" w:hAnsi="Times New Roman" w:cs="Times New Roman"/>
          <w:sz w:val="24"/>
          <w:szCs w:val="24"/>
          <w:lang w:val="el-GR"/>
        </w:rPr>
        <w:lastRenderedPageBreak/>
        <w:t xml:space="preserve">E. ΠΡΙΝ εκτελέσετε το πρόγραμμά σας σημειώστε πότε κατά τη γνώμη σας θα ανάβει το λαμπάκι στην πλακέτα και πότε θα σβήνει; </w:t>
      </w:r>
    </w:p>
    <w:p w:rsidR="004A3623" w:rsidRPr="004A3623" w:rsidRDefault="004A3623" w:rsidP="004A3623">
      <w:pPr>
        <w:jc w:val="both"/>
        <w:rPr>
          <w:rFonts w:ascii="Times New Roman" w:hAnsi="Times New Roman" w:cs="Times New Roman"/>
          <w:sz w:val="24"/>
          <w:szCs w:val="24"/>
          <w:lang w:val="el-GR"/>
        </w:rPr>
      </w:pPr>
      <w:r w:rsidRPr="004A3623">
        <w:rPr>
          <w:rFonts w:ascii="Times New Roman" w:hAnsi="Times New Roman" w:cs="Times New Roman"/>
          <w:sz w:val="24"/>
          <w:szCs w:val="24"/>
          <w:lang w:val="el-GR"/>
        </w:rPr>
        <w:t xml:space="preserve">Θα ανάβει όταν: </w:t>
      </w:r>
      <w:commentRangeStart w:id="0"/>
      <w:r w:rsidRPr="004A3623">
        <w:rPr>
          <w:rFonts w:ascii="Times New Roman" w:hAnsi="Times New Roman" w:cs="Times New Roman"/>
          <w:sz w:val="24"/>
          <w:szCs w:val="24"/>
          <w:lang w:val="el-GR"/>
        </w:rPr>
        <w:t>......………………………………………………................</w:t>
      </w:r>
      <w:commentRangeEnd w:id="0"/>
      <w:r w:rsidR="00C22009">
        <w:rPr>
          <w:rStyle w:val="CommentReference"/>
        </w:rPr>
        <w:commentReference w:id="0"/>
      </w:r>
    </w:p>
    <w:p w:rsidR="004A3623" w:rsidRPr="004A3623" w:rsidRDefault="004A3623" w:rsidP="004A3623">
      <w:pPr>
        <w:jc w:val="both"/>
        <w:rPr>
          <w:rFonts w:ascii="Times New Roman" w:hAnsi="Times New Roman" w:cs="Times New Roman"/>
          <w:sz w:val="24"/>
          <w:szCs w:val="24"/>
          <w:lang w:val="el-GR"/>
        </w:rPr>
      </w:pPr>
      <w:r w:rsidRPr="004A3623">
        <w:rPr>
          <w:rFonts w:ascii="Times New Roman" w:hAnsi="Times New Roman" w:cs="Times New Roman"/>
          <w:sz w:val="24"/>
          <w:szCs w:val="24"/>
          <w:lang w:val="el-GR"/>
        </w:rPr>
        <w:t>Θα σβήνει όταν: ……………………………………………………................</w:t>
      </w:r>
    </w:p>
    <w:p w:rsidR="004A3623" w:rsidRPr="004A3623" w:rsidRDefault="004A3623" w:rsidP="004A3623">
      <w:pPr>
        <w:jc w:val="both"/>
        <w:rPr>
          <w:rFonts w:ascii="Times New Roman" w:hAnsi="Times New Roman" w:cs="Times New Roman"/>
          <w:sz w:val="24"/>
          <w:szCs w:val="24"/>
          <w:lang w:val="el-GR"/>
        </w:rPr>
      </w:pPr>
      <w:r w:rsidRPr="004A3623">
        <w:rPr>
          <w:rFonts w:ascii="Times New Roman" w:hAnsi="Times New Roman" w:cs="Times New Roman"/>
          <w:sz w:val="24"/>
          <w:szCs w:val="24"/>
          <w:lang w:val="el-GR"/>
        </w:rPr>
        <w:t xml:space="preserve">ΣΤ. Εκτελέστε το πρόγραμμά σας και ελέγξτε </w:t>
      </w:r>
      <w:r w:rsidR="007A0D7B">
        <w:rPr>
          <w:rFonts w:ascii="Times New Roman" w:hAnsi="Times New Roman" w:cs="Times New Roman"/>
          <w:sz w:val="24"/>
          <w:szCs w:val="24"/>
          <w:lang w:val="el-GR"/>
        </w:rPr>
        <w:t>την απά</w:t>
      </w:r>
      <w:r>
        <w:rPr>
          <w:rFonts w:ascii="Times New Roman" w:hAnsi="Times New Roman" w:cs="Times New Roman"/>
          <w:sz w:val="24"/>
          <w:szCs w:val="24"/>
          <w:lang w:val="el-GR"/>
        </w:rPr>
        <w:t>ντηση που δώσατε στο Ε</w:t>
      </w:r>
      <w:r w:rsidR="00EE7F26">
        <w:rPr>
          <w:rFonts w:ascii="Times New Roman" w:hAnsi="Times New Roman" w:cs="Times New Roman"/>
          <w:sz w:val="24"/>
          <w:szCs w:val="24"/>
          <w:lang w:val="el-GR"/>
        </w:rPr>
        <w:t>.</w:t>
      </w:r>
    </w:p>
    <w:p w:rsidR="00717CBF" w:rsidRDefault="00717CBF" w:rsidP="004A3623">
      <w:pPr>
        <w:jc w:val="both"/>
        <w:rPr>
          <w:rFonts w:ascii="Times New Roman" w:hAnsi="Times New Roman" w:cs="Times New Roman"/>
          <w:sz w:val="24"/>
          <w:szCs w:val="24"/>
          <w:lang w:val="el-GR"/>
        </w:rPr>
      </w:pPr>
    </w:p>
    <w:p w:rsidR="00717CBF" w:rsidRPr="00717CBF" w:rsidRDefault="00717CBF" w:rsidP="004A3623">
      <w:pPr>
        <w:jc w:val="both"/>
        <w:rPr>
          <w:rFonts w:ascii="Times New Roman" w:hAnsi="Times New Roman" w:cs="Times New Roman"/>
          <w:i/>
          <w:sz w:val="24"/>
          <w:szCs w:val="24"/>
          <w:lang w:val="el-GR"/>
        </w:rPr>
      </w:pPr>
      <w:r w:rsidRPr="00717CBF">
        <w:rPr>
          <w:rFonts w:ascii="Times New Roman" w:hAnsi="Times New Roman" w:cs="Times New Roman"/>
          <w:i/>
          <w:sz w:val="24"/>
          <w:szCs w:val="24"/>
          <w:lang w:val="el-GR"/>
        </w:rPr>
        <w:t>Βήμα 3</w:t>
      </w:r>
    </w:p>
    <w:p w:rsidR="004A3623" w:rsidRPr="004A3623" w:rsidRDefault="004A3623" w:rsidP="004A3623">
      <w:pPr>
        <w:jc w:val="both"/>
        <w:rPr>
          <w:rFonts w:ascii="Times New Roman" w:hAnsi="Times New Roman" w:cs="Times New Roman"/>
          <w:sz w:val="24"/>
          <w:szCs w:val="24"/>
          <w:lang w:val="el-GR"/>
        </w:rPr>
      </w:pPr>
      <w:r w:rsidRPr="004A3623">
        <w:rPr>
          <w:rFonts w:ascii="Times New Roman" w:hAnsi="Times New Roman" w:cs="Times New Roman"/>
          <w:sz w:val="24"/>
          <w:szCs w:val="24"/>
          <w:lang w:val="el-GR"/>
        </w:rPr>
        <w:t xml:space="preserve">A. Στο πρόγραμμα που υλοποιήσατε πριν, χρησιμοποιήστε κατάλληλα την εντολή </w:t>
      </w:r>
      <w:r w:rsidR="00717CBF">
        <w:rPr>
          <w:noProof/>
          <w:lang w:val="el-GR" w:eastAsia="el-GR"/>
        </w:rPr>
        <w:drawing>
          <wp:inline distT="0" distB="0" distL="0" distR="0">
            <wp:extent cx="1199693" cy="223545"/>
            <wp:effectExtent l="0" t="0" r="635"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1237273" cy="230547"/>
                    </a:xfrm>
                    <a:prstGeom prst="rect">
                      <a:avLst/>
                    </a:prstGeom>
                  </pic:spPr>
                </pic:pic>
              </a:graphicData>
            </a:graphic>
          </wp:inline>
        </w:drawing>
      </w:r>
      <w:r w:rsidRPr="004A3623">
        <w:rPr>
          <w:rFonts w:ascii="Times New Roman" w:hAnsi="Times New Roman" w:cs="Times New Roman"/>
          <w:sz w:val="24"/>
          <w:szCs w:val="24"/>
          <w:lang w:val="el-GR"/>
        </w:rPr>
        <w:t xml:space="preserve"> που θα βρείτε στην κατηγορία εντολών </w:t>
      </w:r>
      <w:r w:rsidR="00717CBF">
        <w:rPr>
          <w:noProof/>
          <w:lang w:val="el-GR" w:eastAsia="el-GR"/>
        </w:rPr>
        <w:drawing>
          <wp:inline distT="0" distB="0" distL="0" distR="0">
            <wp:extent cx="599846" cy="126283"/>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629769" cy="132583"/>
                    </a:xfrm>
                    <a:prstGeom prst="rect">
                      <a:avLst/>
                    </a:prstGeom>
                  </pic:spPr>
                </pic:pic>
              </a:graphicData>
            </a:graphic>
          </wp:inline>
        </w:drawing>
      </w:r>
      <w:r w:rsidRPr="004A3623">
        <w:rPr>
          <w:rFonts w:ascii="Times New Roman" w:hAnsi="Times New Roman" w:cs="Times New Roman"/>
          <w:sz w:val="24"/>
          <w:szCs w:val="24"/>
          <w:lang w:val="el-GR"/>
        </w:rPr>
        <w:t xml:space="preserve"> , ώστε το λαμπάκι να μην σβήνει μόλις αφήσουμε το διακόπτη, αλλά μετά από 5 δευτερόλεπτα.</w:t>
      </w:r>
    </w:p>
    <w:p w:rsidR="004A3623" w:rsidRPr="004A3623" w:rsidRDefault="00717CBF" w:rsidP="004A3623">
      <w:pPr>
        <w:jc w:val="both"/>
        <w:rPr>
          <w:rFonts w:ascii="Times New Roman" w:hAnsi="Times New Roman" w:cs="Times New Roman"/>
          <w:sz w:val="24"/>
          <w:szCs w:val="24"/>
          <w:lang w:val="el-GR"/>
        </w:rPr>
      </w:pPr>
      <w:r>
        <w:rPr>
          <w:rFonts w:ascii="Times New Roman" w:hAnsi="Times New Roman" w:cs="Times New Roman"/>
          <w:sz w:val="24"/>
          <w:szCs w:val="24"/>
          <w:lang w:val="el-GR"/>
        </w:rPr>
        <w:t>Β</w:t>
      </w:r>
      <w:r w:rsidR="004A3623" w:rsidRPr="004A3623">
        <w:rPr>
          <w:rFonts w:ascii="Times New Roman" w:hAnsi="Times New Roman" w:cs="Times New Roman"/>
          <w:sz w:val="24"/>
          <w:szCs w:val="24"/>
          <w:lang w:val="el-GR"/>
        </w:rPr>
        <w:t>. Εκτελέστε το πρόγραμ</w:t>
      </w:r>
      <w:r>
        <w:rPr>
          <w:rFonts w:ascii="Times New Roman" w:hAnsi="Times New Roman" w:cs="Times New Roman"/>
          <w:sz w:val="24"/>
          <w:szCs w:val="24"/>
          <w:lang w:val="el-GR"/>
        </w:rPr>
        <w:t>μά σας και παρατηρήστε το αποτέ</w:t>
      </w:r>
      <w:r w:rsidR="004A3623" w:rsidRPr="004A3623">
        <w:rPr>
          <w:rFonts w:ascii="Times New Roman" w:hAnsi="Times New Roman" w:cs="Times New Roman"/>
          <w:sz w:val="24"/>
          <w:szCs w:val="24"/>
          <w:lang w:val="el-GR"/>
        </w:rPr>
        <w:t>λεσμα.</w:t>
      </w:r>
    </w:p>
    <w:p w:rsidR="004A3623" w:rsidRDefault="004A3623" w:rsidP="004A3623">
      <w:pPr>
        <w:jc w:val="both"/>
        <w:rPr>
          <w:rFonts w:ascii="Times New Roman" w:hAnsi="Times New Roman" w:cs="Times New Roman"/>
          <w:sz w:val="24"/>
          <w:szCs w:val="24"/>
          <w:lang w:val="el-GR"/>
        </w:rPr>
      </w:pPr>
      <w:r w:rsidRPr="004A3623">
        <w:rPr>
          <w:rFonts w:ascii="Times New Roman" w:hAnsi="Times New Roman" w:cs="Times New Roman"/>
          <w:sz w:val="24"/>
          <w:szCs w:val="24"/>
          <w:lang w:val="el-GR"/>
        </w:rPr>
        <w:t>Πώς αλλάξαμε τον τρόπο πού λειτουργεί το κύκλωμα; Χρειάστηκε να κάνουμε αλλαγές στο υλικό;</w:t>
      </w:r>
    </w:p>
    <w:p w:rsidR="00717CBF" w:rsidRDefault="00717CBF" w:rsidP="004A3623">
      <w:pPr>
        <w:jc w:val="both"/>
        <w:rPr>
          <w:rFonts w:ascii="Times New Roman" w:hAnsi="Times New Roman" w:cs="Times New Roman"/>
          <w:sz w:val="24"/>
          <w:szCs w:val="24"/>
          <w:lang w:val="el-GR"/>
        </w:rPr>
      </w:pPr>
      <w:commentRangeStart w:id="1"/>
      <w:r w:rsidRPr="004A3623">
        <w:rPr>
          <w:rFonts w:ascii="Times New Roman" w:hAnsi="Times New Roman" w:cs="Times New Roman"/>
          <w:sz w:val="24"/>
          <w:szCs w:val="24"/>
          <w:lang w:val="el-GR"/>
        </w:rPr>
        <w:t>……………………………………………………................</w:t>
      </w:r>
      <w:r>
        <w:rPr>
          <w:rFonts w:ascii="Times New Roman" w:hAnsi="Times New Roman" w:cs="Times New Roman"/>
          <w:sz w:val="24"/>
          <w:szCs w:val="24"/>
          <w:lang w:val="el-GR"/>
        </w:rPr>
        <w:t>...............................................</w:t>
      </w:r>
      <w:commentRangeEnd w:id="1"/>
      <w:r w:rsidR="00C22009">
        <w:rPr>
          <w:rStyle w:val="CommentReference"/>
        </w:rPr>
        <w:commentReference w:id="1"/>
      </w:r>
    </w:p>
    <w:p w:rsidR="004A3623" w:rsidRDefault="004A3623" w:rsidP="004A3623">
      <w:pPr>
        <w:jc w:val="both"/>
        <w:rPr>
          <w:rFonts w:ascii="Times New Roman" w:hAnsi="Times New Roman" w:cs="Times New Roman"/>
          <w:sz w:val="24"/>
          <w:szCs w:val="24"/>
          <w:lang w:val="el-GR"/>
        </w:rPr>
      </w:pPr>
      <w:r w:rsidRPr="004A3623">
        <w:rPr>
          <w:rFonts w:ascii="Times New Roman" w:hAnsi="Times New Roman" w:cs="Times New Roman"/>
          <w:sz w:val="24"/>
          <w:szCs w:val="24"/>
          <w:lang w:val="el-GR"/>
        </w:rPr>
        <w:t>Μπορείτε να σκεφθείτε άλλους τρόπους για να ανάβει και να σβήνει το λαμπάκι;</w:t>
      </w:r>
      <w:r w:rsidRPr="004A3623">
        <w:rPr>
          <w:rFonts w:ascii="Times New Roman" w:hAnsi="Times New Roman" w:cs="Times New Roman"/>
          <w:sz w:val="24"/>
          <w:szCs w:val="24"/>
          <w:lang w:val="el-GR"/>
        </w:rPr>
        <w:tab/>
      </w:r>
    </w:p>
    <w:p w:rsidR="00717CBF" w:rsidRPr="004A3623" w:rsidRDefault="00717CBF" w:rsidP="004A3623">
      <w:pPr>
        <w:jc w:val="both"/>
        <w:rPr>
          <w:rFonts w:ascii="Times New Roman" w:hAnsi="Times New Roman" w:cs="Times New Roman"/>
          <w:sz w:val="24"/>
          <w:szCs w:val="24"/>
          <w:lang w:val="el-GR"/>
        </w:rPr>
      </w:pPr>
      <w:commentRangeStart w:id="2"/>
      <w:r w:rsidRPr="004A3623">
        <w:rPr>
          <w:rFonts w:ascii="Times New Roman" w:hAnsi="Times New Roman" w:cs="Times New Roman"/>
          <w:sz w:val="24"/>
          <w:szCs w:val="24"/>
          <w:lang w:val="el-GR"/>
        </w:rPr>
        <w:t>……………………………………………………................</w:t>
      </w:r>
      <w:r>
        <w:rPr>
          <w:rFonts w:ascii="Times New Roman" w:hAnsi="Times New Roman" w:cs="Times New Roman"/>
          <w:sz w:val="24"/>
          <w:szCs w:val="24"/>
          <w:lang w:val="el-GR"/>
        </w:rPr>
        <w:t>...............................................</w:t>
      </w:r>
      <w:commentRangeEnd w:id="2"/>
      <w:r w:rsidR="00C22009">
        <w:rPr>
          <w:rStyle w:val="CommentReference"/>
        </w:rPr>
        <w:commentReference w:id="2"/>
      </w:r>
    </w:p>
    <w:p w:rsidR="00D86C66" w:rsidRPr="00D86C66" w:rsidRDefault="00CA6C84" w:rsidP="004A3623">
      <w:pPr>
        <w:jc w:val="both"/>
        <w:rPr>
          <w:rFonts w:ascii="Times New Roman" w:hAnsi="Times New Roman" w:cs="Times New Roman"/>
          <w:i/>
          <w:sz w:val="24"/>
          <w:szCs w:val="24"/>
          <w:lang w:val="el-GR"/>
        </w:rPr>
      </w:pPr>
      <w:r>
        <w:rPr>
          <w:rFonts w:ascii="Times New Roman" w:hAnsi="Times New Roman" w:cs="Times New Roman"/>
          <w:noProof/>
          <w:sz w:val="24"/>
          <w:szCs w:val="24"/>
          <w:lang w:val="el-GR" w:eastAsia="el-GR"/>
        </w:rPr>
        <w:drawing>
          <wp:anchor distT="0" distB="0" distL="114300" distR="114300" simplePos="0" relativeHeight="251661312" behindDoc="0" locked="0" layoutInCell="1" allowOverlap="1">
            <wp:simplePos x="0" y="0"/>
            <wp:positionH relativeFrom="margin">
              <wp:posOffset>3238500</wp:posOffset>
            </wp:positionH>
            <wp:positionV relativeFrom="paragraph">
              <wp:posOffset>0</wp:posOffset>
            </wp:positionV>
            <wp:extent cx="2245995" cy="2099310"/>
            <wp:effectExtent l="0" t="0" r="1905" b="0"/>
            <wp:wrapSquare wrapText="bothSides"/>
            <wp:docPr id="6" name="Picture 6" descr="im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2"/>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5995" cy="2099310"/>
                    </a:xfrm>
                    <a:prstGeom prst="rect">
                      <a:avLst/>
                    </a:prstGeom>
                    <a:noFill/>
                  </pic:spPr>
                </pic:pic>
              </a:graphicData>
            </a:graphic>
          </wp:anchor>
        </w:drawing>
      </w:r>
      <w:r w:rsidR="00D86C66" w:rsidRPr="00D86C66">
        <w:rPr>
          <w:rFonts w:ascii="Times New Roman" w:hAnsi="Times New Roman" w:cs="Times New Roman"/>
          <w:i/>
          <w:sz w:val="24"/>
          <w:szCs w:val="24"/>
          <w:lang w:val="el-GR"/>
        </w:rPr>
        <w:t>Βήμα 4</w:t>
      </w:r>
    </w:p>
    <w:p w:rsidR="004A3623" w:rsidRDefault="004A3623" w:rsidP="004A3623">
      <w:pPr>
        <w:jc w:val="both"/>
        <w:rPr>
          <w:rFonts w:ascii="Times New Roman" w:hAnsi="Times New Roman" w:cs="Times New Roman"/>
          <w:sz w:val="24"/>
          <w:szCs w:val="24"/>
          <w:lang w:val="el-GR"/>
        </w:rPr>
      </w:pPr>
      <w:r w:rsidRPr="004A3623">
        <w:rPr>
          <w:rFonts w:ascii="Times New Roman" w:hAnsi="Times New Roman" w:cs="Times New Roman"/>
          <w:sz w:val="24"/>
          <w:szCs w:val="24"/>
          <w:lang w:val="el-GR"/>
        </w:rPr>
        <w:t>Κάντε κλικ στο μενού Αρχείο και επιλέξτε Άνοιγμα… Από το παράθυρο που θα εμφανιστεί κάντε διπλό κλικ στο αρχείο με όνομα “Arduino 2”.</w:t>
      </w:r>
      <w:r w:rsidR="00D86C66">
        <w:rPr>
          <w:rFonts w:ascii="Times New Roman" w:hAnsi="Times New Roman" w:cs="Times New Roman"/>
          <w:sz w:val="24"/>
          <w:szCs w:val="24"/>
          <w:lang w:val="el-GR"/>
        </w:rPr>
        <w:t xml:space="preserve"> </w:t>
      </w:r>
      <w:r>
        <w:rPr>
          <w:rFonts w:ascii="Times New Roman" w:hAnsi="Times New Roman" w:cs="Times New Roman"/>
          <w:sz w:val="24"/>
          <w:szCs w:val="24"/>
          <w:lang w:val="el-GR"/>
        </w:rPr>
        <w:t xml:space="preserve"> </w:t>
      </w:r>
      <w:r w:rsidRPr="004A3623">
        <w:rPr>
          <w:rFonts w:ascii="Times New Roman" w:hAnsi="Times New Roman" w:cs="Times New Roman"/>
          <w:sz w:val="24"/>
          <w:szCs w:val="24"/>
          <w:lang w:val="el-GR"/>
        </w:rPr>
        <w:t xml:space="preserve">Το αρχείο που ανοίξατε </w:t>
      </w:r>
      <w:r w:rsidR="00D86C66">
        <w:rPr>
          <w:rFonts w:ascii="Times New Roman" w:hAnsi="Times New Roman" w:cs="Times New Roman"/>
          <w:sz w:val="24"/>
          <w:szCs w:val="24"/>
          <w:lang w:val="el-GR"/>
        </w:rPr>
        <w:t>περιέχει ένα μισοτελειωμένο πρό</w:t>
      </w:r>
      <w:r w:rsidRPr="004A3623">
        <w:rPr>
          <w:rFonts w:ascii="Times New Roman" w:hAnsi="Times New Roman" w:cs="Times New Roman"/>
          <w:sz w:val="24"/>
          <w:szCs w:val="24"/>
          <w:lang w:val="el-GR"/>
        </w:rPr>
        <w:t>γραμμα, όπως φαίνεται στη διπλανή εικόνα.</w:t>
      </w:r>
    </w:p>
    <w:p w:rsidR="00CA6C84" w:rsidRDefault="00CA6C84" w:rsidP="004A3623">
      <w:pPr>
        <w:jc w:val="both"/>
        <w:rPr>
          <w:rFonts w:ascii="Times New Roman" w:hAnsi="Times New Roman" w:cs="Times New Roman"/>
          <w:sz w:val="24"/>
          <w:szCs w:val="24"/>
          <w:lang w:val="el-GR"/>
        </w:rPr>
      </w:pPr>
    </w:p>
    <w:p w:rsidR="00CA6C84" w:rsidRDefault="00CA6C84" w:rsidP="004A3623">
      <w:pPr>
        <w:jc w:val="both"/>
        <w:rPr>
          <w:rFonts w:ascii="Times New Roman" w:hAnsi="Times New Roman" w:cs="Times New Roman"/>
          <w:sz w:val="24"/>
          <w:szCs w:val="24"/>
          <w:lang w:val="el-GR"/>
        </w:rPr>
      </w:pPr>
    </w:p>
    <w:p w:rsidR="00CA6C84" w:rsidRPr="00CA6C84" w:rsidRDefault="00CA6C84" w:rsidP="004A3623">
      <w:pPr>
        <w:jc w:val="both"/>
        <w:rPr>
          <w:rFonts w:ascii="Times New Roman" w:hAnsi="Times New Roman" w:cs="Times New Roman"/>
          <w:i/>
          <w:sz w:val="24"/>
          <w:szCs w:val="24"/>
          <w:lang w:val="el-GR"/>
        </w:rPr>
      </w:pPr>
      <w:r w:rsidRPr="00CA6C84">
        <w:rPr>
          <w:rFonts w:ascii="Times New Roman" w:hAnsi="Times New Roman" w:cs="Times New Roman"/>
          <w:i/>
          <w:sz w:val="24"/>
          <w:szCs w:val="24"/>
          <w:lang w:val="el-GR"/>
        </w:rPr>
        <w:t>Βήμα 5</w:t>
      </w:r>
    </w:p>
    <w:p w:rsidR="004A3623" w:rsidRPr="004A3623" w:rsidRDefault="004A3623" w:rsidP="004A3623">
      <w:pPr>
        <w:jc w:val="both"/>
        <w:rPr>
          <w:rFonts w:ascii="Times New Roman" w:hAnsi="Times New Roman" w:cs="Times New Roman"/>
          <w:sz w:val="24"/>
          <w:szCs w:val="24"/>
          <w:lang w:val="el-GR"/>
        </w:rPr>
      </w:pPr>
      <w:r w:rsidRPr="004A3623">
        <w:rPr>
          <w:rFonts w:ascii="Times New Roman" w:hAnsi="Times New Roman" w:cs="Times New Roman"/>
          <w:sz w:val="24"/>
          <w:szCs w:val="24"/>
          <w:lang w:val="el-GR"/>
        </w:rPr>
        <w:t>Α. Θέλουμε το λαμπάκι να ανάβει όταν πατάμε το διακόπτη ενώ είναι σβηστό και στη συνέχεια να σβήνει όταν πατάμε το διακόπτη και είναι αναμμένο. Για το σκοπό αυτό χρησ</w:t>
      </w:r>
      <w:r w:rsidR="00CA6C84">
        <w:rPr>
          <w:rFonts w:ascii="Times New Roman" w:hAnsi="Times New Roman" w:cs="Times New Roman"/>
          <w:sz w:val="24"/>
          <w:szCs w:val="24"/>
          <w:lang w:val="el-GR"/>
        </w:rPr>
        <w:t>ιμοποιούμε μια μεταβλητή με όνο</w:t>
      </w:r>
      <w:r w:rsidRPr="004A3623">
        <w:rPr>
          <w:rFonts w:ascii="Times New Roman" w:hAnsi="Times New Roman" w:cs="Times New Roman"/>
          <w:sz w:val="24"/>
          <w:szCs w:val="24"/>
          <w:lang w:val="el-GR"/>
        </w:rPr>
        <w:t xml:space="preserve">μα </w:t>
      </w:r>
      <w:r w:rsidRPr="00CA6C84">
        <w:rPr>
          <w:rFonts w:ascii="Times New Roman" w:hAnsi="Times New Roman" w:cs="Times New Roman"/>
          <w:b/>
          <w:sz w:val="24"/>
          <w:szCs w:val="24"/>
          <w:lang w:val="el-GR"/>
        </w:rPr>
        <w:t>αναμμένο</w:t>
      </w:r>
      <w:r w:rsidRPr="004A3623">
        <w:rPr>
          <w:rFonts w:ascii="Times New Roman" w:hAnsi="Times New Roman" w:cs="Times New Roman"/>
          <w:sz w:val="24"/>
          <w:szCs w:val="24"/>
          <w:lang w:val="el-GR"/>
        </w:rPr>
        <w:t>. Η μεταβλητή αυτή έχει αρχικά την τιμή ΟΧΙ μιας και το λαμπάκι στην αρχή είναι σβηστό. Θα πρέπει να της δίνουμε την τιμή ΟΧΙ και ΝΑΙ για να μας δείχνει πότε το λαμπάκι είναι αναμμένο και πότε είναι σβηστό.</w:t>
      </w:r>
    </w:p>
    <w:p w:rsidR="004A3623" w:rsidRPr="004A3623" w:rsidRDefault="004A3623" w:rsidP="004A3623">
      <w:pPr>
        <w:jc w:val="both"/>
        <w:rPr>
          <w:rFonts w:ascii="Times New Roman" w:hAnsi="Times New Roman" w:cs="Times New Roman"/>
          <w:sz w:val="24"/>
          <w:szCs w:val="24"/>
          <w:lang w:val="el-GR"/>
        </w:rPr>
      </w:pPr>
      <w:r w:rsidRPr="004A3623">
        <w:rPr>
          <w:rFonts w:ascii="Times New Roman" w:hAnsi="Times New Roman" w:cs="Times New Roman"/>
          <w:sz w:val="24"/>
          <w:szCs w:val="24"/>
          <w:lang w:val="el-GR"/>
        </w:rPr>
        <w:lastRenderedPageBreak/>
        <w:t>Τοποθετήστε κατάλληλα τα 4 πλακίδια, ώστε το κύκλωμα να συμπεριφέρεται με</w:t>
      </w:r>
      <w:r w:rsidR="00CA6C84">
        <w:rPr>
          <w:rFonts w:ascii="Times New Roman" w:hAnsi="Times New Roman" w:cs="Times New Roman"/>
          <w:sz w:val="24"/>
          <w:szCs w:val="24"/>
          <w:lang w:val="el-GR"/>
        </w:rPr>
        <w:t xml:space="preserve"> τον τρόπο που περιγράψαμε παρα</w:t>
      </w:r>
      <w:r w:rsidRPr="004A3623">
        <w:rPr>
          <w:rFonts w:ascii="Times New Roman" w:hAnsi="Times New Roman" w:cs="Times New Roman"/>
          <w:sz w:val="24"/>
          <w:szCs w:val="24"/>
          <w:lang w:val="el-GR"/>
        </w:rPr>
        <w:t>πάνω.</w:t>
      </w:r>
    </w:p>
    <w:p w:rsidR="004A3623" w:rsidRPr="004A3623" w:rsidRDefault="00CA6C84" w:rsidP="004A3623">
      <w:pPr>
        <w:jc w:val="both"/>
        <w:rPr>
          <w:rFonts w:ascii="Times New Roman" w:hAnsi="Times New Roman" w:cs="Times New Roman"/>
          <w:sz w:val="24"/>
          <w:szCs w:val="24"/>
          <w:lang w:val="el-GR"/>
        </w:rPr>
      </w:pPr>
      <w:r>
        <w:rPr>
          <w:rFonts w:ascii="Times New Roman" w:hAnsi="Times New Roman" w:cs="Times New Roman"/>
          <w:sz w:val="24"/>
          <w:szCs w:val="24"/>
          <w:lang w:val="el-GR"/>
        </w:rPr>
        <w:t>Β</w:t>
      </w:r>
      <w:r w:rsidR="004A3623" w:rsidRPr="004A3623">
        <w:rPr>
          <w:rFonts w:ascii="Times New Roman" w:hAnsi="Times New Roman" w:cs="Times New Roman"/>
          <w:sz w:val="24"/>
          <w:szCs w:val="24"/>
          <w:lang w:val="el-GR"/>
        </w:rPr>
        <w:t>. Εκτελέστε το πρόγραμ</w:t>
      </w:r>
      <w:r>
        <w:rPr>
          <w:rFonts w:ascii="Times New Roman" w:hAnsi="Times New Roman" w:cs="Times New Roman"/>
          <w:sz w:val="24"/>
          <w:szCs w:val="24"/>
          <w:lang w:val="el-GR"/>
        </w:rPr>
        <w:t>μά σας και παρατηρήστε το αποτέ</w:t>
      </w:r>
      <w:r w:rsidR="004A3623" w:rsidRPr="004A3623">
        <w:rPr>
          <w:rFonts w:ascii="Times New Roman" w:hAnsi="Times New Roman" w:cs="Times New Roman"/>
          <w:sz w:val="24"/>
          <w:szCs w:val="24"/>
          <w:lang w:val="el-GR"/>
        </w:rPr>
        <w:t>λεσμα. Σε περίπτωση π</w:t>
      </w:r>
      <w:r>
        <w:rPr>
          <w:rFonts w:ascii="Times New Roman" w:hAnsi="Times New Roman" w:cs="Times New Roman"/>
          <w:sz w:val="24"/>
          <w:szCs w:val="24"/>
          <w:lang w:val="el-GR"/>
        </w:rPr>
        <w:t>ου δε λειτουργεί σωστά προσπαθή</w:t>
      </w:r>
      <w:r w:rsidR="004A3623" w:rsidRPr="004A3623">
        <w:rPr>
          <w:rFonts w:ascii="Times New Roman" w:hAnsi="Times New Roman" w:cs="Times New Roman"/>
          <w:sz w:val="24"/>
          <w:szCs w:val="24"/>
          <w:lang w:val="el-GR"/>
        </w:rPr>
        <w:t>στε να εντοπίσετε το σφάλμα και τροποποιήστε το.</w:t>
      </w:r>
      <w:r w:rsidR="004A3623" w:rsidRPr="004A3623">
        <w:rPr>
          <w:rFonts w:ascii="Times New Roman" w:hAnsi="Times New Roman" w:cs="Times New Roman"/>
          <w:sz w:val="24"/>
          <w:szCs w:val="24"/>
          <w:lang w:val="el-GR"/>
        </w:rPr>
        <w:tab/>
      </w:r>
    </w:p>
    <w:p w:rsidR="009115CF" w:rsidRDefault="00776A8C" w:rsidP="004A3623">
      <w:pPr>
        <w:jc w:val="both"/>
        <w:rPr>
          <w:rFonts w:ascii="Times New Roman" w:hAnsi="Times New Roman" w:cs="Times New Roman"/>
          <w:sz w:val="24"/>
          <w:szCs w:val="24"/>
          <w:lang w:val="el-GR"/>
        </w:rPr>
      </w:pPr>
      <w:r w:rsidRPr="00776A8C">
        <w:rPr>
          <w:rFonts w:ascii="Times New Roman" w:hAnsi="Times New Roman" w:cs="Times New Roman"/>
          <w:sz w:val="24"/>
          <w:szCs w:val="24"/>
          <w:lang w:val="el-GR"/>
        </w:rPr>
        <w:t xml:space="preserve">Τι θα γίνει αν τοποθετήσουμε τους ελέγχους  </w:t>
      </w:r>
      <w:r w:rsidR="00CA6C84">
        <w:rPr>
          <w:noProof/>
          <w:lang w:val="el-GR" w:eastAsia="el-GR"/>
        </w:rPr>
        <w:drawing>
          <wp:inline distT="0" distB="0" distL="0" distR="0">
            <wp:extent cx="1390650" cy="21333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1421565" cy="218081"/>
                    </a:xfrm>
                    <a:prstGeom prst="rect">
                      <a:avLst/>
                    </a:prstGeom>
                  </pic:spPr>
                </pic:pic>
              </a:graphicData>
            </a:graphic>
          </wp:inline>
        </w:drawing>
      </w:r>
      <w:r w:rsidRPr="00776A8C">
        <w:rPr>
          <w:rFonts w:ascii="Times New Roman" w:hAnsi="Times New Roman" w:cs="Times New Roman"/>
          <w:sz w:val="24"/>
          <w:szCs w:val="24"/>
          <w:lang w:val="el-GR"/>
        </w:rPr>
        <w:t xml:space="preserve"> και   </w:t>
      </w:r>
      <w:r w:rsidR="00CA6C84">
        <w:rPr>
          <w:noProof/>
          <w:lang w:val="el-GR" w:eastAsia="el-GR"/>
        </w:rPr>
        <w:drawing>
          <wp:inline distT="0" distB="0" distL="0" distR="0">
            <wp:extent cx="1019175" cy="238869"/>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1028959" cy="241162"/>
                    </a:xfrm>
                    <a:prstGeom prst="rect">
                      <a:avLst/>
                    </a:prstGeom>
                  </pic:spPr>
                </pic:pic>
              </a:graphicData>
            </a:graphic>
          </wp:inline>
        </w:drawing>
      </w:r>
      <w:r w:rsidRPr="00776A8C">
        <w:rPr>
          <w:rFonts w:ascii="Times New Roman" w:hAnsi="Times New Roman" w:cs="Times New Roman"/>
          <w:sz w:val="24"/>
          <w:szCs w:val="24"/>
          <w:lang w:val="el-GR"/>
        </w:rPr>
        <w:t>ανάποδα, δηλαδή αν τα εξετάσουμε με διαφορετική σειρά;</w:t>
      </w:r>
    </w:p>
    <w:p w:rsidR="007F5C9E" w:rsidRPr="00C37A01" w:rsidRDefault="007F5C9E" w:rsidP="007F5C9E">
      <w:pPr>
        <w:jc w:val="both"/>
        <w:rPr>
          <w:rFonts w:ascii="Times New Roman" w:hAnsi="Times New Roman" w:cs="Times New Roman"/>
          <w:sz w:val="24"/>
          <w:szCs w:val="24"/>
        </w:rPr>
      </w:pPr>
      <w:commentRangeStart w:id="3"/>
      <w:r w:rsidRPr="00C37A01">
        <w:rPr>
          <w:rFonts w:ascii="Times New Roman" w:hAnsi="Times New Roman" w:cs="Times New Roman"/>
          <w:sz w:val="24"/>
          <w:szCs w:val="24"/>
        </w:rPr>
        <w:t>……………………………………………………...............................................................</w:t>
      </w:r>
      <w:commentRangeEnd w:id="3"/>
      <w:r w:rsidR="00C22009">
        <w:rPr>
          <w:rStyle w:val="CommentReference"/>
        </w:rPr>
        <w:commentReference w:id="3"/>
      </w:r>
    </w:p>
    <w:p w:rsidR="00CA6C84" w:rsidRPr="00C37A01" w:rsidRDefault="00CA6C84" w:rsidP="004A3623">
      <w:pPr>
        <w:jc w:val="both"/>
        <w:rPr>
          <w:rFonts w:ascii="Times New Roman" w:hAnsi="Times New Roman" w:cs="Times New Roman"/>
          <w:sz w:val="24"/>
          <w:szCs w:val="24"/>
        </w:rPr>
      </w:pPr>
    </w:p>
    <w:p w:rsidR="00CA6C84" w:rsidRPr="00C37A01" w:rsidRDefault="00CA6C84" w:rsidP="004A3623">
      <w:pPr>
        <w:jc w:val="both"/>
        <w:rPr>
          <w:rFonts w:ascii="Times New Roman" w:hAnsi="Times New Roman" w:cs="Times New Roman"/>
          <w:sz w:val="24"/>
          <w:szCs w:val="24"/>
        </w:rPr>
      </w:pPr>
    </w:p>
    <w:p w:rsidR="00C37A01" w:rsidRDefault="00C37A01">
      <w:pPr>
        <w:rPr>
          <w:rFonts w:ascii="Times New Roman" w:eastAsia="Times New Roman" w:hAnsi="Times New Roman" w:cs="Times New Roman"/>
          <w:b/>
          <w:bCs/>
          <w:sz w:val="24"/>
          <w:szCs w:val="24"/>
          <w:lang w:val="el-GR" w:eastAsia="el-GR"/>
        </w:rPr>
      </w:pPr>
      <w:r>
        <w:br w:type="page"/>
      </w:r>
    </w:p>
    <w:p w:rsidR="009115CF" w:rsidRPr="00C647E4" w:rsidRDefault="009115CF" w:rsidP="009115CF">
      <w:pPr>
        <w:pStyle w:val="APAChapterTitle"/>
        <w:rPr>
          <w:lang w:val="en-US"/>
        </w:rPr>
      </w:pPr>
      <w:r w:rsidRPr="00AD45CC">
        <w:lastRenderedPageBreak/>
        <w:t>Βιβλιογραφία</w:t>
      </w:r>
    </w:p>
    <w:p w:rsidR="009115CF" w:rsidRDefault="009115CF" w:rsidP="009115CF">
      <w:pPr>
        <w:spacing w:after="120" w:line="360" w:lineRule="auto"/>
        <w:ind w:left="720" w:hanging="720"/>
        <w:jc w:val="both"/>
        <w:rPr>
          <w:rFonts w:ascii="Times New Roman" w:hAnsi="Times New Roman" w:cs="Times New Roman"/>
          <w:sz w:val="24"/>
        </w:rPr>
      </w:pPr>
      <w:proofErr w:type="spellStart"/>
      <w:r w:rsidRPr="00C647E4">
        <w:rPr>
          <w:rFonts w:ascii="Times New Roman" w:hAnsi="Times New Roman" w:cs="Times New Roman"/>
          <w:sz w:val="24"/>
        </w:rPr>
        <w:t>Aktunc</w:t>
      </w:r>
      <w:proofErr w:type="spellEnd"/>
      <w:r w:rsidRPr="00C647E4">
        <w:rPr>
          <w:rFonts w:ascii="Times New Roman" w:hAnsi="Times New Roman" w:cs="Times New Roman"/>
          <w:sz w:val="24"/>
        </w:rPr>
        <w:t xml:space="preserve">, O. (2013). </w:t>
      </w:r>
      <w:proofErr w:type="gramStart"/>
      <w:r w:rsidRPr="00C647E4">
        <w:rPr>
          <w:rFonts w:ascii="Times New Roman" w:hAnsi="Times New Roman" w:cs="Times New Roman"/>
          <w:sz w:val="24"/>
        </w:rPr>
        <w:t>A teaching methodology for introductory programming courses using Alice.</w:t>
      </w:r>
      <w:proofErr w:type="gramEnd"/>
      <w:r w:rsidRPr="00C647E4">
        <w:rPr>
          <w:rFonts w:ascii="Times New Roman" w:hAnsi="Times New Roman" w:cs="Times New Roman"/>
          <w:sz w:val="24"/>
        </w:rPr>
        <w:t xml:space="preserve"> </w:t>
      </w:r>
      <w:r w:rsidRPr="00C647E4">
        <w:rPr>
          <w:rFonts w:ascii="Times New Roman" w:hAnsi="Times New Roman" w:cs="Times New Roman"/>
          <w:i/>
          <w:sz w:val="24"/>
        </w:rPr>
        <w:t>International Journal of Modern Engineering Research, 3</w:t>
      </w:r>
      <w:r w:rsidRPr="00C647E4">
        <w:rPr>
          <w:rFonts w:ascii="Times New Roman" w:hAnsi="Times New Roman" w:cs="Times New Roman"/>
          <w:sz w:val="24"/>
        </w:rPr>
        <w:t>(1), 350-353.</w:t>
      </w:r>
    </w:p>
    <w:p w:rsidR="009115CF" w:rsidRDefault="009115CF" w:rsidP="009115CF">
      <w:pPr>
        <w:spacing w:after="120" w:line="360" w:lineRule="auto"/>
        <w:ind w:left="720" w:hanging="720"/>
        <w:jc w:val="both"/>
        <w:rPr>
          <w:rFonts w:ascii="Times New Roman" w:hAnsi="Times New Roman" w:cs="Times New Roman"/>
          <w:sz w:val="24"/>
        </w:rPr>
      </w:pPr>
      <w:proofErr w:type="spellStart"/>
      <w:proofErr w:type="gramStart"/>
      <w:r w:rsidRPr="003078BC">
        <w:rPr>
          <w:rFonts w:ascii="Times New Roman" w:hAnsi="Times New Roman" w:cs="Times New Roman"/>
          <w:sz w:val="24"/>
        </w:rPr>
        <w:t>Allinjawi</w:t>
      </w:r>
      <w:proofErr w:type="spellEnd"/>
      <w:r w:rsidRPr="003078BC">
        <w:rPr>
          <w:rFonts w:ascii="Times New Roman" w:hAnsi="Times New Roman" w:cs="Times New Roman"/>
          <w:sz w:val="24"/>
        </w:rPr>
        <w:t>, A. A., Al-</w:t>
      </w:r>
      <w:proofErr w:type="spellStart"/>
      <w:r w:rsidRPr="003078BC">
        <w:rPr>
          <w:rFonts w:ascii="Times New Roman" w:hAnsi="Times New Roman" w:cs="Times New Roman"/>
          <w:sz w:val="24"/>
        </w:rPr>
        <w:t>Nuaim</w:t>
      </w:r>
      <w:proofErr w:type="spellEnd"/>
      <w:r w:rsidRPr="003078BC">
        <w:rPr>
          <w:rFonts w:ascii="Times New Roman" w:hAnsi="Times New Roman" w:cs="Times New Roman"/>
          <w:sz w:val="24"/>
        </w:rPr>
        <w:t>, H. A., &amp; Krause, P. (2014).</w:t>
      </w:r>
      <w:proofErr w:type="gramEnd"/>
      <w:r w:rsidRPr="003078BC">
        <w:rPr>
          <w:rFonts w:ascii="Times New Roman" w:hAnsi="Times New Roman" w:cs="Times New Roman"/>
          <w:sz w:val="24"/>
        </w:rPr>
        <w:t xml:space="preserve"> Evaluating the Effectiveness of </w:t>
      </w:r>
      <w:proofErr w:type="gramStart"/>
      <w:r w:rsidRPr="003078BC">
        <w:rPr>
          <w:rFonts w:ascii="Times New Roman" w:hAnsi="Times New Roman" w:cs="Times New Roman"/>
          <w:sz w:val="24"/>
        </w:rPr>
        <w:t>a 3D</w:t>
      </w:r>
      <w:proofErr w:type="gramEnd"/>
      <w:r w:rsidRPr="003078BC">
        <w:rPr>
          <w:rFonts w:ascii="Times New Roman" w:hAnsi="Times New Roman" w:cs="Times New Roman"/>
          <w:sz w:val="24"/>
        </w:rPr>
        <w:t xml:space="preserve"> Visualization Environment While Learning Object Oriented Programming. </w:t>
      </w:r>
      <w:r w:rsidRPr="003078BC">
        <w:rPr>
          <w:rFonts w:ascii="Times New Roman" w:hAnsi="Times New Roman" w:cs="Times New Roman"/>
          <w:i/>
          <w:sz w:val="24"/>
        </w:rPr>
        <w:t>Journal of Information Technology and Application in Education, 3</w:t>
      </w:r>
      <w:r w:rsidRPr="003078BC">
        <w:rPr>
          <w:rFonts w:ascii="Times New Roman" w:hAnsi="Times New Roman" w:cs="Times New Roman"/>
          <w:sz w:val="24"/>
        </w:rPr>
        <w:t>(2), 47-56.</w:t>
      </w:r>
      <w:r w:rsidRPr="00B7559E">
        <w:rPr>
          <w:rFonts w:ascii="Times New Roman" w:hAnsi="Times New Roman" w:cs="Times New Roman"/>
          <w:sz w:val="24"/>
        </w:rPr>
        <w:t xml:space="preserve"> </w:t>
      </w:r>
      <w:proofErr w:type="spellStart"/>
      <w:proofErr w:type="gramStart"/>
      <w:r>
        <w:rPr>
          <w:rFonts w:ascii="Times New Roman" w:hAnsi="Times New Roman" w:cs="Times New Roman"/>
          <w:sz w:val="24"/>
        </w:rPr>
        <w:t>doi</w:t>
      </w:r>
      <w:proofErr w:type="spellEnd"/>
      <w:proofErr w:type="gramEnd"/>
      <w:r>
        <w:rPr>
          <w:rFonts w:ascii="Times New Roman" w:hAnsi="Times New Roman" w:cs="Times New Roman"/>
          <w:sz w:val="24"/>
        </w:rPr>
        <w:t xml:space="preserve">: </w:t>
      </w:r>
      <w:r w:rsidRPr="00B7559E">
        <w:rPr>
          <w:rFonts w:ascii="Times New Roman" w:hAnsi="Times New Roman" w:cs="Times New Roman"/>
          <w:sz w:val="24"/>
        </w:rPr>
        <w:t>10.14355/jitae.2014.0302.01</w:t>
      </w:r>
    </w:p>
    <w:p w:rsidR="009115CF" w:rsidRPr="0096573E" w:rsidRDefault="009115CF" w:rsidP="009115CF">
      <w:pPr>
        <w:spacing w:after="120" w:line="360" w:lineRule="auto"/>
        <w:ind w:left="720" w:hanging="720"/>
        <w:jc w:val="both"/>
        <w:rPr>
          <w:rFonts w:ascii="Times New Roman" w:hAnsi="Times New Roman" w:cs="Times New Roman"/>
          <w:sz w:val="24"/>
        </w:rPr>
      </w:pPr>
      <w:proofErr w:type="spellStart"/>
      <w:r w:rsidRPr="00DD5902">
        <w:rPr>
          <w:rFonts w:ascii="Times New Roman" w:hAnsi="Times New Roman" w:cs="Times New Roman"/>
          <w:sz w:val="24"/>
        </w:rPr>
        <w:t>Ouahbi</w:t>
      </w:r>
      <w:proofErr w:type="spellEnd"/>
      <w:r w:rsidRPr="00DD5902">
        <w:rPr>
          <w:rFonts w:ascii="Times New Roman" w:hAnsi="Times New Roman" w:cs="Times New Roman"/>
          <w:sz w:val="24"/>
        </w:rPr>
        <w:t xml:space="preserve">, I., </w:t>
      </w:r>
      <w:proofErr w:type="spellStart"/>
      <w:r w:rsidRPr="00DD5902">
        <w:rPr>
          <w:rFonts w:ascii="Times New Roman" w:hAnsi="Times New Roman" w:cs="Times New Roman"/>
          <w:sz w:val="24"/>
        </w:rPr>
        <w:t>Kaddari</w:t>
      </w:r>
      <w:proofErr w:type="spellEnd"/>
      <w:r w:rsidRPr="00DD5902">
        <w:rPr>
          <w:rFonts w:ascii="Times New Roman" w:hAnsi="Times New Roman" w:cs="Times New Roman"/>
          <w:sz w:val="24"/>
        </w:rPr>
        <w:t xml:space="preserve">, F., </w:t>
      </w:r>
      <w:proofErr w:type="spellStart"/>
      <w:r w:rsidRPr="00DD5902">
        <w:rPr>
          <w:rFonts w:ascii="Times New Roman" w:hAnsi="Times New Roman" w:cs="Times New Roman"/>
          <w:sz w:val="24"/>
        </w:rPr>
        <w:t>Darhmaoui</w:t>
      </w:r>
      <w:proofErr w:type="spellEnd"/>
      <w:r w:rsidRPr="00DD5902">
        <w:rPr>
          <w:rFonts w:ascii="Times New Roman" w:hAnsi="Times New Roman" w:cs="Times New Roman"/>
          <w:sz w:val="24"/>
        </w:rPr>
        <w:t xml:space="preserve">, H., </w:t>
      </w:r>
      <w:proofErr w:type="spellStart"/>
      <w:r w:rsidRPr="00DD5902">
        <w:rPr>
          <w:rFonts w:ascii="Times New Roman" w:hAnsi="Times New Roman" w:cs="Times New Roman"/>
          <w:sz w:val="24"/>
        </w:rPr>
        <w:t>Elachqar</w:t>
      </w:r>
      <w:proofErr w:type="spellEnd"/>
      <w:r w:rsidRPr="00DD5902">
        <w:rPr>
          <w:rFonts w:ascii="Times New Roman" w:hAnsi="Times New Roman" w:cs="Times New Roman"/>
          <w:sz w:val="24"/>
        </w:rPr>
        <w:t xml:space="preserve">, A., &amp; </w:t>
      </w:r>
      <w:proofErr w:type="spellStart"/>
      <w:r w:rsidRPr="00DD5902">
        <w:rPr>
          <w:rFonts w:ascii="Times New Roman" w:hAnsi="Times New Roman" w:cs="Times New Roman"/>
          <w:sz w:val="24"/>
        </w:rPr>
        <w:t>Lahmine</w:t>
      </w:r>
      <w:proofErr w:type="spellEnd"/>
      <w:r w:rsidRPr="00DD5902">
        <w:rPr>
          <w:rFonts w:ascii="Times New Roman" w:hAnsi="Times New Roman" w:cs="Times New Roman"/>
          <w:sz w:val="24"/>
        </w:rPr>
        <w:t xml:space="preserve">, S. (2015). </w:t>
      </w:r>
      <w:proofErr w:type="gramStart"/>
      <w:r w:rsidRPr="00DD5902">
        <w:rPr>
          <w:rFonts w:ascii="Times New Roman" w:hAnsi="Times New Roman" w:cs="Times New Roman"/>
          <w:sz w:val="24"/>
        </w:rPr>
        <w:t>Learning basic programming concepts by creating games with scratch programming environment.</w:t>
      </w:r>
      <w:proofErr w:type="gramEnd"/>
      <w:r w:rsidRPr="00DD5902">
        <w:rPr>
          <w:rFonts w:ascii="Times New Roman" w:hAnsi="Times New Roman" w:cs="Times New Roman"/>
          <w:sz w:val="24"/>
        </w:rPr>
        <w:t xml:space="preserve"> </w:t>
      </w:r>
      <w:proofErr w:type="spellStart"/>
      <w:r w:rsidRPr="0096573E">
        <w:rPr>
          <w:rFonts w:ascii="Times New Roman" w:hAnsi="Times New Roman" w:cs="Times New Roman"/>
          <w:i/>
          <w:sz w:val="24"/>
        </w:rPr>
        <w:t>Procedia</w:t>
      </w:r>
      <w:proofErr w:type="spellEnd"/>
      <w:r w:rsidRPr="0096573E">
        <w:rPr>
          <w:rFonts w:ascii="Times New Roman" w:hAnsi="Times New Roman" w:cs="Times New Roman"/>
          <w:i/>
          <w:sz w:val="24"/>
        </w:rPr>
        <w:t>-Social and Behavioral Sciences, 191</w:t>
      </w:r>
      <w:r w:rsidRPr="0096573E">
        <w:rPr>
          <w:rFonts w:ascii="Times New Roman" w:hAnsi="Times New Roman" w:cs="Times New Roman"/>
          <w:sz w:val="24"/>
        </w:rPr>
        <w:t>, 1479-1482.</w:t>
      </w:r>
      <w:r>
        <w:rPr>
          <w:rFonts w:ascii="Times New Roman" w:hAnsi="Times New Roman" w:cs="Times New Roman"/>
          <w:sz w:val="24"/>
        </w:rPr>
        <w:t xml:space="preserve"> </w:t>
      </w:r>
      <w:proofErr w:type="spellStart"/>
      <w:proofErr w:type="gramStart"/>
      <w:r>
        <w:rPr>
          <w:rFonts w:ascii="Times New Roman" w:hAnsi="Times New Roman" w:cs="Times New Roman"/>
          <w:sz w:val="24"/>
        </w:rPr>
        <w:t>doi</w:t>
      </w:r>
      <w:proofErr w:type="spellEnd"/>
      <w:proofErr w:type="gramEnd"/>
      <w:r>
        <w:rPr>
          <w:rFonts w:ascii="Times New Roman" w:hAnsi="Times New Roman" w:cs="Times New Roman"/>
          <w:sz w:val="24"/>
        </w:rPr>
        <w:t xml:space="preserve">: </w:t>
      </w:r>
      <w:r w:rsidRPr="00BF78F0">
        <w:rPr>
          <w:rFonts w:ascii="Times New Roman" w:hAnsi="Times New Roman" w:cs="Times New Roman"/>
          <w:sz w:val="24"/>
        </w:rPr>
        <w:t>10.1016/j.sbspro.2015.04.224</w:t>
      </w:r>
    </w:p>
    <w:p w:rsidR="009115CF" w:rsidRDefault="009115CF" w:rsidP="009115CF">
      <w:pPr>
        <w:spacing w:after="120" w:line="360" w:lineRule="auto"/>
        <w:ind w:left="720" w:hanging="720"/>
        <w:jc w:val="both"/>
        <w:rPr>
          <w:rFonts w:ascii="Times New Roman" w:hAnsi="Times New Roman" w:cs="Times New Roman"/>
          <w:sz w:val="24"/>
        </w:rPr>
      </w:pPr>
    </w:p>
    <w:p w:rsidR="009115CF" w:rsidRDefault="009115CF" w:rsidP="009115CF">
      <w:pPr>
        <w:spacing w:after="120" w:line="360" w:lineRule="auto"/>
        <w:ind w:left="720" w:hanging="720"/>
        <w:jc w:val="both"/>
        <w:rPr>
          <w:rFonts w:ascii="Times New Roman" w:hAnsi="Times New Roman" w:cs="Times New Roman"/>
          <w:sz w:val="24"/>
        </w:rPr>
      </w:pPr>
    </w:p>
    <w:p w:rsidR="009115CF" w:rsidRPr="009115CF" w:rsidRDefault="009115CF" w:rsidP="009115CF">
      <w:pPr>
        <w:jc w:val="both"/>
        <w:rPr>
          <w:rFonts w:ascii="Times New Roman" w:hAnsi="Times New Roman" w:cs="Times New Roman"/>
        </w:rPr>
      </w:pPr>
    </w:p>
    <w:sectPr w:rsidR="009115CF" w:rsidRPr="009115CF" w:rsidSect="006C6929">
      <w:headerReference w:type="default" r:id="rId14"/>
      <w:footerReference w:type="default" r:id="rId15"/>
      <w:pgSz w:w="12240" w:h="15840"/>
      <w:pgMar w:top="1440" w:right="1800" w:bottom="1440" w:left="180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user" w:date="2018-02-20T12:01:00Z" w:initials="u">
    <w:p w:rsidR="00C22009" w:rsidRPr="00C22009" w:rsidRDefault="00C22009">
      <w:pPr>
        <w:pStyle w:val="CommentText"/>
        <w:rPr>
          <w:lang w:val="el-GR"/>
        </w:rPr>
      </w:pPr>
      <w:r>
        <w:rPr>
          <w:rStyle w:val="CommentReference"/>
        </w:rPr>
        <w:annotationRef/>
      </w:r>
      <w:r>
        <w:rPr>
          <w:lang w:val="el-GR"/>
        </w:rPr>
        <w:t>Στο σημείο αυτό οι μαθητές καλούνται να αιτιολογήσουν τον τρόπο λειτουργίας της σύνθετης επιλογής και τη διαφορά των εντολών Αν και Αλλιώς.</w:t>
      </w:r>
    </w:p>
  </w:comment>
  <w:comment w:id="1" w:author="user" w:date="2018-02-20T12:01:00Z" w:initials="u">
    <w:p w:rsidR="00C22009" w:rsidRPr="00C22009" w:rsidRDefault="00C22009">
      <w:pPr>
        <w:pStyle w:val="CommentText"/>
        <w:rPr>
          <w:lang w:val="el-GR"/>
        </w:rPr>
      </w:pPr>
      <w:r>
        <w:rPr>
          <w:rStyle w:val="CommentReference"/>
        </w:rPr>
        <w:annotationRef/>
      </w:r>
      <w:r>
        <w:rPr>
          <w:lang w:val="el-GR"/>
        </w:rPr>
        <w:t>Η ερώτηση στοχεύει στο να διακρίνουν οι μαθητές τη διαφανή χρήση του λογισμικού σε σχέση με το υλικό και την έννοια της διαστρωμάτωσης σε διαφορετικά επίπεδα.</w:t>
      </w:r>
    </w:p>
  </w:comment>
  <w:comment w:id="2" w:author="user" w:date="2018-02-20T12:02:00Z" w:initials="u">
    <w:p w:rsidR="00C22009" w:rsidRPr="00C22009" w:rsidRDefault="00C22009">
      <w:pPr>
        <w:pStyle w:val="CommentText"/>
        <w:rPr>
          <w:lang w:val="el-GR"/>
        </w:rPr>
      </w:pPr>
      <w:r>
        <w:rPr>
          <w:rStyle w:val="CommentReference"/>
        </w:rPr>
        <w:annotationRef/>
      </w:r>
      <w:r>
        <w:rPr>
          <w:lang w:val="el-GR"/>
        </w:rPr>
        <w:t>Η ερώτηση προκαλεί τους μαθητές να καλλιεργήσουν τη δημιουργικότητά τους και να συνδέσουν το κύκλωμά που προγραμματίζουν με την εμπειρία τους από τον πραγματικό κόσμο, όπου είναι προφανής η διαχείριση της λάμπας μέσω ενός διακόπτη λειτουργίας</w:t>
      </w:r>
    </w:p>
  </w:comment>
  <w:comment w:id="3" w:author="user" w:date="2018-02-20T12:04:00Z" w:initials="u">
    <w:p w:rsidR="00C22009" w:rsidRPr="00C22009" w:rsidRDefault="00C22009">
      <w:pPr>
        <w:pStyle w:val="CommentText"/>
        <w:rPr>
          <w:lang w:val="el-GR"/>
        </w:rPr>
      </w:pPr>
      <w:r>
        <w:rPr>
          <w:rStyle w:val="CommentReference"/>
        </w:rPr>
        <w:annotationRef/>
      </w:r>
      <w:r>
        <w:rPr>
          <w:lang w:val="el-GR"/>
        </w:rPr>
        <w:t>Το ερώτημα απαιτεί σύνθετη και αναλυτική σκέψη από τους μαθητές και σκοπό έχει να τους προβληματίσει τόσο σχετικά με τη λειτουργία της εμφωλευμένης επιλογής, όσο και με τον έλεγχο των συνθηκών γενικότερα και την ακολουθιακή εκτέλεση ενός προγράμματος</w:t>
      </w:r>
      <w:bookmarkStart w:id="4" w:name="_GoBack"/>
      <w:bookmarkEnd w:id="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D245BC" w15:done="0"/>
  <w15:commentEx w15:paraId="4FCA1962" w15:done="0"/>
  <w15:commentEx w15:paraId="173CA782" w15:done="0"/>
  <w15:commentEx w15:paraId="0CF2F71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E80" w:rsidRDefault="002C5E80" w:rsidP="0014618E">
      <w:pPr>
        <w:spacing w:after="0" w:line="240" w:lineRule="auto"/>
      </w:pPr>
      <w:r>
        <w:separator/>
      </w:r>
    </w:p>
  </w:endnote>
  <w:endnote w:type="continuationSeparator" w:id="0">
    <w:p w:rsidR="002C5E80" w:rsidRDefault="002C5E80" w:rsidP="00146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4397512"/>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rsidR="0014618E" w:rsidRPr="0014618E" w:rsidRDefault="0014618E">
            <w:pPr>
              <w:pStyle w:val="Footer"/>
              <w:jc w:val="right"/>
              <w:rPr>
                <w:sz w:val="18"/>
                <w:szCs w:val="18"/>
              </w:rPr>
            </w:pPr>
            <w:r w:rsidRPr="0014618E">
              <w:rPr>
                <w:sz w:val="18"/>
                <w:szCs w:val="18"/>
                <w:lang w:val="el-GR"/>
              </w:rPr>
              <w:t>Σελίδα</w:t>
            </w:r>
            <w:r w:rsidRPr="0014618E">
              <w:rPr>
                <w:sz w:val="18"/>
                <w:szCs w:val="18"/>
              </w:rPr>
              <w:t xml:space="preserve"> </w:t>
            </w:r>
            <w:r w:rsidR="006A1CE8" w:rsidRPr="0014618E">
              <w:rPr>
                <w:b/>
                <w:bCs/>
                <w:sz w:val="18"/>
                <w:szCs w:val="18"/>
              </w:rPr>
              <w:fldChar w:fldCharType="begin"/>
            </w:r>
            <w:r w:rsidRPr="0014618E">
              <w:rPr>
                <w:b/>
                <w:bCs/>
                <w:sz w:val="18"/>
                <w:szCs w:val="18"/>
              </w:rPr>
              <w:instrText xml:space="preserve"> PAGE </w:instrText>
            </w:r>
            <w:r w:rsidR="006A1CE8" w:rsidRPr="0014618E">
              <w:rPr>
                <w:b/>
                <w:bCs/>
                <w:sz w:val="18"/>
                <w:szCs w:val="18"/>
              </w:rPr>
              <w:fldChar w:fldCharType="separate"/>
            </w:r>
            <w:r w:rsidR="00BC3C55">
              <w:rPr>
                <w:b/>
                <w:bCs/>
                <w:noProof/>
                <w:sz w:val="18"/>
                <w:szCs w:val="18"/>
              </w:rPr>
              <w:t>5</w:t>
            </w:r>
            <w:r w:rsidR="006A1CE8" w:rsidRPr="0014618E">
              <w:rPr>
                <w:b/>
                <w:bCs/>
                <w:sz w:val="18"/>
                <w:szCs w:val="18"/>
              </w:rPr>
              <w:fldChar w:fldCharType="end"/>
            </w:r>
            <w:r w:rsidRPr="0014618E">
              <w:rPr>
                <w:sz w:val="18"/>
                <w:szCs w:val="18"/>
              </w:rPr>
              <w:t xml:space="preserve"> </w:t>
            </w:r>
            <w:r w:rsidRPr="0014618E">
              <w:rPr>
                <w:sz w:val="18"/>
                <w:szCs w:val="18"/>
                <w:lang w:val="el-GR"/>
              </w:rPr>
              <w:t>από</w:t>
            </w:r>
            <w:r w:rsidRPr="0014618E">
              <w:rPr>
                <w:sz w:val="18"/>
                <w:szCs w:val="18"/>
              </w:rPr>
              <w:t xml:space="preserve"> </w:t>
            </w:r>
            <w:r w:rsidR="006A1CE8" w:rsidRPr="0014618E">
              <w:rPr>
                <w:b/>
                <w:bCs/>
                <w:sz w:val="18"/>
                <w:szCs w:val="18"/>
              </w:rPr>
              <w:fldChar w:fldCharType="begin"/>
            </w:r>
            <w:r w:rsidRPr="0014618E">
              <w:rPr>
                <w:b/>
                <w:bCs/>
                <w:sz w:val="18"/>
                <w:szCs w:val="18"/>
              </w:rPr>
              <w:instrText xml:space="preserve"> NUMPAGES  </w:instrText>
            </w:r>
            <w:r w:rsidR="006A1CE8" w:rsidRPr="0014618E">
              <w:rPr>
                <w:b/>
                <w:bCs/>
                <w:sz w:val="18"/>
                <w:szCs w:val="18"/>
              </w:rPr>
              <w:fldChar w:fldCharType="separate"/>
            </w:r>
            <w:r w:rsidR="00BC3C55">
              <w:rPr>
                <w:b/>
                <w:bCs/>
                <w:noProof/>
                <w:sz w:val="18"/>
                <w:szCs w:val="18"/>
              </w:rPr>
              <w:t>5</w:t>
            </w:r>
            <w:r w:rsidR="006A1CE8" w:rsidRPr="0014618E">
              <w:rPr>
                <w:b/>
                <w:bCs/>
                <w:sz w:val="18"/>
                <w:szCs w:val="18"/>
              </w:rPr>
              <w:fldChar w:fldCharType="end"/>
            </w:r>
          </w:p>
        </w:sdtContent>
      </w:sdt>
    </w:sdtContent>
  </w:sdt>
  <w:p w:rsidR="0014618E" w:rsidRDefault="001461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E80" w:rsidRDefault="002C5E80" w:rsidP="0014618E">
      <w:pPr>
        <w:spacing w:after="0" w:line="240" w:lineRule="auto"/>
      </w:pPr>
      <w:r>
        <w:separator/>
      </w:r>
    </w:p>
  </w:footnote>
  <w:footnote w:type="continuationSeparator" w:id="0">
    <w:p w:rsidR="002C5E80" w:rsidRDefault="002C5E80" w:rsidP="001461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A01" w:rsidRPr="00C37A01" w:rsidRDefault="00C37A01" w:rsidP="00C37A01">
    <w:pPr>
      <w:pStyle w:val="Header"/>
      <w:rPr>
        <w:rFonts w:ascii="Times New Roman" w:hAnsi="Times New Roman" w:cs="Times New Roman"/>
        <w:sz w:val="20"/>
        <w:szCs w:val="20"/>
        <w:lang w:val="el-GR"/>
      </w:rPr>
    </w:pPr>
    <w:r w:rsidRPr="00C37A01">
      <w:rPr>
        <w:rFonts w:ascii="Times New Roman" w:hAnsi="Times New Roman" w:cs="Times New Roman"/>
        <w:sz w:val="20"/>
        <w:szCs w:val="20"/>
        <w:lang w:val="el-GR"/>
      </w:rPr>
      <w:t>Επιμόρφωση Β1</w:t>
    </w:r>
    <w:r w:rsidRPr="00C37A01">
      <w:rPr>
        <w:rFonts w:ascii="Times New Roman" w:hAnsi="Times New Roman" w:cs="Times New Roman"/>
        <w:sz w:val="20"/>
        <w:szCs w:val="20"/>
        <w:lang w:val="el-GR"/>
      </w:rPr>
      <w:tab/>
    </w:r>
    <w:r w:rsidRPr="00C37A01">
      <w:rPr>
        <w:rFonts w:ascii="Times New Roman" w:hAnsi="Times New Roman" w:cs="Times New Roman"/>
        <w:sz w:val="20"/>
        <w:szCs w:val="20"/>
        <w:lang w:val="el-GR"/>
      </w:rPr>
      <w:tab/>
      <w:t>Βασιλάκης Β. – Φουκαράκης Γ. – Σκόκου Αικ.</w:t>
    </w:r>
  </w:p>
  <w:p w:rsidR="00C37A01" w:rsidRPr="00C37A01" w:rsidRDefault="00C37A01" w:rsidP="00C37A01">
    <w:pPr>
      <w:pStyle w:val="Header"/>
      <w:rPr>
        <w:rFonts w:ascii="Times New Roman" w:hAnsi="Times New Roman" w:cs="Times New Roman"/>
        <w:sz w:val="20"/>
        <w:szCs w:val="20"/>
        <w:lang w:val="el-GR"/>
      </w:rPr>
    </w:pPr>
  </w:p>
  <w:p w:rsidR="00C37A01" w:rsidRPr="00C37A01" w:rsidRDefault="00C37A01">
    <w:pPr>
      <w:pStyle w:val="Header"/>
      <w:rPr>
        <w:lang w:val="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2517C"/>
    <w:multiLevelType w:val="hybridMultilevel"/>
    <w:tmpl w:val="7FB4A6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60D7A20"/>
    <w:multiLevelType w:val="hybridMultilevel"/>
    <w:tmpl w:val="E4960DA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E0592"/>
    <w:rsid w:val="000C78C8"/>
    <w:rsid w:val="000F3BE5"/>
    <w:rsid w:val="0014618E"/>
    <w:rsid w:val="00167B48"/>
    <w:rsid w:val="001747B4"/>
    <w:rsid w:val="001E74B4"/>
    <w:rsid w:val="00281C14"/>
    <w:rsid w:val="002C5E80"/>
    <w:rsid w:val="002C71A7"/>
    <w:rsid w:val="00387070"/>
    <w:rsid w:val="003B6F44"/>
    <w:rsid w:val="003C15DC"/>
    <w:rsid w:val="003D38D3"/>
    <w:rsid w:val="004254B5"/>
    <w:rsid w:val="004A3623"/>
    <w:rsid w:val="00530364"/>
    <w:rsid w:val="005C0FEF"/>
    <w:rsid w:val="0065313C"/>
    <w:rsid w:val="006A1CE8"/>
    <w:rsid w:val="006C6929"/>
    <w:rsid w:val="00700825"/>
    <w:rsid w:val="00702F31"/>
    <w:rsid w:val="00717CBF"/>
    <w:rsid w:val="00736A73"/>
    <w:rsid w:val="00776A8C"/>
    <w:rsid w:val="007775ED"/>
    <w:rsid w:val="007A0D7B"/>
    <w:rsid w:val="007E0592"/>
    <w:rsid w:val="007F5C9E"/>
    <w:rsid w:val="0085756E"/>
    <w:rsid w:val="008E05D0"/>
    <w:rsid w:val="009115CF"/>
    <w:rsid w:val="0095647E"/>
    <w:rsid w:val="009B6272"/>
    <w:rsid w:val="00AC452D"/>
    <w:rsid w:val="00AE1EEE"/>
    <w:rsid w:val="00B93C35"/>
    <w:rsid w:val="00BC3C55"/>
    <w:rsid w:val="00BE0451"/>
    <w:rsid w:val="00C04E13"/>
    <w:rsid w:val="00C22009"/>
    <w:rsid w:val="00C37A01"/>
    <w:rsid w:val="00CA17D5"/>
    <w:rsid w:val="00CA6C84"/>
    <w:rsid w:val="00CF6229"/>
    <w:rsid w:val="00D207AE"/>
    <w:rsid w:val="00D86C66"/>
    <w:rsid w:val="00DD2C2C"/>
    <w:rsid w:val="00DF10B6"/>
    <w:rsid w:val="00ED65BF"/>
    <w:rsid w:val="00EE7F26"/>
    <w:rsid w:val="00F63559"/>
    <w:rsid w:val="00F9279C"/>
    <w:rsid w:val="00F960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29"/>
  </w:style>
  <w:style w:type="paragraph" w:styleId="Heading1">
    <w:name w:val="heading 1"/>
    <w:basedOn w:val="Normal"/>
    <w:next w:val="Normal"/>
    <w:link w:val="Heading1Char"/>
    <w:uiPriority w:val="9"/>
    <w:qFormat/>
    <w:rsid w:val="009115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7A01"/>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74B4"/>
    <w:rPr>
      <w:color w:val="0563C1" w:themeColor="hyperlink"/>
      <w:u w:val="single"/>
    </w:rPr>
  </w:style>
  <w:style w:type="paragraph" w:customStyle="1" w:styleId="APAChapterTitle">
    <w:name w:val="APA Chapter Title"/>
    <w:basedOn w:val="Heading1"/>
    <w:link w:val="APAChapterTitleChar"/>
    <w:qFormat/>
    <w:rsid w:val="009115CF"/>
    <w:pPr>
      <w:keepLines w:val="0"/>
      <w:spacing w:before="0" w:after="120" w:line="360" w:lineRule="auto"/>
      <w:jc w:val="center"/>
    </w:pPr>
    <w:rPr>
      <w:rFonts w:ascii="Times New Roman" w:eastAsia="Times New Roman" w:hAnsi="Times New Roman" w:cs="Times New Roman"/>
      <w:b/>
      <w:bCs/>
      <w:color w:val="auto"/>
      <w:sz w:val="24"/>
      <w:szCs w:val="24"/>
      <w:lang w:val="el-GR" w:eastAsia="el-GR"/>
    </w:rPr>
  </w:style>
  <w:style w:type="character" w:customStyle="1" w:styleId="APAChapterTitleChar">
    <w:name w:val="APA Chapter Title Char"/>
    <w:basedOn w:val="DefaultParagraphFont"/>
    <w:link w:val="APAChapterTitle"/>
    <w:rsid w:val="009115CF"/>
    <w:rPr>
      <w:rFonts w:ascii="Times New Roman" w:eastAsia="Times New Roman" w:hAnsi="Times New Roman" w:cs="Times New Roman"/>
      <w:b/>
      <w:bCs/>
      <w:sz w:val="24"/>
      <w:szCs w:val="24"/>
      <w:lang w:val="el-GR" w:eastAsia="el-GR"/>
    </w:rPr>
  </w:style>
  <w:style w:type="character" w:customStyle="1" w:styleId="Heading1Char">
    <w:name w:val="Heading 1 Char"/>
    <w:basedOn w:val="DefaultParagraphFont"/>
    <w:link w:val="Heading1"/>
    <w:uiPriority w:val="9"/>
    <w:rsid w:val="009115CF"/>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4618E"/>
    <w:pPr>
      <w:tabs>
        <w:tab w:val="center" w:pos="4320"/>
        <w:tab w:val="right" w:pos="8640"/>
      </w:tabs>
      <w:spacing w:after="0" w:line="240" w:lineRule="auto"/>
    </w:pPr>
  </w:style>
  <w:style w:type="character" w:customStyle="1" w:styleId="HeaderChar">
    <w:name w:val="Header Char"/>
    <w:basedOn w:val="DefaultParagraphFont"/>
    <w:link w:val="Header"/>
    <w:uiPriority w:val="99"/>
    <w:rsid w:val="0014618E"/>
  </w:style>
  <w:style w:type="paragraph" w:styleId="Footer">
    <w:name w:val="footer"/>
    <w:basedOn w:val="Normal"/>
    <w:link w:val="FooterChar"/>
    <w:uiPriority w:val="99"/>
    <w:unhideWhenUsed/>
    <w:rsid w:val="0014618E"/>
    <w:pPr>
      <w:tabs>
        <w:tab w:val="center" w:pos="4320"/>
        <w:tab w:val="right" w:pos="8640"/>
      </w:tabs>
      <w:spacing w:after="0" w:line="240" w:lineRule="auto"/>
    </w:pPr>
  </w:style>
  <w:style w:type="character" w:customStyle="1" w:styleId="FooterChar">
    <w:name w:val="Footer Char"/>
    <w:basedOn w:val="DefaultParagraphFont"/>
    <w:link w:val="Footer"/>
    <w:uiPriority w:val="99"/>
    <w:rsid w:val="0014618E"/>
  </w:style>
  <w:style w:type="character" w:styleId="CommentReference">
    <w:name w:val="annotation reference"/>
    <w:basedOn w:val="DefaultParagraphFont"/>
    <w:uiPriority w:val="99"/>
    <w:semiHidden/>
    <w:unhideWhenUsed/>
    <w:rsid w:val="00C22009"/>
    <w:rPr>
      <w:sz w:val="16"/>
      <w:szCs w:val="16"/>
    </w:rPr>
  </w:style>
  <w:style w:type="paragraph" w:styleId="CommentText">
    <w:name w:val="annotation text"/>
    <w:basedOn w:val="Normal"/>
    <w:link w:val="CommentTextChar"/>
    <w:uiPriority w:val="99"/>
    <w:semiHidden/>
    <w:unhideWhenUsed/>
    <w:rsid w:val="00C22009"/>
    <w:pPr>
      <w:spacing w:line="240" w:lineRule="auto"/>
    </w:pPr>
    <w:rPr>
      <w:sz w:val="20"/>
      <w:szCs w:val="20"/>
    </w:rPr>
  </w:style>
  <w:style w:type="character" w:customStyle="1" w:styleId="CommentTextChar">
    <w:name w:val="Comment Text Char"/>
    <w:basedOn w:val="DefaultParagraphFont"/>
    <w:link w:val="CommentText"/>
    <w:uiPriority w:val="99"/>
    <w:semiHidden/>
    <w:rsid w:val="00C22009"/>
    <w:rPr>
      <w:sz w:val="20"/>
      <w:szCs w:val="20"/>
    </w:rPr>
  </w:style>
  <w:style w:type="paragraph" w:styleId="CommentSubject">
    <w:name w:val="annotation subject"/>
    <w:basedOn w:val="CommentText"/>
    <w:next w:val="CommentText"/>
    <w:link w:val="CommentSubjectChar"/>
    <w:uiPriority w:val="99"/>
    <w:semiHidden/>
    <w:unhideWhenUsed/>
    <w:rsid w:val="00C22009"/>
    <w:rPr>
      <w:b/>
      <w:bCs/>
    </w:rPr>
  </w:style>
  <w:style w:type="character" w:customStyle="1" w:styleId="CommentSubjectChar">
    <w:name w:val="Comment Subject Char"/>
    <w:basedOn w:val="CommentTextChar"/>
    <w:link w:val="CommentSubject"/>
    <w:uiPriority w:val="99"/>
    <w:semiHidden/>
    <w:rsid w:val="00C22009"/>
    <w:rPr>
      <w:b/>
      <w:bCs/>
      <w:sz w:val="20"/>
      <w:szCs w:val="20"/>
    </w:rPr>
  </w:style>
  <w:style w:type="paragraph" w:styleId="BalloonText">
    <w:name w:val="Balloon Text"/>
    <w:basedOn w:val="Normal"/>
    <w:link w:val="BalloonTextChar"/>
    <w:uiPriority w:val="99"/>
    <w:semiHidden/>
    <w:unhideWhenUsed/>
    <w:rsid w:val="00C220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009"/>
    <w:rPr>
      <w:rFonts w:ascii="Segoe UI" w:hAnsi="Segoe UI" w:cs="Segoe UI"/>
      <w:sz w:val="18"/>
      <w:szCs w:val="18"/>
    </w:rPr>
  </w:style>
  <w:style w:type="character" w:customStyle="1" w:styleId="Heading2Char">
    <w:name w:val="Heading 2 Char"/>
    <w:basedOn w:val="DefaultParagraphFont"/>
    <w:link w:val="Heading2"/>
    <w:uiPriority w:val="9"/>
    <w:rsid w:val="00C37A01"/>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C37A0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1014</Words>
  <Characters>5476</Characters>
  <Application>Microsoft Office Word</Application>
  <DocSecurity>0</DocSecurity>
  <Lines>45</Lines>
  <Paragraphs>12</Paragraphs>
  <ScaleCrop>false</ScaleCrop>
  <Company/>
  <LinksUpToDate>false</LinksUpToDate>
  <CharactersWithSpaces>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nick</cp:lastModifiedBy>
  <cp:revision>5</cp:revision>
  <dcterms:created xsi:type="dcterms:W3CDTF">2018-02-23T12:01:00Z</dcterms:created>
  <dcterms:modified xsi:type="dcterms:W3CDTF">2018-02-24T20:48:00Z</dcterms:modified>
</cp:coreProperties>
</file>