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3C" w:rsidRPr="00E369D6" w:rsidRDefault="007D656A" w:rsidP="00E369D6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369D6">
        <w:rPr>
          <w:rFonts w:ascii="Times New Roman" w:hAnsi="Times New Roman" w:cs="Times New Roman"/>
          <w:b/>
          <w:szCs w:val="24"/>
        </w:rPr>
        <w:t xml:space="preserve">ΒΙΟΛΟΓΙΑ Β΄ΛΥΚΕΙΟΥ – </w:t>
      </w:r>
      <w:r w:rsidR="00225DC6" w:rsidRPr="00E369D6">
        <w:rPr>
          <w:rFonts w:ascii="Times New Roman" w:hAnsi="Times New Roman" w:cs="Times New Roman"/>
          <w:b/>
          <w:szCs w:val="24"/>
        </w:rPr>
        <w:t>ΦΥΛΛΟ ΕΡΓΑΣΙΑΣ ΓΙΑ ΥΔΑΤΑΝΘΡΑΚΕΣ - ΛΙΠΙΔΙΑ</w:t>
      </w:r>
    </w:p>
    <w:p w:rsidR="00FA7F8F" w:rsidRPr="00E369D6" w:rsidRDefault="00FA7F8F" w:rsidP="00E369D6">
      <w:pPr>
        <w:pStyle w:val="a3"/>
        <w:numPr>
          <w:ilvl w:val="0"/>
          <w:numId w:val="8"/>
        </w:numPr>
        <w:tabs>
          <w:tab w:val="left" w:pos="284"/>
        </w:tabs>
        <w:spacing w:after="12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szCs w:val="24"/>
        </w:rPr>
        <w:t>Ποιες κυτταρικές λειτουργίες επιτελούν οι υδατάνθρακες;  ............................................................</w:t>
      </w:r>
      <w:r w:rsidR="00E369D6">
        <w:rPr>
          <w:rFonts w:ascii="Times New Roman" w:hAnsi="Times New Roman" w:cs="Times New Roman"/>
          <w:szCs w:val="24"/>
        </w:rPr>
        <w:t>.......................</w:t>
      </w:r>
      <w:r w:rsidRPr="00E369D6">
        <w:rPr>
          <w:rFonts w:ascii="Times New Roman" w:hAnsi="Times New Roman" w:cs="Times New Roman"/>
          <w:szCs w:val="24"/>
        </w:rPr>
        <w:t xml:space="preserve">....... </w:t>
      </w:r>
    </w:p>
    <w:p w:rsidR="00CA373B" w:rsidRPr="00E369D6" w:rsidRDefault="00CA373B" w:rsidP="00E369D6">
      <w:pPr>
        <w:pStyle w:val="a3"/>
        <w:tabs>
          <w:tab w:val="left" w:pos="851"/>
        </w:tabs>
        <w:spacing w:after="120" w:line="240" w:lineRule="auto"/>
        <w:ind w:left="0"/>
        <w:rPr>
          <w:rFonts w:ascii="Times New Roman" w:hAnsi="Times New Roman" w:cs="Times New Roman"/>
          <w:szCs w:val="24"/>
        </w:rPr>
      </w:pPr>
    </w:p>
    <w:p w:rsidR="00FA7F8F" w:rsidRPr="00E369D6" w:rsidRDefault="00FA7F8F" w:rsidP="00E369D6">
      <w:pPr>
        <w:pStyle w:val="a3"/>
        <w:numPr>
          <w:ilvl w:val="0"/>
          <w:numId w:val="8"/>
        </w:numPr>
        <w:tabs>
          <w:tab w:val="left" w:pos="284"/>
        </w:tabs>
        <w:spacing w:after="12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szCs w:val="24"/>
        </w:rPr>
        <w:t>Ποιοι είναι οι σπουδαιότεροι υδατάνθρακες; .........................................................................................</w:t>
      </w:r>
    </w:p>
    <w:p w:rsidR="00CA373B" w:rsidRPr="00E369D6" w:rsidRDefault="00CA373B" w:rsidP="00E369D6">
      <w:pPr>
        <w:pStyle w:val="a3"/>
        <w:tabs>
          <w:tab w:val="left" w:pos="851"/>
        </w:tabs>
        <w:spacing w:after="120" w:line="240" w:lineRule="auto"/>
        <w:ind w:left="0"/>
        <w:rPr>
          <w:rFonts w:ascii="Times New Roman" w:hAnsi="Times New Roman" w:cs="Times New Roman"/>
          <w:szCs w:val="24"/>
        </w:rPr>
      </w:pPr>
    </w:p>
    <w:p w:rsidR="00CF4D5A" w:rsidRPr="00E369D6" w:rsidRDefault="00225DC6" w:rsidP="00E369D6">
      <w:pPr>
        <w:pStyle w:val="a3"/>
        <w:numPr>
          <w:ilvl w:val="0"/>
          <w:numId w:val="8"/>
        </w:numPr>
        <w:tabs>
          <w:tab w:val="left" w:pos="284"/>
        </w:tabs>
        <w:spacing w:after="12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szCs w:val="24"/>
        </w:rPr>
        <w:t>Τα μόρια των υδατανθράκων:</w:t>
      </w:r>
    </w:p>
    <w:tbl>
      <w:tblPr>
        <w:tblStyle w:val="a4"/>
        <w:tblW w:w="0" w:type="auto"/>
        <w:tblInd w:w="720" w:type="dxa"/>
        <w:tblLook w:val="04A0"/>
      </w:tblPr>
      <w:tblGrid>
        <w:gridCol w:w="4973"/>
        <w:gridCol w:w="4989"/>
      </w:tblGrid>
      <w:tr w:rsidR="00CF4D5A" w:rsidRPr="00E369D6" w:rsidTr="00CF4D5A">
        <w:tc>
          <w:tcPr>
            <w:tcW w:w="5341" w:type="dxa"/>
          </w:tcPr>
          <w:p w:rsidR="00CF4D5A" w:rsidRPr="00E369D6" w:rsidRDefault="00CF4D5A" w:rsidP="00E369D6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Cs w:val="24"/>
              </w:rPr>
            </w:pPr>
            <w:r w:rsidRPr="00E369D6">
              <w:rPr>
                <w:rFonts w:ascii="Times New Roman" w:hAnsi="Times New Roman" w:cs="Times New Roman"/>
                <w:szCs w:val="24"/>
              </w:rPr>
              <w:t xml:space="preserve">Α. </w:t>
            </w:r>
            <w:r w:rsidR="00225DC6" w:rsidRPr="00E369D6">
              <w:rPr>
                <w:rFonts w:ascii="Times New Roman" w:hAnsi="Times New Roman" w:cs="Times New Roman"/>
                <w:szCs w:val="24"/>
              </w:rPr>
              <w:t>αποτελούν τη σπουδαιότερη πηγή ενέργειας για το κύτταρο</w:t>
            </w:r>
          </w:p>
        </w:tc>
        <w:tc>
          <w:tcPr>
            <w:tcW w:w="5341" w:type="dxa"/>
          </w:tcPr>
          <w:p w:rsidR="00CF4D5A" w:rsidRPr="00E369D6" w:rsidRDefault="00CF4D5A" w:rsidP="00E369D6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Cs w:val="24"/>
              </w:rPr>
            </w:pPr>
            <w:r w:rsidRPr="00E369D6">
              <w:rPr>
                <w:rFonts w:ascii="Times New Roman" w:hAnsi="Times New Roman" w:cs="Times New Roman"/>
                <w:szCs w:val="24"/>
              </w:rPr>
              <w:t xml:space="preserve">Β. </w:t>
            </w:r>
            <w:r w:rsidR="00225DC6" w:rsidRPr="00E369D6">
              <w:rPr>
                <w:rFonts w:ascii="Times New Roman" w:hAnsi="Times New Roman" w:cs="Times New Roman"/>
                <w:szCs w:val="24"/>
              </w:rPr>
              <w:t xml:space="preserve">περιέχουν μονομερή που συνδέονται με </w:t>
            </w:r>
            <w:proofErr w:type="spellStart"/>
            <w:r w:rsidR="00225DC6" w:rsidRPr="00E369D6">
              <w:rPr>
                <w:rFonts w:ascii="Times New Roman" w:hAnsi="Times New Roman" w:cs="Times New Roman"/>
                <w:szCs w:val="24"/>
              </w:rPr>
              <w:t>φωσφοδιεστερικό</w:t>
            </w:r>
            <w:proofErr w:type="spellEnd"/>
            <w:r w:rsidR="00225DC6" w:rsidRPr="00E369D6">
              <w:rPr>
                <w:rFonts w:ascii="Times New Roman" w:hAnsi="Times New Roman" w:cs="Times New Roman"/>
                <w:szCs w:val="24"/>
              </w:rPr>
              <w:t xml:space="preserve"> δεσμό</w:t>
            </w:r>
          </w:p>
        </w:tc>
      </w:tr>
      <w:tr w:rsidR="00CF4D5A" w:rsidRPr="00E369D6" w:rsidTr="00CF4D5A">
        <w:tc>
          <w:tcPr>
            <w:tcW w:w="5341" w:type="dxa"/>
          </w:tcPr>
          <w:p w:rsidR="00CF4D5A" w:rsidRPr="00E369D6" w:rsidRDefault="00CF4D5A" w:rsidP="00E369D6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Cs w:val="24"/>
              </w:rPr>
            </w:pPr>
            <w:r w:rsidRPr="00E369D6">
              <w:rPr>
                <w:rFonts w:ascii="Times New Roman" w:hAnsi="Times New Roman" w:cs="Times New Roman"/>
                <w:szCs w:val="24"/>
              </w:rPr>
              <w:t xml:space="preserve">Γ. </w:t>
            </w:r>
            <w:r w:rsidR="00225DC6" w:rsidRPr="00E369D6">
              <w:rPr>
                <w:rFonts w:ascii="Times New Roman" w:hAnsi="Times New Roman" w:cs="Times New Roman"/>
                <w:szCs w:val="24"/>
              </w:rPr>
              <w:t>μετουσιώνονται στις ακραίες συνθήκες θερμοκρασίας</w:t>
            </w:r>
          </w:p>
        </w:tc>
        <w:tc>
          <w:tcPr>
            <w:tcW w:w="5341" w:type="dxa"/>
          </w:tcPr>
          <w:p w:rsidR="00CF4D5A" w:rsidRPr="00E369D6" w:rsidRDefault="00CF4D5A" w:rsidP="00E369D6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Cs w:val="24"/>
              </w:rPr>
            </w:pPr>
            <w:r w:rsidRPr="00E369D6">
              <w:rPr>
                <w:rFonts w:ascii="Times New Roman" w:hAnsi="Times New Roman" w:cs="Times New Roman"/>
                <w:szCs w:val="24"/>
              </w:rPr>
              <w:t xml:space="preserve">Δ. </w:t>
            </w:r>
            <w:r w:rsidR="00225DC6" w:rsidRPr="00E369D6">
              <w:rPr>
                <w:rFonts w:ascii="Times New Roman" w:hAnsi="Times New Roman" w:cs="Times New Roman"/>
                <w:szCs w:val="24"/>
              </w:rPr>
              <w:t>αποτελούν το δομικό λίθο των πρωτεϊνών</w:t>
            </w:r>
          </w:p>
        </w:tc>
      </w:tr>
    </w:tbl>
    <w:p w:rsidR="00FA7F8F" w:rsidRPr="00E369D6" w:rsidRDefault="00FA7F8F" w:rsidP="00E369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Cs w:val="24"/>
        </w:rPr>
      </w:pPr>
    </w:p>
    <w:p w:rsidR="00F94F05" w:rsidRPr="00E369D6" w:rsidRDefault="00F94F05" w:rsidP="00E369D6">
      <w:pPr>
        <w:pStyle w:val="a3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142" w:hanging="142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szCs w:val="24"/>
        </w:rPr>
        <w:t>Ποιοι υδατάνθρακες αποτελούν συστατικά των φυτικών κυττάρων; ................</w:t>
      </w:r>
      <w:r w:rsidR="00E369D6">
        <w:rPr>
          <w:rFonts w:ascii="Times New Roman" w:hAnsi="Times New Roman" w:cs="Times New Roman"/>
          <w:szCs w:val="24"/>
        </w:rPr>
        <w:t>....................</w:t>
      </w:r>
      <w:r w:rsidRPr="00E369D6">
        <w:rPr>
          <w:rFonts w:ascii="Times New Roman" w:hAnsi="Times New Roman" w:cs="Times New Roman"/>
          <w:szCs w:val="24"/>
        </w:rPr>
        <w:t>........................................ ................................................................................................................................................</w:t>
      </w:r>
      <w:r w:rsidR="00E369D6">
        <w:rPr>
          <w:rFonts w:ascii="Times New Roman" w:hAnsi="Times New Roman" w:cs="Times New Roman"/>
          <w:szCs w:val="24"/>
        </w:rPr>
        <w:t>....................</w:t>
      </w:r>
      <w:r w:rsidRPr="00E369D6">
        <w:rPr>
          <w:rFonts w:ascii="Times New Roman" w:hAnsi="Times New Roman" w:cs="Times New Roman"/>
          <w:szCs w:val="24"/>
        </w:rPr>
        <w:t>................</w:t>
      </w:r>
      <w:r w:rsidR="00E369D6">
        <w:rPr>
          <w:rFonts w:ascii="Times New Roman" w:hAnsi="Times New Roman" w:cs="Times New Roman"/>
          <w:szCs w:val="24"/>
        </w:rPr>
        <w:t>.......</w:t>
      </w:r>
    </w:p>
    <w:p w:rsidR="00F94F05" w:rsidRPr="00E369D6" w:rsidRDefault="00F94F05" w:rsidP="00E369D6">
      <w:pPr>
        <w:pStyle w:val="a3"/>
        <w:spacing w:after="120" w:line="240" w:lineRule="auto"/>
        <w:rPr>
          <w:rFonts w:ascii="Times New Roman" w:hAnsi="Times New Roman" w:cs="Times New Roman"/>
          <w:szCs w:val="24"/>
        </w:rPr>
      </w:pPr>
    </w:p>
    <w:p w:rsidR="00F94F05" w:rsidRPr="00E369D6" w:rsidRDefault="00F94F05" w:rsidP="00E369D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E369D6">
        <w:rPr>
          <w:rFonts w:ascii="Times New Roman" w:hAnsi="Times New Roman" w:cs="Times New Roman"/>
          <w:szCs w:val="24"/>
        </w:rPr>
        <w:t>Οι κύριοι πολυσακχαρίτες είναι .................................. , ........................................   και το γλυκογόνο.</w:t>
      </w:r>
    </w:p>
    <w:p w:rsidR="00F94F05" w:rsidRPr="00E369D6" w:rsidRDefault="00F94F05" w:rsidP="00E369D6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szCs w:val="24"/>
        </w:rPr>
      </w:pPr>
    </w:p>
    <w:p w:rsidR="00F94F05" w:rsidRPr="00E369D6" w:rsidRDefault="00F94F05" w:rsidP="00E369D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szCs w:val="24"/>
        </w:rPr>
        <w:t xml:space="preserve">Το γλυκογόνο εντοπίζεται στα .......................... κύτταρα και το </w:t>
      </w:r>
      <w:proofErr w:type="spellStart"/>
      <w:r w:rsidRPr="00E369D6">
        <w:rPr>
          <w:rFonts w:ascii="Times New Roman" w:hAnsi="Times New Roman" w:cs="Times New Roman"/>
          <w:szCs w:val="24"/>
        </w:rPr>
        <w:t>άµυλο</w:t>
      </w:r>
      <w:proofErr w:type="spellEnd"/>
      <w:r w:rsidRPr="00E369D6">
        <w:rPr>
          <w:rFonts w:ascii="Times New Roman" w:hAnsi="Times New Roman" w:cs="Times New Roman"/>
          <w:szCs w:val="24"/>
        </w:rPr>
        <w:t xml:space="preserve"> στα  ............................... .</w:t>
      </w:r>
    </w:p>
    <w:p w:rsidR="00F94F05" w:rsidRPr="00E369D6" w:rsidRDefault="00F94F05" w:rsidP="00E369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Cs w:val="24"/>
        </w:rPr>
      </w:pPr>
    </w:p>
    <w:p w:rsidR="009B43A1" w:rsidRPr="00E369D6" w:rsidRDefault="009B43A1" w:rsidP="00E369D6">
      <w:pPr>
        <w:pStyle w:val="a3"/>
        <w:numPr>
          <w:ilvl w:val="0"/>
          <w:numId w:val="8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b/>
          <w:szCs w:val="24"/>
        </w:rPr>
        <w:t xml:space="preserve">Ο βιολογικός ρόλος που έχουν οι υδατάνθρακες στο κύτταρο είναι σημαντικός και ποικίλος. </w:t>
      </w:r>
    </w:p>
    <w:p w:rsidR="009B43A1" w:rsidRPr="00E369D6" w:rsidRDefault="009B43A1" w:rsidP="00E369D6">
      <w:pPr>
        <w:pStyle w:val="a3"/>
        <w:tabs>
          <w:tab w:val="left" w:pos="567"/>
          <w:tab w:val="left" w:pos="993"/>
        </w:tabs>
        <w:spacing w:after="12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szCs w:val="24"/>
        </w:rPr>
        <w:t>α)</w:t>
      </w:r>
      <w:r w:rsidRPr="00E369D6">
        <w:rPr>
          <w:rFonts w:ascii="Times New Roman" w:hAnsi="Times New Roman" w:cs="Times New Roman"/>
          <w:szCs w:val="24"/>
        </w:rPr>
        <w:tab/>
        <w:t xml:space="preserve">Να ονομάσετε τον υδατάνθρακα που υπάρχει στα </w:t>
      </w:r>
      <w:proofErr w:type="spellStart"/>
      <w:r w:rsidRPr="00E369D6">
        <w:rPr>
          <w:rFonts w:ascii="Times New Roman" w:hAnsi="Times New Roman" w:cs="Times New Roman"/>
          <w:szCs w:val="24"/>
        </w:rPr>
        <w:t>νουκλεοτίδια</w:t>
      </w:r>
      <w:proofErr w:type="spellEnd"/>
      <w:r w:rsidRPr="00E369D6">
        <w:rPr>
          <w:rFonts w:ascii="Times New Roman" w:hAnsi="Times New Roman" w:cs="Times New Roman"/>
          <w:szCs w:val="24"/>
        </w:rPr>
        <w:t xml:space="preserve"> του DNA και τον υδατάνθρακα που υπάρχει στα </w:t>
      </w:r>
      <w:proofErr w:type="spellStart"/>
      <w:r w:rsidRPr="00E369D6">
        <w:rPr>
          <w:rFonts w:ascii="Times New Roman" w:hAnsi="Times New Roman" w:cs="Times New Roman"/>
          <w:szCs w:val="24"/>
        </w:rPr>
        <w:t>νουκλεοτίδια</w:t>
      </w:r>
      <w:proofErr w:type="spellEnd"/>
      <w:r w:rsidRPr="00E369D6">
        <w:rPr>
          <w:rFonts w:ascii="Times New Roman" w:hAnsi="Times New Roman" w:cs="Times New Roman"/>
          <w:szCs w:val="24"/>
        </w:rPr>
        <w:t xml:space="preserve"> του RNA. .............</w:t>
      </w:r>
      <w:r w:rsidR="00E369D6">
        <w:rPr>
          <w:rFonts w:ascii="Times New Roman" w:hAnsi="Times New Roman" w:cs="Times New Roman"/>
          <w:szCs w:val="24"/>
        </w:rPr>
        <w:t>.......................................................</w:t>
      </w:r>
      <w:r w:rsidRPr="00E369D6">
        <w:rPr>
          <w:rFonts w:ascii="Times New Roman" w:hAnsi="Times New Roman" w:cs="Times New Roman"/>
          <w:szCs w:val="24"/>
        </w:rPr>
        <w:t>..................................</w:t>
      </w:r>
      <w:r w:rsidR="00E369D6">
        <w:rPr>
          <w:rFonts w:ascii="Times New Roman" w:hAnsi="Times New Roman" w:cs="Times New Roman"/>
          <w:szCs w:val="24"/>
        </w:rPr>
        <w:t xml:space="preserve">........................          </w:t>
      </w:r>
      <w:r w:rsidRPr="00E369D6">
        <w:rPr>
          <w:rFonts w:ascii="Times New Roman" w:hAnsi="Times New Roman" w:cs="Times New Roman"/>
          <w:szCs w:val="24"/>
        </w:rPr>
        <w:t>Σε ποια κατηγορία υπάγονται οι υδατάνθρακες αυτοί, με βάση τον αριθμό των ατόμων άνθρακα που υπάρχουν στο μόριο τους; ..............................................................................................................</w:t>
      </w:r>
      <w:r w:rsidR="00E369D6">
        <w:rPr>
          <w:rFonts w:ascii="Times New Roman" w:hAnsi="Times New Roman" w:cs="Times New Roman"/>
          <w:szCs w:val="24"/>
        </w:rPr>
        <w:t>....................................................</w:t>
      </w:r>
      <w:r w:rsidRPr="00E369D6">
        <w:rPr>
          <w:rFonts w:ascii="Times New Roman" w:hAnsi="Times New Roman" w:cs="Times New Roman"/>
          <w:szCs w:val="24"/>
        </w:rPr>
        <w:t>...</w:t>
      </w:r>
    </w:p>
    <w:p w:rsidR="009B43A1" w:rsidRPr="00E369D6" w:rsidRDefault="009B43A1" w:rsidP="00E369D6">
      <w:pPr>
        <w:pStyle w:val="a3"/>
        <w:tabs>
          <w:tab w:val="left" w:pos="567"/>
          <w:tab w:val="left" w:pos="993"/>
        </w:tabs>
        <w:spacing w:after="12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szCs w:val="24"/>
        </w:rPr>
        <w:t>β)</w:t>
      </w:r>
      <w:r w:rsidRPr="00E369D6">
        <w:rPr>
          <w:rFonts w:ascii="Times New Roman" w:hAnsi="Times New Roman" w:cs="Times New Roman"/>
          <w:szCs w:val="24"/>
        </w:rPr>
        <w:tab/>
        <w:t xml:space="preserve">Να ονομάσετε δύο </w:t>
      </w:r>
      <w:proofErr w:type="spellStart"/>
      <w:r w:rsidRPr="00E369D6">
        <w:rPr>
          <w:rFonts w:ascii="Times New Roman" w:hAnsi="Times New Roman" w:cs="Times New Roman"/>
          <w:szCs w:val="24"/>
        </w:rPr>
        <w:t>δισακχαρίτες</w:t>
      </w:r>
      <w:proofErr w:type="spellEnd"/>
      <w:r w:rsidRPr="00E369D6">
        <w:rPr>
          <w:rFonts w:ascii="Times New Roman" w:hAnsi="Times New Roman" w:cs="Times New Roman"/>
          <w:szCs w:val="24"/>
        </w:rPr>
        <w:t xml:space="preserve"> και να προσδιορίσετε την πηγή από την οποία μπορούμε να τους προσλάβουμε με τη διατροφή μας. .........</w:t>
      </w:r>
      <w:r w:rsidR="00E369D6">
        <w:rPr>
          <w:rFonts w:ascii="Times New Roman" w:hAnsi="Times New Roman" w:cs="Times New Roman"/>
          <w:szCs w:val="24"/>
        </w:rPr>
        <w:t>............................................</w:t>
      </w:r>
      <w:r w:rsidRPr="00E369D6">
        <w:rPr>
          <w:rFonts w:ascii="Times New Roman" w:hAnsi="Times New Roman" w:cs="Times New Roman"/>
          <w:szCs w:val="24"/>
        </w:rPr>
        <w:t>....</w:t>
      </w:r>
      <w:r w:rsidR="00F94F05" w:rsidRPr="00E369D6">
        <w:rPr>
          <w:rFonts w:ascii="Times New Roman" w:hAnsi="Times New Roman" w:cs="Times New Roman"/>
          <w:szCs w:val="24"/>
        </w:rPr>
        <w:t>.............</w:t>
      </w:r>
      <w:r w:rsidRPr="00E369D6">
        <w:rPr>
          <w:rFonts w:ascii="Times New Roman" w:hAnsi="Times New Roman" w:cs="Times New Roman"/>
          <w:szCs w:val="24"/>
        </w:rPr>
        <w:t>....................................................................... .............................................................................................................................</w:t>
      </w:r>
      <w:r w:rsidR="00E369D6">
        <w:rPr>
          <w:rFonts w:ascii="Times New Roman" w:hAnsi="Times New Roman" w:cs="Times New Roman"/>
          <w:szCs w:val="24"/>
        </w:rPr>
        <w:t>.........................................</w:t>
      </w:r>
      <w:r w:rsidRPr="00E369D6">
        <w:rPr>
          <w:rFonts w:ascii="Times New Roman" w:hAnsi="Times New Roman" w:cs="Times New Roman"/>
          <w:szCs w:val="24"/>
        </w:rPr>
        <w:t>...................</w:t>
      </w:r>
    </w:p>
    <w:p w:rsidR="009B43A1" w:rsidRPr="00E369D6" w:rsidRDefault="009B43A1" w:rsidP="00E369D6">
      <w:pPr>
        <w:pStyle w:val="a3"/>
        <w:tabs>
          <w:tab w:val="left" w:pos="567"/>
          <w:tab w:val="left" w:pos="993"/>
        </w:tabs>
        <w:spacing w:after="12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szCs w:val="24"/>
        </w:rPr>
        <w:t>γ)</w:t>
      </w:r>
      <w:r w:rsidRPr="00E369D6">
        <w:rPr>
          <w:rFonts w:ascii="Times New Roman" w:hAnsi="Times New Roman" w:cs="Times New Roman"/>
          <w:szCs w:val="24"/>
        </w:rPr>
        <w:tab/>
        <w:t>Ποια είναι τα γνωστά είδη πολυσακχαριτών; Σε ποια είδη οργανισμών εντοπίζεται ο καθένας, και με</w:t>
      </w:r>
      <w:r w:rsidR="00CA373B" w:rsidRPr="00E369D6">
        <w:rPr>
          <w:rFonts w:ascii="Times New Roman" w:hAnsi="Times New Roman" w:cs="Times New Roman"/>
          <w:szCs w:val="24"/>
        </w:rPr>
        <w:t xml:space="preserve"> </w:t>
      </w:r>
      <w:r w:rsidRPr="00E369D6">
        <w:rPr>
          <w:rFonts w:ascii="Times New Roman" w:hAnsi="Times New Roman" w:cs="Times New Roman"/>
          <w:szCs w:val="24"/>
        </w:rPr>
        <w:t>ποιο</w:t>
      </w:r>
      <w:r w:rsidR="00F94F05" w:rsidRPr="00E369D6">
        <w:rPr>
          <w:rFonts w:ascii="Times New Roman" w:hAnsi="Times New Roman" w:cs="Times New Roman"/>
          <w:szCs w:val="24"/>
        </w:rPr>
        <w:t xml:space="preserve"> </w:t>
      </w:r>
      <w:r w:rsidRPr="00E369D6">
        <w:rPr>
          <w:rFonts w:ascii="Times New Roman" w:hAnsi="Times New Roman" w:cs="Times New Roman"/>
          <w:szCs w:val="24"/>
        </w:rPr>
        <w:t>βιολογικό</w:t>
      </w:r>
      <w:r w:rsidR="00CA373B" w:rsidRPr="00E369D6">
        <w:rPr>
          <w:rFonts w:ascii="Times New Roman" w:hAnsi="Times New Roman" w:cs="Times New Roman"/>
          <w:szCs w:val="24"/>
        </w:rPr>
        <w:t xml:space="preserve"> </w:t>
      </w:r>
      <w:r w:rsidRPr="00E369D6">
        <w:rPr>
          <w:rFonts w:ascii="Times New Roman" w:hAnsi="Times New Roman" w:cs="Times New Roman"/>
          <w:szCs w:val="24"/>
        </w:rPr>
        <w:t>ρόλο; .....</w:t>
      </w:r>
      <w:r w:rsidR="00CA373B" w:rsidRPr="00E369D6">
        <w:rPr>
          <w:rFonts w:ascii="Times New Roman" w:hAnsi="Times New Roman" w:cs="Times New Roman"/>
          <w:szCs w:val="24"/>
        </w:rPr>
        <w:t>...............</w:t>
      </w:r>
      <w:r w:rsidRPr="00E369D6">
        <w:rPr>
          <w:rFonts w:ascii="Times New Roman" w:hAnsi="Times New Roman" w:cs="Times New Roman"/>
          <w:szCs w:val="24"/>
        </w:rPr>
        <w:t>......</w:t>
      </w:r>
      <w:r w:rsidR="00E369D6">
        <w:rPr>
          <w:rFonts w:ascii="Times New Roman" w:hAnsi="Times New Roman" w:cs="Times New Roman"/>
          <w:szCs w:val="24"/>
        </w:rPr>
        <w:t>.........................................</w:t>
      </w:r>
      <w:r w:rsidRPr="00E369D6">
        <w:rPr>
          <w:rFonts w:ascii="Times New Roman" w:hAnsi="Times New Roman" w:cs="Times New Roman"/>
          <w:szCs w:val="24"/>
        </w:rPr>
        <w:t>.</w:t>
      </w:r>
      <w:r w:rsidR="00F94F05" w:rsidRPr="00E369D6">
        <w:rPr>
          <w:rFonts w:ascii="Times New Roman" w:hAnsi="Times New Roman" w:cs="Times New Roman"/>
          <w:szCs w:val="24"/>
        </w:rPr>
        <w:t>..............</w:t>
      </w:r>
      <w:r w:rsidRPr="00E369D6">
        <w:rPr>
          <w:rFonts w:ascii="Times New Roman" w:hAnsi="Times New Roman" w:cs="Times New Roman"/>
          <w:szCs w:val="24"/>
        </w:rPr>
        <w:t>............................................................................ .....................................................................................................</w:t>
      </w:r>
      <w:r w:rsidR="00E369D6">
        <w:rPr>
          <w:rFonts w:ascii="Times New Roman" w:hAnsi="Times New Roman" w:cs="Times New Roman"/>
          <w:szCs w:val="24"/>
        </w:rPr>
        <w:t>.................................................</w:t>
      </w:r>
      <w:r w:rsidRPr="00E369D6">
        <w:rPr>
          <w:rFonts w:ascii="Times New Roman" w:hAnsi="Times New Roman" w:cs="Times New Roman"/>
          <w:szCs w:val="24"/>
        </w:rPr>
        <w:t>........................................... ................................................................................................</w:t>
      </w:r>
      <w:r w:rsidR="00E369D6">
        <w:rPr>
          <w:rFonts w:ascii="Times New Roman" w:hAnsi="Times New Roman" w:cs="Times New Roman"/>
          <w:szCs w:val="24"/>
        </w:rPr>
        <w:t>................................</w:t>
      </w:r>
      <w:r w:rsidRPr="00E369D6">
        <w:rPr>
          <w:rFonts w:ascii="Times New Roman" w:hAnsi="Times New Roman" w:cs="Times New Roman"/>
          <w:szCs w:val="24"/>
        </w:rPr>
        <w:t>................................................</w:t>
      </w:r>
    </w:p>
    <w:p w:rsidR="00FA7F8F" w:rsidRPr="00E369D6" w:rsidRDefault="00FA7F8F" w:rsidP="00E369D6">
      <w:pPr>
        <w:pStyle w:val="a3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Cs w:val="24"/>
        </w:rPr>
      </w:pPr>
    </w:p>
    <w:p w:rsidR="00F94F05" w:rsidRPr="00E369D6" w:rsidRDefault="00F94F05" w:rsidP="00E369D6">
      <w:pPr>
        <w:spacing w:after="120" w:line="240" w:lineRule="auto"/>
        <w:ind w:left="284" w:hanging="294"/>
        <w:jc w:val="both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b/>
          <w:szCs w:val="24"/>
        </w:rPr>
        <w:t xml:space="preserve">8. Οι υδατάνθρακες διακρίνονται σε μονοσακχαρίτες, </w:t>
      </w:r>
      <w:proofErr w:type="spellStart"/>
      <w:r w:rsidRPr="00E369D6">
        <w:rPr>
          <w:rFonts w:ascii="Times New Roman" w:hAnsi="Times New Roman" w:cs="Times New Roman"/>
          <w:b/>
          <w:szCs w:val="24"/>
        </w:rPr>
        <w:t>δισακχαρίτες</w:t>
      </w:r>
      <w:proofErr w:type="spellEnd"/>
      <w:r w:rsidRPr="00E369D6">
        <w:rPr>
          <w:rFonts w:ascii="Times New Roman" w:hAnsi="Times New Roman" w:cs="Times New Roman"/>
          <w:b/>
          <w:szCs w:val="24"/>
        </w:rPr>
        <w:t xml:space="preserve"> και πολυσακχαρίτες. </w:t>
      </w:r>
    </w:p>
    <w:p w:rsidR="00F94F05" w:rsidRPr="00E369D6" w:rsidRDefault="00F94F05" w:rsidP="00E369D6">
      <w:pPr>
        <w:tabs>
          <w:tab w:val="left" w:pos="567"/>
        </w:tabs>
        <w:spacing w:after="120" w:line="240" w:lineRule="auto"/>
        <w:ind w:left="567" w:hanging="298"/>
        <w:jc w:val="both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szCs w:val="24"/>
        </w:rPr>
        <w:t xml:space="preserve">α) </w:t>
      </w:r>
      <w:r w:rsidRPr="00E369D6">
        <w:rPr>
          <w:rFonts w:ascii="Times New Roman" w:hAnsi="Times New Roman" w:cs="Times New Roman"/>
          <w:szCs w:val="24"/>
        </w:rPr>
        <w:tab/>
        <w:t>Να ονομάσετε τον δομικό πολυσακχαρίτη</w:t>
      </w:r>
      <w:r w:rsidRPr="00E369D6">
        <w:rPr>
          <w:rFonts w:ascii="Times New Roman" w:hAnsi="Times New Roman" w:cs="Times New Roman"/>
          <w:b/>
          <w:szCs w:val="24"/>
        </w:rPr>
        <w:t xml:space="preserve"> </w:t>
      </w:r>
      <w:r w:rsidRPr="00E369D6">
        <w:rPr>
          <w:rFonts w:ascii="Times New Roman" w:hAnsi="Times New Roman" w:cs="Times New Roman"/>
          <w:szCs w:val="24"/>
        </w:rPr>
        <w:t>του κυτταρικού τοιχώματος ενός φυτικού κυττάρου......... .................................................................................................................................................</w:t>
      </w:r>
    </w:p>
    <w:p w:rsidR="00F94F05" w:rsidRPr="00E369D6" w:rsidRDefault="00F94F05" w:rsidP="00E369D6">
      <w:pPr>
        <w:tabs>
          <w:tab w:val="left" w:pos="567"/>
        </w:tabs>
        <w:spacing w:after="120" w:line="240" w:lineRule="auto"/>
        <w:ind w:left="567" w:hanging="298"/>
        <w:jc w:val="both"/>
        <w:rPr>
          <w:rFonts w:ascii="Times New Roman" w:hAnsi="Times New Roman" w:cs="Times New Roman"/>
          <w:b/>
          <w:szCs w:val="24"/>
        </w:rPr>
      </w:pPr>
      <w:r w:rsidRPr="00E369D6">
        <w:rPr>
          <w:rFonts w:ascii="Times New Roman" w:hAnsi="Times New Roman" w:cs="Times New Roman"/>
          <w:szCs w:val="24"/>
        </w:rPr>
        <w:t>β)</w:t>
      </w:r>
      <w:r w:rsidRPr="00E369D6">
        <w:rPr>
          <w:rFonts w:ascii="Times New Roman" w:hAnsi="Times New Roman" w:cs="Times New Roman"/>
          <w:szCs w:val="24"/>
        </w:rPr>
        <w:tab/>
        <w:t>Ένας μύκητας, ένα ζωικό κύτταρο και ένα φυτικό κύτταρο αποθηκεύουν μόρια γλυκόζης. Με ποια μορφή τα αποθηκεύει το καθένα από αυτά; .......................................</w:t>
      </w:r>
      <w:r w:rsidR="00E369D6">
        <w:rPr>
          <w:rFonts w:ascii="Times New Roman" w:hAnsi="Times New Roman" w:cs="Times New Roman"/>
          <w:szCs w:val="24"/>
        </w:rPr>
        <w:t>.......................................</w:t>
      </w:r>
      <w:r w:rsidRPr="00E369D6">
        <w:rPr>
          <w:rFonts w:ascii="Times New Roman" w:hAnsi="Times New Roman" w:cs="Times New Roman"/>
          <w:szCs w:val="24"/>
        </w:rPr>
        <w:t>........................................... .............................................................................................................................................</w:t>
      </w:r>
      <w:r w:rsidR="00E369D6">
        <w:rPr>
          <w:rFonts w:ascii="Times New Roman" w:hAnsi="Times New Roman" w:cs="Times New Roman"/>
          <w:szCs w:val="24"/>
        </w:rPr>
        <w:t>......................................</w:t>
      </w:r>
    </w:p>
    <w:p w:rsidR="00F94F05" w:rsidRPr="00E369D6" w:rsidRDefault="00F94F05" w:rsidP="00E369D6">
      <w:pPr>
        <w:tabs>
          <w:tab w:val="left" w:pos="567"/>
        </w:tabs>
        <w:spacing w:after="120" w:line="240" w:lineRule="auto"/>
        <w:ind w:left="567" w:hanging="298"/>
        <w:jc w:val="both"/>
        <w:rPr>
          <w:rFonts w:ascii="Times New Roman" w:hAnsi="Times New Roman" w:cs="Times New Roman"/>
          <w:b/>
          <w:bCs/>
          <w:szCs w:val="24"/>
        </w:rPr>
      </w:pPr>
      <w:r w:rsidRPr="00E369D6">
        <w:rPr>
          <w:rFonts w:ascii="Times New Roman" w:hAnsi="Times New Roman" w:cs="Times New Roman"/>
          <w:szCs w:val="24"/>
        </w:rPr>
        <w:t>γ)</w:t>
      </w:r>
      <w:r w:rsidRPr="00E369D6">
        <w:rPr>
          <w:rFonts w:ascii="Times New Roman" w:hAnsi="Times New Roman" w:cs="Times New Roman"/>
          <w:szCs w:val="24"/>
        </w:rPr>
        <w:tab/>
        <w:t>Σε ένα κύτταρο συναντώνται άμυλο και κυτταρίνη. Το κύτταρο αυτό είναι φυτικό ή ζωικό. Να αιτιολογήσετε την απάντησή σας........................................................</w:t>
      </w:r>
      <w:r w:rsidR="00E369D6">
        <w:rPr>
          <w:rFonts w:ascii="Times New Roman" w:hAnsi="Times New Roman" w:cs="Times New Roman"/>
          <w:szCs w:val="24"/>
        </w:rPr>
        <w:t>.....................................................</w:t>
      </w:r>
      <w:r w:rsidRPr="00E369D6">
        <w:rPr>
          <w:rFonts w:ascii="Times New Roman" w:hAnsi="Times New Roman" w:cs="Times New Roman"/>
          <w:szCs w:val="24"/>
        </w:rPr>
        <w:t>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69D6">
        <w:rPr>
          <w:rFonts w:ascii="Times New Roman" w:hAnsi="Times New Roman" w:cs="Times New Roman"/>
          <w:szCs w:val="24"/>
        </w:rPr>
        <w:t>..................................</w:t>
      </w:r>
    </w:p>
    <w:p w:rsidR="001E35A6" w:rsidRPr="00E369D6" w:rsidRDefault="001E35A6" w:rsidP="00E369D6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 w:line="240" w:lineRule="auto"/>
        <w:ind w:left="0" w:firstLine="143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szCs w:val="24"/>
        </w:rPr>
        <w:t>Ποιες είναι οι δύο σπουδαιότερες λειτουργίες των λιπιδίων .......................</w:t>
      </w:r>
      <w:r w:rsidR="007547EE" w:rsidRPr="00E369D6">
        <w:rPr>
          <w:rFonts w:ascii="Times New Roman" w:hAnsi="Times New Roman" w:cs="Times New Roman"/>
          <w:szCs w:val="24"/>
        </w:rPr>
        <w:t>.........................</w:t>
      </w:r>
      <w:r w:rsidRPr="00E369D6">
        <w:rPr>
          <w:rFonts w:ascii="Times New Roman" w:hAnsi="Times New Roman" w:cs="Times New Roman"/>
          <w:szCs w:val="24"/>
        </w:rPr>
        <w:t>..................</w:t>
      </w:r>
    </w:p>
    <w:p w:rsidR="00225DC6" w:rsidRPr="00E369D6" w:rsidRDefault="00225DC6" w:rsidP="00E369D6">
      <w:pPr>
        <w:pStyle w:val="a3"/>
        <w:spacing w:after="120" w:line="240" w:lineRule="auto"/>
        <w:rPr>
          <w:rFonts w:ascii="Times New Roman" w:hAnsi="Times New Roman" w:cs="Times New Roman"/>
          <w:szCs w:val="24"/>
        </w:rPr>
      </w:pPr>
    </w:p>
    <w:p w:rsidR="001E35A6" w:rsidRPr="00E369D6" w:rsidRDefault="001E35A6" w:rsidP="00E369D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szCs w:val="24"/>
        </w:rPr>
        <w:t xml:space="preserve">Ποιο είναι το κοινό χαρακτηριστικό των λιπιδίων, το οποίο τα διαφοροποιεί από τους υδατάνθρακες, τις πρωτεΐνες και τα </w:t>
      </w:r>
      <w:proofErr w:type="spellStart"/>
      <w:r w:rsidRPr="00E369D6">
        <w:rPr>
          <w:rFonts w:ascii="Times New Roman" w:hAnsi="Times New Roman" w:cs="Times New Roman"/>
          <w:szCs w:val="24"/>
        </w:rPr>
        <w:t>νουκλεϊκά</w:t>
      </w:r>
      <w:proofErr w:type="spellEnd"/>
      <w:r w:rsidRPr="00E369D6">
        <w:rPr>
          <w:rFonts w:ascii="Times New Roman" w:hAnsi="Times New Roman" w:cs="Times New Roman"/>
          <w:szCs w:val="24"/>
        </w:rPr>
        <w:t xml:space="preserve"> οξέα;</w:t>
      </w:r>
      <w:r w:rsidR="007547EE" w:rsidRPr="00E369D6">
        <w:rPr>
          <w:rFonts w:ascii="Times New Roman" w:hAnsi="Times New Roman" w:cs="Times New Roman"/>
          <w:szCs w:val="24"/>
        </w:rPr>
        <w:t xml:space="preserve"> .....................................................................................................</w:t>
      </w:r>
    </w:p>
    <w:p w:rsidR="007771F4" w:rsidRPr="00E369D6" w:rsidRDefault="007771F4" w:rsidP="00E369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Cs w:val="24"/>
        </w:rPr>
      </w:pPr>
    </w:p>
    <w:p w:rsidR="007547EE" w:rsidRPr="00E369D6" w:rsidRDefault="007547EE" w:rsidP="00E369D6">
      <w:pPr>
        <w:spacing w:after="120" w:line="240" w:lineRule="auto"/>
        <w:ind w:left="284" w:hanging="294"/>
        <w:jc w:val="both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b/>
          <w:szCs w:val="24"/>
        </w:rPr>
        <w:t xml:space="preserve">11. Στην ομάδα των λιπιδίων κατατάσσουμε μια ετερογενή ποικιλία ενώσεων, των οποίων κοινό χαρακτηριστικό είναι ότι δεν διαλύονται στο νερό. Να απαντήσετε στις ερωτήσεις: </w:t>
      </w:r>
    </w:p>
    <w:p w:rsidR="007547EE" w:rsidRPr="00E369D6" w:rsidRDefault="007547EE" w:rsidP="00E369D6">
      <w:pPr>
        <w:tabs>
          <w:tab w:val="left" w:pos="567"/>
        </w:tabs>
        <w:spacing w:after="120" w:line="240" w:lineRule="auto"/>
        <w:ind w:left="567" w:hanging="298"/>
        <w:jc w:val="both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szCs w:val="24"/>
        </w:rPr>
        <w:t>α)</w:t>
      </w:r>
      <w:r w:rsidRPr="00E369D6">
        <w:rPr>
          <w:rFonts w:ascii="Times New Roman" w:hAnsi="Times New Roman" w:cs="Times New Roman"/>
          <w:szCs w:val="24"/>
        </w:rPr>
        <w:tab/>
        <w:t>Ποιες είναι οι σημαντικότερες κατηγορίες λιπιδίων που υπάρχουν στα κύτταρα; .................................................................................................................................................</w:t>
      </w:r>
    </w:p>
    <w:p w:rsidR="007547EE" w:rsidRPr="00E369D6" w:rsidRDefault="007547EE" w:rsidP="00E369D6">
      <w:pPr>
        <w:tabs>
          <w:tab w:val="left" w:pos="567"/>
        </w:tabs>
        <w:spacing w:after="120" w:line="240" w:lineRule="auto"/>
        <w:ind w:left="567" w:hanging="298"/>
        <w:jc w:val="both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szCs w:val="24"/>
        </w:rPr>
        <w:lastRenderedPageBreak/>
        <w:t>β)</w:t>
      </w:r>
      <w:r w:rsidRPr="00E369D6">
        <w:rPr>
          <w:rFonts w:ascii="Times New Roman" w:hAnsi="Times New Roman" w:cs="Times New Roman"/>
          <w:szCs w:val="24"/>
        </w:rPr>
        <w:tab/>
        <w:t>Ποια από τις κατηγορίες του α. ερωτήματος αποτελούν τα βασικά συστατικά της πλασματικής μεμβράνης; ...................................................... Πώς συμπεριφέρονται τα λιπίδια αυτά όταν τοποθετηθούν σε νερό;  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Ποια είναι η σημασία της συμπεριφοράς που περιγράψατε στη δημιουργία των μεμβρανών του κυττάρου;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</w:t>
      </w:r>
    </w:p>
    <w:p w:rsidR="007547EE" w:rsidRPr="00E369D6" w:rsidRDefault="007547EE" w:rsidP="00E369D6">
      <w:pPr>
        <w:tabs>
          <w:tab w:val="left" w:pos="567"/>
        </w:tabs>
        <w:spacing w:after="120" w:line="240" w:lineRule="auto"/>
        <w:ind w:left="567" w:hanging="298"/>
        <w:jc w:val="both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szCs w:val="24"/>
        </w:rPr>
        <w:t>γ)</w:t>
      </w:r>
      <w:r w:rsidRPr="00E369D6">
        <w:rPr>
          <w:rFonts w:ascii="Times New Roman" w:hAnsi="Times New Roman" w:cs="Times New Roman"/>
          <w:szCs w:val="24"/>
        </w:rPr>
        <w:tab/>
        <w:t>Ποια από τις κατηγορίες των λιπιδίων του α. ερωτήματος λειτουργούν ως αποθήκες ενέργειας;  .........................................Ποιο λιπίδιο που αποτελεί συστατικό των μεμβρανών και συμβάλλει στη διατήρηση της ρευστότητάς τους;  .........................................Για ποιο λόγο είναι σημαντική η διατήρηση της ρευστότητας των μεμβρανών; ................................................................................ ....................................................................................................................................................</w:t>
      </w:r>
    </w:p>
    <w:p w:rsidR="007547EE" w:rsidRPr="00E369D6" w:rsidRDefault="007547EE" w:rsidP="00E369D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szCs w:val="24"/>
        </w:rPr>
        <w:t>Τα ζώα αποθηκεύουν ενέργεια µε τη µ</w:t>
      </w:r>
      <w:proofErr w:type="spellStart"/>
      <w:r w:rsidRPr="00E369D6">
        <w:rPr>
          <w:rFonts w:ascii="Times New Roman" w:hAnsi="Times New Roman" w:cs="Times New Roman"/>
          <w:szCs w:val="24"/>
        </w:rPr>
        <w:t>ορφή</w:t>
      </w:r>
      <w:proofErr w:type="spellEnd"/>
      <w:r w:rsidRPr="00E369D6">
        <w:rPr>
          <w:rFonts w:ascii="Times New Roman" w:hAnsi="Times New Roman" w:cs="Times New Roman"/>
          <w:szCs w:val="24"/>
        </w:rPr>
        <w:t xml:space="preserve"> λιπιδίων, ενώ τα φυτά µε τη µ</w:t>
      </w:r>
      <w:proofErr w:type="spellStart"/>
      <w:r w:rsidRPr="00E369D6">
        <w:rPr>
          <w:rFonts w:ascii="Times New Roman" w:hAnsi="Times New Roman" w:cs="Times New Roman"/>
          <w:szCs w:val="24"/>
        </w:rPr>
        <w:t>ορφή</w:t>
      </w:r>
      <w:proofErr w:type="spellEnd"/>
      <w:r w:rsidRPr="00E369D6">
        <w:rPr>
          <w:rFonts w:ascii="Times New Roman" w:hAnsi="Times New Roman" w:cs="Times New Roman"/>
          <w:szCs w:val="24"/>
        </w:rPr>
        <w:t xml:space="preserve"> πολυσακχαριτών. Ποιο είναι το </w:t>
      </w:r>
      <w:proofErr w:type="spellStart"/>
      <w:r w:rsidRPr="00E369D6">
        <w:rPr>
          <w:rFonts w:ascii="Times New Roman" w:hAnsi="Times New Roman" w:cs="Times New Roman"/>
          <w:szCs w:val="24"/>
        </w:rPr>
        <w:t>πλεονέκτηµα</w:t>
      </w:r>
      <w:proofErr w:type="spellEnd"/>
      <w:r w:rsidRPr="00E369D6">
        <w:rPr>
          <w:rFonts w:ascii="Times New Roman" w:hAnsi="Times New Roman" w:cs="Times New Roman"/>
          <w:szCs w:val="24"/>
        </w:rPr>
        <w:t xml:space="preserve"> της αποθήκευσης ενέργειας µε τη µ</w:t>
      </w:r>
      <w:proofErr w:type="spellStart"/>
      <w:r w:rsidRPr="00E369D6">
        <w:rPr>
          <w:rFonts w:ascii="Times New Roman" w:hAnsi="Times New Roman" w:cs="Times New Roman"/>
          <w:szCs w:val="24"/>
        </w:rPr>
        <w:t>ορφή</w:t>
      </w:r>
      <w:proofErr w:type="spellEnd"/>
      <w:r w:rsidRPr="00E369D6">
        <w:rPr>
          <w:rFonts w:ascii="Times New Roman" w:hAnsi="Times New Roman" w:cs="Times New Roman"/>
          <w:szCs w:val="24"/>
        </w:rPr>
        <w:t xml:space="preserve"> λιπιδίων στα ζώα σε σχέση µε την αποθήκευση ενέργειας µε τη µ</w:t>
      </w:r>
      <w:proofErr w:type="spellStart"/>
      <w:r w:rsidRPr="00E369D6">
        <w:rPr>
          <w:rFonts w:ascii="Times New Roman" w:hAnsi="Times New Roman" w:cs="Times New Roman"/>
          <w:szCs w:val="24"/>
        </w:rPr>
        <w:t>ορφή</w:t>
      </w:r>
      <w:proofErr w:type="spellEnd"/>
      <w:r w:rsidRPr="00E369D6">
        <w:rPr>
          <w:rFonts w:ascii="Times New Roman" w:hAnsi="Times New Roman" w:cs="Times New Roman"/>
          <w:szCs w:val="24"/>
        </w:rPr>
        <w:t xml:space="preserve"> πολυσακχαριτών στα φυτά; ............................................................. .....................................................................................................................................................................</w:t>
      </w:r>
    </w:p>
    <w:p w:rsidR="001E35A6" w:rsidRDefault="001E35A6" w:rsidP="00E369D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szCs w:val="24"/>
        </w:rPr>
        <w:t xml:space="preserve">Σωστό ή λάθος: Η </w:t>
      </w:r>
      <w:proofErr w:type="spellStart"/>
      <w:r w:rsidRPr="00E369D6">
        <w:rPr>
          <w:rFonts w:ascii="Times New Roman" w:hAnsi="Times New Roman" w:cs="Times New Roman"/>
          <w:szCs w:val="24"/>
        </w:rPr>
        <w:t>σηµαντικότερη</w:t>
      </w:r>
      <w:proofErr w:type="spellEnd"/>
      <w:r w:rsidRPr="00E369D6">
        <w:rPr>
          <w:rFonts w:ascii="Times New Roman" w:hAnsi="Times New Roman" w:cs="Times New Roman"/>
          <w:szCs w:val="24"/>
        </w:rPr>
        <w:t xml:space="preserve"> ιδιότητα των λιπιδίων είναι η ικανότητά τους να </w:t>
      </w:r>
      <w:proofErr w:type="spellStart"/>
      <w:r w:rsidRPr="00E369D6">
        <w:rPr>
          <w:rFonts w:ascii="Times New Roman" w:hAnsi="Times New Roman" w:cs="Times New Roman"/>
          <w:szCs w:val="24"/>
        </w:rPr>
        <w:t>δηµιουργούν</w:t>
      </w:r>
      <w:proofErr w:type="spellEnd"/>
      <w:r w:rsidR="00F53D1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369D6">
        <w:rPr>
          <w:rFonts w:ascii="Times New Roman" w:hAnsi="Times New Roman" w:cs="Times New Roman"/>
          <w:szCs w:val="24"/>
        </w:rPr>
        <w:t>διπλοστιβάδα</w:t>
      </w:r>
      <w:proofErr w:type="spellEnd"/>
      <w:r w:rsidR="00F53D15">
        <w:rPr>
          <w:rFonts w:ascii="Times New Roman" w:hAnsi="Times New Roman" w:cs="Times New Roman"/>
          <w:szCs w:val="24"/>
        </w:rPr>
        <w:t xml:space="preserve"> .</w:t>
      </w:r>
      <w:r w:rsidRPr="00E369D6">
        <w:rPr>
          <w:rFonts w:ascii="Times New Roman" w:hAnsi="Times New Roman" w:cs="Times New Roman"/>
          <w:szCs w:val="24"/>
        </w:rPr>
        <w:t>.</w:t>
      </w:r>
    </w:p>
    <w:p w:rsidR="00F53D15" w:rsidRPr="00E369D6" w:rsidRDefault="00F53D15" w:rsidP="00F53D15">
      <w:pPr>
        <w:pStyle w:val="a3"/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  <w:szCs w:val="24"/>
        </w:rPr>
      </w:pPr>
    </w:p>
    <w:p w:rsidR="00CA373B" w:rsidRPr="00E369D6" w:rsidRDefault="00CA373B" w:rsidP="00E369D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szCs w:val="24"/>
        </w:rPr>
        <w:t xml:space="preserve">Το ιδιαίτερο χαρακτηριστικό στοιχείο των </w:t>
      </w:r>
      <w:proofErr w:type="spellStart"/>
      <w:r w:rsidRPr="00E369D6">
        <w:rPr>
          <w:rFonts w:ascii="Times New Roman" w:hAnsi="Times New Roman" w:cs="Times New Roman"/>
          <w:szCs w:val="24"/>
        </w:rPr>
        <w:t>φωσφολιπιδίων</w:t>
      </w:r>
      <w:proofErr w:type="spellEnd"/>
      <w:r w:rsidRPr="00E369D6">
        <w:rPr>
          <w:rFonts w:ascii="Times New Roman" w:hAnsi="Times New Roman" w:cs="Times New Roman"/>
          <w:szCs w:val="24"/>
        </w:rPr>
        <w:t xml:space="preserve"> είναι ότι η κεφαλή του µορίου τους είναι ......</w:t>
      </w:r>
      <w:r w:rsidR="00F53D15">
        <w:rPr>
          <w:rFonts w:ascii="Times New Roman" w:hAnsi="Times New Roman" w:cs="Times New Roman"/>
          <w:szCs w:val="24"/>
        </w:rPr>
        <w:t>.........</w:t>
      </w:r>
      <w:r w:rsidRPr="00E369D6">
        <w:rPr>
          <w:rFonts w:ascii="Times New Roman" w:hAnsi="Times New Roman" w:cs="Times New Roman"/>
          <w:szCs w:val="24"/>
        </w:rPr>
        <w:t>... και η ουρά είναι .........................................</w:t>
      </w:r>
    </w:p>
    <w:p w:rsidR="007771F4" w:rsidRPr="00E369D6" w:rsidRDefault="007771F4" w:rsidP="00E369D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E369D6">
        <w:rPr>
          <w:rFonts w:ascii="Times New Roman" w:hAnsi="Times New Roman" w:cs="Times New Roman"/>
          <w:szCs w:val="24"/>
        </w:rPr>
        <w:t xml:space="preserve">Να αναφέρετε ένα </w:t>
      </w:r>
      <w:proofErr w:type="spellStart"/>
      <w:r w:rsidRPr="00E369D6">
        <w:rPr>
          <w:rFonts w:ascii="Times New Roman" w:hAnsi="Times New Roman" w:cs="Times New Roman"/>
          <w:szCs w:val="24"/>
        </w:rPr>
        <w:t>σηµαντικό</w:t>
      </w:r>
      <w:proofErr w:type="spellEnd"/>
      <w:r w:rsidRPr="00E369D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369D6">
        <w:rPr>
          <w:rFonts w:ascii="Times New Roman" w:hAnsi="Times New Roman" w:cs="Times New Roman"/>
          <w:szCs w:val="24"/>
        </w:rPr>
        <w:t>στεροειδές</w:t>
      </w:r>
      <w:proofErr w:type="spellEnd"/>
      <w:r w:rsidR="00CA2BD3" w:rsidRPr="00E369D6">
        <w:rPr>
          <w:rFonts w:ascii="Times New Roman" w:hAnsi="Times New Roman" w:cs="Times New Roman"/>
          <w:szCs w:val="24"/>
        </w:rPr>
        <w:t xml:space="preserve"> .................................</w:t>
      </w:r>
    </w:p>
    <w:p w:rsidR="00CA373B" w:rsidRPr="00E369D6" w:rsidRDefault="00CA373B" w:rsidP="00E369D6">
      <w:pPr>
        <w:pStyle w:val="a3"/>
        <w:numPr>
          <w:ilvl w:val="0"/>
          <w:numId w:val="15"/>
        </w:numPr>
        <w:spacing w:after="120" w:line="240" w:lineRule="auto"/>
        <w:ind w:left="426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szCs w:val="24"/>
        </w:rPr>
        <w:t>Σωστό ή λάθος: Η χοληστερόλη είναι υδατάνθρακας.....................</w:t>
      </w:r>
    </w:p>
    <w:p w:rsidR="00FA7F8F" w:rsidRPr="00E369D6" w:rsidRDefault="00FA7F8F" w:rsidP="00E369D6">
      <w:pPr>
        <w:pStyle w:val="a3"/>
        <w:spacing w:after="120" w:line="240" w:lineRule="auto"/>
        <w:rPr>
          <w:rFonts w:ascii="Times New Roman" w:hAnsi="Times New Roman" w:cs="Times New Roman"/>
          <w:szCs w:val="24"/>
        </w:rPr>
      </w:pPr>
    </w:p>
    <w:p w:rsidR="00243BEB" w:rsidRPr="00E369D6" w:rsidRDefault="00E369D6" w:rsidP="00E369D6">
      <w:pPr>
        <w:spacing w:after="120" w:line="240" w:lineRule="auto"/>
        <w:ind w:hanging="10"/>
        <w:jc w:val="both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b/>
          <w:szCs w:val="24"/>
        </w:rPr>
        <w:t xml:space="preserve">17. </w:t>
      </w:r>
      <w:r w:rsidR="00243BEB" w:rsidRPr="00E369D6">
        <w:rPr>
          <w:rFonts w:ascii="Times New Roman" w:hAnsi="Times New Roman" w:cs="Times New Roman"/>
          <w:b/>
          <w:szCs w:val="24"/>
        </w:rPr>
        <w:t xml:space="preserve">Σε ένα φυτικό κύτταρο συνέβησαν δύο μεταβολές σε δύο </w:t>
      </w:r>
      <w:proofErr w:type="spellStart"/>
      <w:r w:rsidR="00243BEB" w:rsidRPr="00E369D6">
        <w:rPr>
          <w:rFonts w:ascii="Times New Roman" w:hAnsi="Times New Roman" w:cs="Times New Roman"/>
          <w:b/>
          <w:szCs w:val="24"/>
        </w:rPr>
        <w:t>μακρομόριά</w:t>
      </w:r>
      <w:proofErr w:type="spellEnd"/>
      <w:r w:rsidR="00243BEB" w:rsidRPr="00E369D6">
        <w:rPr>
          <w:rFonts w:ascii="Times New Roman" w:hAnsi="Times New Roman" w:cs="Times New Roman"/>
          <w:b/>
          <w:szCs w:val="24"/>
        </w:rPr>
        <w:t xml:space="preserve"> του: Σε ένα μόριο κυτταρίνης, το 5</w:t>
      </w:r>
      <w:r w:rsidR="00243BEB" w:rsidRPr="00E369D6">
        <w:rPr>
          <w:rFonts w:ascii="Times New Roman" w:hAnsi="Times New Roman" w:cs="Times New Roman"/>
          <w:b/>
          <w:szCs w:val="24"/>
          <w:vertAlign w:val="superscript"/>
        </w:rPr>
        <w:t>ο</w:t>
      </w:r>
      <w:r w:rsidR="00243BEB" w:rsidRPr="00E369D6">
        <w:rPr>
          <w:rFonts w:ascii="Times New Roman" w:hAnsi="Times New Roman" w:cs="Times New Roman"/>
          <w:b/>
          <w:szCs w:val="24"/>
        </w:rPr>
        <w:t xml:space="preserve"> κατά σειρά μονομερές του αντικαταστάθηκε από το 17</w:t>
      </w:r>
      <w:r w:rsidR="00243BEB" w:rsidRPr="00E369D6">
        <w:rPr>
          <w:rFonts w:ascii="Times New Roman" w:hAnsi="Times New Roman" w:cs="Times New Roman"/>
          <w:b/>
          <w:szCs w:val="24"/>
          <w:vertAlign w:val="superscript"/>
        </w:rPr>
        <w:t>ο</w:t>
      </w:r>
      <w:r w:rsidR="00243BEB" w:rsidRPr="00E369D6">
        <w:rPr>
          <w:rFonts w:ascii="Times New Roman" w:hAnsi="Times New Roman" w:cs="Times New Roman"/>
          <w:b/>
          <w:szCs w:val="24"/>
        </w:rPr>
        <w:t>, και σε ένα μόριο πρωτεΐνης, το 25</w:t>
      </w:r>
      <w:r w:rsidR="00243BEB" w:rsidRPr="00E369D6">
        <w:rPr>
          <w:rFonts w:ascii="Times New Roman" w:hAnsi="Times New Roman" w:cs="Times New Roman"/>
          <w:b/>
          <w:szCs w:val="24"/>
          <w:vertAlign w:val="superscript"/>
        </w:rPr>
        <w:t>ο</w:t>
      </w:r>
      <w:r w:rsidR="00243BEB" w:rsidRPr="00E369D6">
        <w:rPr>
          <w:rFonts w:ascii="Times New Roman" w:hAnsi="Times New Roman" w:cs="Times New Roman"/>
          <w:b/>
          <w:szCs w:val="24"/>
        </w:rPr>
        <w:t xml:space="preserve"> μονομερές του αντικαταστάθηκε από το 93</w:t>
      </w:r>
      <w:r w:rsidR="00243BEB" w:rsidRPr="00E369D6">
        <w:rPr>
          <w:rFonts w:ascii="Times New Roman" w:hAnsi="Times New Roman" w:cs="Times New Roman"/>
          <w:b/>
          <w:szCs w:val="24"/>
          <w:vertAlign w:val="superscript"/>
        </w:rPr>
        <w:t>ο</w:t>
      </w:r>
      <w:r w:rsidR="00243BEB" w:rsidRPr="00E369D6">
        <w:rPr>
          <w:rFonts w:ascii="Times New Roman" w:hAnsi="Times New Roman" w:cs="Times New Roman"/>
          <w:b/>
          <w:szCs w:val="24"/>
        </w:rPr>
        <w:t xml:space="preserve">. Να απαντήσετε στις ερωτήσεις: </w:t>
      </w:r>
    </w:p>
    <w:p w:rsidR="00243BEB" w:rsidRPr="00E369D6" w:rsidRDefault="00243BEB" w:rsidP="00E369D6">
      <w:pPr>
        <w:spacing w:after="120" w:line="240" w:lineRule="auto"/>
        <w:ind w:left="10" w:hanging="10"/>
        <w:jc w:val="both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b/>
          <w:szCs w:val="24"/>
        </w:rPr>
        <w:t>Ι.</w:t>
      </w:r>
      <w:r w:rsidRPr="00E369D6">
        <w:rPr>
          <w:rFonts w:ascii="Times New Roman" w:hAnsi="Times New Roman" w:cs="Times New Roman"/>
          <w:szCs w:val="24"/>
        </w:rPr>
        <w:t xml:space="preserve"> Ποια είναι τα μονομερή καθενός από τα δύο είδη </w:t>
      </w:r>
      <w:proofErr w:type="spellStart"/>
      <w:r w:rsidRPr="00E369D6">
        <w:rPr>
          <w:rFonts w:ascii="Times New Roman" w:hAnsi="Times New Roman" w:cs="Times New Roman"/>
          <w:szCs w:val="24"/>
        </w:rPr>
        <w:t>μακρομορίων</w:t>
      </w:r>
      <w:proofErr w:type="spellEnd"/>
      <w:r w:rsidRPr="00E369D6">
        <w:rPr>
          <w:rFonts w:ascii="Times New Roman" w:hAnsi="Times New Roman" w:cs="Times New Roman"/>
          <w:szCs w:val="24"/>
        </w:rPr>
        <w:t xml:space="preserve">; </w:t>
      </w:r>
      <w:r w:rsidR="00F53D15">
        <w:rPr>
          <w:rFonts w:ascii="Times New Roman" w:hAnsi="Times New Roman" w:cs="Times New Roman"/>
          <w:szCs w:val="24"/>
        </w:rPr>
        <w:t xml:space="preserve"> .......................................................................</w:t>
      </w:r>
      <w:r w:rsidR="00E369D6" w:rsidRPr="00E369D6">
        <w:rPr>
          <w:rFonts w:ascii="Times New Roman" w:hAnsi="Times New Roman" w:cs="Times New Roman"/>
          <w:szCs w:val="24"/>
        </w:rPr>
        <w:t xml:space="preserve"> ........................................................................................................................................................................... </w:t>
      </w:r>
      <w:r w:rsidRPr="00E369D6">
        <w:rPr>
          <w:rFonts w:ascii="Times New Roman" w:hAnsi="Times New Roman" w:cs="Times New Roman"/>
          <w:szCs w:val="24"/>
        </w:rPr>
        <w:t xml:space="preserve">Τι κοινό χαρακτηρίζει τον χημικό μηχανισμό με τον οποίο τα μονομερή καθενός </w:t>
      </w:r>
      <w:proofErr w:type="spellStart"/>
      <w:r w:rsidRPr="00E369D6">
        <w:rPr>
          <w:rFonts w:ascii="Times New Roman" w:hAnsi="Times New Roman" w:cs="Times New Roman"/>
          <w:szCs w:val="24"/>
        </w:rPr>
        <w:t>μακρομορίου</w:t>
      </w:r>
      <w:proofErr w:type="spellEnd"/>
      <w:r w:rsidRPr="00E369D6">
        <w:rPr>
          <w:rFonts w:ascii="Times New Roman" w:hAnsi="Times New Roman" w:cs="Times New Roman"/>
          <w:szCs w:val="24"/>
        </w:rPr>
        <w:t xml:space="preserve">, συνδέονται μεταξύ τους; </w:t>
      </w:r>
      <w:r w:rsidR="00E369D6" w:rsidRPr="00E369D6">
        <w:rPr>
          <w:rFonts w:ascii="Times New Roman" w:hAnsi="Times New Roman" w:cs="Times New Roman"/>
          <w:szCs w:val="24"/>
        </w:rPr>
        <w:t xml:space="preserve"> ........................................................................................................................</w:t>
      </w:r>
      <w:r w:rsidR="00F53D15">
        <w:rPr>
          <w:rFonts w:ascii="Times New Roman" w:hAnsi="Times New Roman" w:cs="Times New Roman"/>
          <w:szCs w:val="24"/>
        </w:rPr>
        <w:t>............................................................</w:t>
      </w:r>
      <w:r w:rsidR="00E369D6" w:rsidRPr="00E369D6">
        <w:rPr>
          <w:rFonts w:ascii="Times New Roman" w:hAnsi="Times New Roman" w:cs="Times New Roman"/>
          <w:szCs w:val="24"/>
        </w:rPr>
        <w:t>............. ...................................................................................................................</w:t>
      </w:r>
      <w:r w:rsidR="00F53D15">
        <w:rPr>
          <w:rFonts w:ascii="Times New Roman" w:hAnsi="Times New Roman" w:cs="Times New Roman"/>
          <w:szCs w:val="24"/>
        </w:rPr>
        <w:t>..............................</w:t>
      </w:r>
      <w:r w:rsidR="00E369D6" w:rsidRPr="00E369D6">
        <w:rPr>
          <w:rFonts w:ascii="Times New Roman" w:hAnsi="Times New Roman" w:cs="Times New Roman"/>
          <w:szCs w:val="24"/>
        </w:rPr>
        <w:t>.......................................</w:t>
      </w:r>
    </w:p>
    <w:p w:rsidR="00243BEB" w:rsidRPr="00E369D6" w:rsidRDefault="00243BEB" w:rsidP="00E369D6">
      <w:pPr>
        <w:spacing w:after="120" w:line="240" w:lineRule="auto"/>
        <w:ind w:left="10" w:hanging="10"/>
        <w:jc w:val="both"/>
        <w:rPr>
          <w:rFonts w:ascii="Times New Roman" w:hAnsi="Times New Roman" w:cs="Times New Roman"/>
          <w:b/>
          <w:szCs w:val="24"/>
        </w:rPr>
      </w:pPr>
      <w:r w:rsidRPr="00E369D6">
        <w:rPr>
          <w:rFonts w:ascii="Times New Roman" w:hAnsi="Times New Roman" w:cs="Times New Roman"/>
          <w:b/>
          <w:szCs w:val="24"/>
        </w:rPr>
        <w:t>ΙΙ.</w:t>
      </w:r>
      <w:r w:rsidRPr="00E369D6">
        <w:rPr>
          <w:rFonts w:ascii="Times New Roman" w:hAnsi="Times New Roman" w:cs="Times New Roman"/>
          <w:szCs w:val="24"/>
        </w:rPr>
        <w:t xml:space="preserve"> Στην κυτταρίνη ή στην πρωτεΐνη είναι πιθανότερο να τροποποιηθεί η βιολογική λειτουργία, μετά την αντικατάσταση του αντίστοιχου μονομερούς; Να αιτιολογήσετε την απάντησή σας. </w:t>
      </w:r>
      <w:r w:rsidR="00E369D6" w:rsidRPr="00E369D6">
        <w:rPr>
          <w:rFonts w:ascii="Times New Roman" w:hAnsi="Times New Roman" w:cs="Times New Roman"/>
          <w:szCs w:val="24"/>
        </w:rPr>
        <w:t>................................ ....................................................................................................................................................</w:t>
      </w:r>
      <w:r w:rsidR="00F53D15">
        <w:rPr>
          <w:rFonts w:ascii="Times New Roman" w:hAnsi="Times New Roman" w:cs="Times New Roman"/>
          <w:szCs w:val="24"/>
        </w:rPr>
        <w:t>....................................</w:t>
      </w:r>
      <w:r w:rsidR="00E369D6" w:rsidRPr="00E369D6">
        <w:rPr>
          <w:rFonts w:ascii="Times New Roman" w:hAnsi="Times New Roman" w:cs="Times New Roman"/>
          <w:szCs w:val="24"/>
        </w:rPr>
        <w:t>....... ....................................................................................................................................................</w:t>
      </w:r>
      <w:r w:rsidR="00F53D15">
        <w:rPr>
          <w:rFonts w:ascii="Times New Roman" w:hAnsi="Times New Roman" w:cs="Times New Roman"/>
          <w:szCs w:val="24"/>
        </w:rPr>
        <w:t>..................................</w:t>
      </w:r>
      <w:r w:rsidR="00E369D6" w:rsidRPr="00E369D6">
        <w:rPr>
          <w:rFonts w:ascii="Times New Roman" w:hAnsi="Times New Roman" w:cs="Times New Roman"/>
          <w:szCs w:val="24"/>
        </w:rPr>
        <w:t>......</w:t>
      </w:r>
    </w:p>
    <w:p w:rsidR="00CA373B" w:rsidRPr="00E369D6" w:rsidRDefault="00CA373B" w:rsidP="00E369D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szCs w:val="24"/>
        </w:rPr>
      </w:pPr>
      <w:r w:rsidRPr="00E369D6">
        <w:rPr>
          <w:rFonts w:ascii="Times New Roman" w:hAnsi="Times New Roman" w:cs="Times New Roman"/>
          <w:szCs w:val="24"/>
        </w:rPr>
        <w:t xml:space="preserve"> Να γίνει η αντιστοίχιση: </w:t>
      </w:r>
    </w:p>
    <w:tbl>
      <w:tblPr>
        <w:tblStyle w:val="a4"/>
        <w:tblW w:w="0" w:type="auto"/>
        <w:tblInd w:w="720" w:type="dxa"/>
        <w:tblLook w:val="04A0"/>
      </w:tblPr>
      <w:tblGrid>
        <w:gridCol w:w="3641"/>
        <w:gridCol w:w="6321"/>
      </w:tblGrid>
      <w:tr w:rsidR="00CA373B" w:rsidRPr="00E369D6" w:rsidTr="00E369D6">
        <w:tc>
          <w:tcPr>
            <w:tcW w:w="3641" w:type="dxa"/>
          </w:tcPr>
          <w:p w:rsidR="00CA373B" w:rsidRPr="00E369D6" w:rsidRDefault="00CA373B" w:rsidP="00E369D6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69D6">
              <w:rPr>
                <w:rFonts w:ascii="Times New Roman" w:hAnsi="Times New Roman" w:cs="Times New Roman"/>
                <w:szCs w:val="24"/>
              </w:rPr>
              <w:t>Α.Κυτταρίνη</w:t>
            </w:r>
            <w:proofErr w:type="spellEnd"/>
          </w:p>
        </w:tc>
        <w:tc>
          <w:tcPr>
            <w:tcW w:w="6321" w:type="dxa"/>
          </w:tcPr>
          <w:p w:rsidR="00CA373B" w:rsidRPr="00E369D6" w:rsidRDefault="00CA373B" w:rsidP="00E369D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Cs w:val="24"/>
              </w:rPr>
            </w:pPr>
            <w:r w:rsidRPr="00E369D6">
              <w:rPr>
                <w:rFonts w:ascii="Times New Roman" w:hAnsi="Times New Roman" w:cs="Times New Roman"/>
                <w:szCs w:val="24"/>
              </w:rPr>
              <w:t>1.συµπληρωµατική αζωτούχος βάση</w:t>
            </w:r>
            <w:r w:rsidR="00E369D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369D6">
              <w:rPr>
                <w:rFonts w:ascii="Times New Roman" w:hAnsi="Times New Roman" w:cs="Times New Roman"/>
                <w:szCs w:val="24"/>
              </w:rPr>
              <w:t xml:space="preserve">της </w:t>
            </w:r>
            <w:proofErr w:type="spellStart"/>
            <w:r w:rsidRPr="00E369D6">
              <w:rPr>
                <w:rFonts w:ascii="Times New Roman" w:hAnsi="Times New Roman" w:cs="Times New Roman"/>
                <w:szCs w:val="24"/>
              </w:rPr>
              <w:t>κυτοσίνης</w:t>
            </w:r>
            <w:proofErr w:type="spellEnd"/>
          </w:p>
        </w:tc>
      </w:tr>
      <w:tr w:rsidR="00CA373B" w:rsidRPr="00E369D6" w:rsidTr="00E369D6">
        <w:tc>
          <w:tcPr>
            <w:tcW w:w="3641" w:type="dxa"/>
          </w:tcPr>
          <w:p w:rsidR="00CA373B" w:rsidRPr="00E369D6" w:rsidRDefault="00CA373B" w:rsidP="00E369D6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69D6">
              <w:rPr>
                <w:rFonts w:ascii="Times New Roman" w:hAnsi="Times New Roman" w:cs="Times New Roman"/>
                <w:szCs w:val="24"/>
              </w:rPr>
              <w:t>Β.Χοληστερόλη</w:t>
            </w:r>
            <w:proofErr w:type="spellEnd"/>
          </w:p>
        </w:tc>
        <w:tc>
          <w:tcPr>
            <w:tcW w:w="6321" w:type="dxa"/>
          </w:tcPr>
          <w:p w:rsidR="00CA373B" w:rsidRPr="00E369D6" w:rsidRDefault="00CA373B" w:rsidP="00E369D6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Cs w:val="24"/>
              </w:rPr>
            </w:pPr>
            <w:r w:rsidRPr="00E369D6">
              <w:rPr>
                <w:rFonts w:ascii="Times New Roman" w:hAnsi="Times New Roman" w:cs="Times New Roman"/>
                <w:szCs w:val="24"/>
              </w:rPr>
              <w:t>2.φορέας γενετικής πληροφορίας</w:t>
            </w:r>
          </w:p>
        </w:tc>
      </w:tr>
      <w:tr w:rsidR="00CA373B" w:rsidRPr="00E369D6" w:rsidTr="00E369D6">
        <w:tc>
          <w:tcPr>
            <w:tcW w:w="3641" w:type="dxa"/>
          </w:tcPr>
          <w:p w:rsidR="00CA373B" w:rsidRPr="00E369D6" w:rsidRDefault="00CA373B" w:rsidP="00E369D6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69D6">
              <w:rPr>
                <w:rFonts w:ascii="Times New Roman" w:hAnsi="Times New Roman" w:cs="Times New Roman"/>
                <w:szCs w:val="24"/>
              </w:rPr>
              <w:t>Γ.Άμυλο</w:t>
            </w:r>
            <w:proofErr w:type="spellEnd"/>
          </w:p>
        </w:tc>
        <w:tc>
          <w:tcPr>
            <w:tcW w:w="6321" w:type="dxa"/>
          </w:tcPr>
          <w:p w:rsidR="00CA373B" w:rsidRPr="00E369D6" w:rsidRDefault="00CA373B" w:rsidP="00E369D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Cs w:val="24"/>
              </w:rPr>
            </w:pPr>
            <w:r w:rsidRPr="00E369D6">
              <w:rPr>
                <w:rFonts w:ascii="Times New Roman" w:hAnsi="Times New Roman" w:cs="Times New Roman"/>
                <w:szCs w:val="24"/>
              </w:rPr>
              <w:t>3. µ</w:t>
            </w:r>
            <w:proofErr w:type="spellStart"/>
            <w:r w:rsidRPr="00E369D6">
              <w:rPr>
                <w:rFonts w:ascii="Times New Roman" w:hAnsi="Times New Roman" w:cs="Times New Roman"/>
                <w:szCs w:val="24"/>
              </w:rPr>
              <w:t>εταφέρει</w:t>
            </w:r>
            <w:proofErr w:type="spellEnd"/>
            <w:r w:rsidRPr="00E369D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369D6">
              <w:rPr>
                <w:rFonts w:ascii="Times New Roman" w:hAnsi="Times New Roman" w:cs="Times New Roman"/>
                <w:szCs w:val="24"/>
              </w:rPr>
              <w:t>αµινοξέα</w:t>
            </w:r>
            <w:proofErr w:type="spellEnd"/>
            <w:r w:rsidRPr="00E369D6">
              <w:rPr>
                <w:rFonts w:ascii="Times New Roman" w:hAnsi="Times New Roman" w:cs="Times New Roman"/>
                <w:szCs w:val="24"/>
              </w:rPr>
              <w:t xml:space="preserve"> στα</w:t>
            </w:r>
            <w:r w:rsidR="00E369D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369D6">
              <w:rPr>
                <w:rFonts w:ascii="Times New Roman" w:hAnsi="Times New Roman" w:cs="Times New Roman"/>
                <w:szCs w:val="24"/>
              </w:rPr>
              <w:t>ριβοσώµατα</w:t>
            </w:r>
            <w:proofErr w:type="spellEnd"/>
          </w:p>
        </w:tc>
      </w:tr>
      <w:tr w:rsidR="00CA373B" w:rsidRPr="00E369D6" w:rsidTr="00E369D6">
        <w:tc>
          <w:tcPr>
            <w:tcW w:w="3641" w:type="dxa"/>
          </w:tcPr>
          <w:p w:rsidR="00CA373B" w:rsidRPr="00E369D6" w:rsidRDefault="00CA373B" w:rsidP="00E369D6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69D6">
              <w:rPr>
                <w:rFonts w:ascii="Times New Roman" w:hAnsi="Times New Roman" w:cs="Times New Roman"/>
                <w:szCs w:val="24"/>
              </w:rPr>
              <w:t>Δ.Φωσφολιπίδια</w:t>
            </w:r>
            <w:proofErr w:type="spellEnd"/>
          </w:p>
        </w:tc>
        <w:tc>
          <w:tcPr>
            <w:tcW w:w="6321" w:type="dxa"/>
          </w:tcPr>
          <w:p w:rsidR="00CA373B" w:rsidRPr="00E369D6" w:rsidRDefault="00CA373B" w:rsidP="00E369D6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Cs w:val="24"/>
              </w:rPr>
            </w:pPr>
            <w:r w:rsidRPr="00E369D6">
              <w:rPr>
                <w:rFonts w:ascii="Times New Roman" w:hAnsi="Times New Roman" w:cs="Times New Roman"/>
                <w:szCs w:val="24"/>
              </w:rPr>
              <w:t>4.αποταµιευτικό συστατικό φυτών</w:t>
            </w:r>
          </w:p>
        </w:tc>
      </w:tr>
      <w:tr w:rsidR="00CA373B" w:rsidRPr="00E369D6" w:rsidTr="00E369D6">
        <w:tc>
          <w:tcPr>
            <w:tcW w:w="3641" w:type="dxa"/>
          </w:tcPr>
          <w:p w:rsidR="00CA373B" w:rsidRPr="00E369D6" w:rsidRDefault="00CA373B" w:rsidP="00E369D6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69D6">
              <w:rPr>
                <w:rFonts w:ascii="Times New Roman" w:hAnsi="Times New Roman" w:cs="Times New Roman"/>
                <w:szCs w:val="24"/>
              </w:rPr>
              <w:t>Ε.Αδενίνη</w:t>
            </w:r>
            <w:proofErr w:type="spellEnd"/>
          </w:p>
        </w:tc>
        <w:tc>
          <w:tcPr>
            <w:tcW w:w="6321" w:type="dxa"/>
          </w:tcPr>
          <w:p w:rsidR="00CA373B" w:rsidRPr="00E369D6" w:rsidRDefault="00CA373B" w:rsidP="00E369D6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Cs w:val="24"/>
              </w:rPr>
            </w:pPr>
            <w:r w:rsidRPr="00E369D6">
              <w:rPr>
                <w:rFonts w:ascii="Times New Roman" w:hAnsi="Times New Roman" w:cs="Times New Roman"/>
                <w:szCs w:val="24"/>
              </w:rPr>
              <w:t>5. συστατικό κυτταρικής µ</w:t>
            </w:r>
            <w:proofErr w:type="spellStart"/>
            <w:r w:rsidRPr="00E369D6">
              <w:rPr>
                <w:rFonts w:ascii="Times New Roman" w:hAnsi="Times New Roman" w:cs="Times New Roman"/>
                <w:szCs w:val="24"/>
              </w:rPr>
              <w:t>εµβράνης</w:t>
            </w:r>
            <w:proofErr w:type="spellEnd"/>
          </w:p>
        </w:tc>
      </w:tr>
      <w:tr w:rsidR="00CA373B" w:rsidRPr="00E369D6" w:rsidTr="00E369D6">
        <w:tc>
          <w:tcPr>
            <w:tcW w:w="3641" w:type="dxa"/>
          </w:tcPr>
          <w:p w:rsidR="00CA373B" w:rsidRPr="00E369D6" w:rsidRDefault="00CA373B" w:rsidP="00E369D6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Cs w:val="24"/>
              </w:rPr>
            </w:pPr>
            <w:r w:rsidRPr="00E369D6">
              <w:rPr>
                <w:rFonts w:ascii="Times New Roman" w:hAnsi="Times New Roman" w:cs="Times New Roman"/>
                <w:szCs w:val="24"/>
              </w:rPr>
              <w:t xml:space="preserve">Ζ. </w:t>
            </w:r>
            <w:r w:rsidRPr="00E369D6">
              <w:rPr>
                <w:rFonts w:ascii="Times New Roman" w:hAnsi="Times New Roman" w:cs="Times New Roman"/>
                <w:szCs w:val="24"/>
                <w:lang w:val="en-US"/>
              </w:rPr>
              <w:t>DNA</w:t>
            </w:r>
          </w:p>
        </w:tc>
        <w:tc>
          <w:tcPr>
            <w:tcW w:w="6321" w:type="dxa"/>
          </w:tcPr>
          <w:p w:rsidR="00CA373B" w:rsidRPr="00E369D6" w:rsidRDefault="00CA373B" w:rsidP="00E369D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Cs w:val="24"/>
              </w:rPr>
            </w:pPr>
            <w:r w:rsidRPr="00E369D6">
              <w:rPr>
                <w:rFonts w:ascii="Times New Roman" w:hAnsi="Times New Roman" w:cs="Times New Roman"/>
                <w:szCs w:val="24"/>
              </w:rPr>
              <w:t>6. υπάρχει µόνο στις µ</w:t>
            </w:r>
            <w:proofErr w:type="spellStart"/>
            <w:r w:rsidRPr="00E369D6">
              <w:rPr>
                <w:rFonts w:ascii="Times New Roman" w:hAnsi="Times New Roman" w:cs="Times New Roman"/>
                <w:szCs w:val="24"/>
              </w:rPr>
              <w:t>εµβράνες</w:t>
            </w:r>
            <w:proofErr w:type="spellEnd"/>
            <w:r w:rsidRPr="00E369D6">
              <w:rPr>
                <w:rFonts w:ascii="Times New Roman" w:hAnsi="Times New Roman" w:cs="Times New Roman"/>
                <w:szCs w:val="24"/>
              </w:rPr>
              <w:t xml:space="preserve"> των</w:t>
            </w:r>
            <w:r w:rsidR="00E369D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369D6">
              <w:rPr>
                <w:rFonts w:ascii="Times New Roman" w:hAnsi="Times New Roman" w:cs="Times New Roman"/>
                <w:szCs w:val="24"/>
              </w:rPr>
              <w:t>ζωικών κυττάρων</w:t>
            </w:r>
          </w:p>
        </w:tc>
      </w:tr>
      <w:tr w:rsidR="00CA373B" w:rsidRPr="00E369D6" w:rsidTr="00E369D6">
        <w:tc>
          <w:tcPr>
            <w:tcW w:w="3641" w:type="dxa"/>
          </w:tcPr>
          <w:p w:rsidR="00CA373B" w:rsidRPr="00E369D6" w:rsidRDefault="00CA373B" w:rsidP="00E369D6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Cs w:val="24"/>
              </w:rPr>
            </w:pPr>
            <w:r w:rsidRPr="00E369D6">
              <w:rPr>
                <w:rFonts w:ascii="Times New Roman" w:hAnsi="Times New Roman" w:cs="Times New Roman"/>
                <w:szCs w:val="24"/>
              </w:rPr>
              <w:t xml:space="preserve">Η. </w:t>
            </w:r>
            <w:proofErr w:type="spellStart"/>
            <w:r w:rsidRPr="00E369D6">
              <w:rPr>
                <w:rFonts w:ascii="Times New Roman" w:hAnsi="Times New Roman" w:cs="Times New Roman"/>
                <w:szCs w:val="24"/>
                <w:lang w:val="en-US"/>
              </w:rPr>
              <w:t>tRNA</w:t>
            </w:r>
            <w:proofErr w:type="spellEnd"/>
          </w:p>
        </w:tc>
        <w:tc>
          <w:tcPr>
            <w:tcW w:w="6321" w:type="dxa"/>
          </w:tcPr>
          <w:p w:rsidR="00CA373B" w:rsidRPr="00E369D6" w:rsidRDefault="00CA373B" w:rsidP="00E369D6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373B" w:rsidRPr="00E369D6" w:rsidTr="00E369D6">
        <w:tc>
          <w:tcPr>
            <w:tcW w:w="3641" w:type="dxa"/>
          </w:tcPr>
          <w:p w:rsidR="00CA373B" w:rsidRPr="00E369D6" w:rsidRDefault="00CA373B" w:rsidP="00E369D6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Cs w:val="24"/>
              </w:rPr>
            </w:pPr>
            <w:r w:rsidRPr="00E369D6">
              <w:rPr>
                <w:rFonts w:ascii="Times New Roman" w:hAnsi="Times New Roman" w:cs="Times New Roman"/>
                <w:szCs w:val="24"/>
              </w:rPr>
              <w:t xml:space="preserve">Θ. </w:t>
            </w:r>
            <w:proofErr w:type="spellStart"/>
            <w:r w:rsidRPr="00E369D6">
              <w:rPr>
                <w:rFonts w:ascii="Times New Roman" w:hAnsi="Times New Roman" w:cs="Times New Roman"/>
                <w:szCs w:val="24"/>
              </w:rPr>
              <w:t>Γουανίνη</w:t>
            </w:r>
            <w:proofErr w:type="spellEnd"/>
          </w:p>
        </w:tc>
        <w:tc>
          <w:tcPr>
            <w:tcW w:w="6321" w:type="dxa"/>
          </w:tcPr>
          <w:p w:rsidR="00CA373B" w:rsidRPr="00E369D6" w:rsidRDefault="00CA373B" w:rsidP="00E369D6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12537" w:rsidRPr="00E369D6" w:rsidRDefault="00A12537" w:rsidP="00E369D6">
      <w:pPr>
        <w:spacing w:after="120" w:line="240" w:lineRule="auto"/>
        <w:ind w:left="355" w:hanging="10"/>
        <w:jc w:val="both"/>
        <w:rPr>
          <w:rFonts w:ascii="Times New Roman" w:hAnsi="Times New Roman" w:cs="Times New Roman"/>
          <w:szCs w:val="24"/>
        </w:rPr>
      </w:pPr>
    </w:p>
    <w:sectPr w:rsidR="00A12537" w:rsidRPr="00E369D6" w:rsidSect="007D656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C33" w:rsidRDefault="00DB4C33" w:rsidP="0059358C">
      <w:pPr>
        <w:spacing w:after="0" w:line="240" w:lineRule="auto"/>
      </w:pPr>
      <w:r>
        <w:separator/>
      </w:r>
    </w:p>
  </w:endnote>
  <w:endnote w:type="continuationSeparator" w:id="0">
    <w:p w:rsidR="00DB4C33" w:rsidRDefault="00DB4C33" w:rsidP="0059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58C" w:rsidRPr="00DE65BC" w:rsidRDefault="0059358C">
    <w:pPr>
      <w:pStyle w:val="a7"/>
    </w:pPr>
    <w:r w:rsidRPr="00DE65BC">
      <w:t>1</w:t>
    </w:r>
    <w:r w:rsidRPr="00DE65BC">
      <w:rPr>
        <w:vertAlign w:val="superscript"/>
      </w:rPr>
      <w:t>ο</w:t>
    </w:r>
    <w:r w:rsidRPr="00DE65BC">
      <w:t xml:space="preserve"> ΓΕΛ Αμαλιάδας</w:t>
    </w:r>
  </w:p>
  <w:p w:rsidR="0059358C" w:rsidRDefault="005935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C33" w:rsidRDefault="00DB4C33" w:rsidP="0059358C">
      <w:pPr>
        <w:spacing w:after="0" w:line="240" w:lineRule="auto"/>
      </w:pPr>
      <w:r>
        <w:separator/>
      </w:r>
    </w:p>
  </w:footnote>
  <w:footnote w:type="continuationSeparator" w:id="0">
    <w:p w:rsidR="00DB4C33" w:rsidRDefault="00DB4C33" w:rsidP="0059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6CF"/>
    <w:multiLevelType w:val="hybridMultilevel"/>
    <w:tmpl w:val="296C93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54DAB"/>
    <w:multiLevelType w:val="hybridMultilevel"/>
    <w:tmpl w:val="296C93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650E0"/>
    <w:multiLevelType w:val="hybridMultilevel"/>
    <w:tmpl w:val="296C93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8294A"/>
    <w:multiLevelType w:val="hybridMultilevel"/>
    <w:tmpl w:val="296C93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83E06"/>
    <w:multiLevelType w:val="hybridMultilevel"/>
    <w:tmpl w:val="8AA6985C"/>
    <w:lvl w:ilvl="0" w:tplc="B002D930">
      <w:start w:val="1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3EA0642"/>
    <w:multiLevelType w:val="hybridMultilevel"/>
    <w:tmpl w:val="AFD889A2"/>
    <w:lvl w:ilvl="0" w:tplc="B002D93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73E3FA4"/>
    <w:multiLevelType w:val="hybridMultilevel"/>
    <w:tmpl w:val="AFD889A2"/>
    <w:lvl w:ilvl="0" w:tplc="B002D93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C92242B"/>
    <w:multiLevelType w:val="hybridMultilevel"/>
    <w:tmpl w:val="296C93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1468D"/>
    <w:multiLevelType w:val="hybridMultilevel"/>
    <w:tmpl w:val="04BE39A8"/>
    <w:lvl w:ilvl="0" w:tplc="B002D93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55470EA"/>
    <w:multiLevelType w:val="hybridMultilevel"/>
    <w:tmpl w:val="296C93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D2417"/>
    <w:multiLevelType w:val="hybridMultilevel"/>
    <w:tmpl w:val="296C93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17FA4"/>
    <w:multiLevelType w:val="hybridMultilevel"/>
    <w:tmpl w:val="296C9366"/>
    <w:lvl w:ilvl="0" w:tplc="0408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82C99"/>
    <w:multiLevelType w:val="hybridMultilevel"/>
    <w:tmpl w:val="AFD889A2"/>
    <w:lvl w:ilvl="0" w:tplc="B002D93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D40055A"/>
    <w:multiLevelType w:val="hybridMultilevel"/>
    <w:tmpl w:val="296C93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E5ACE"/>
    <w:multiLevelType w:val="hybridMultilevel"/>
    <w:tmpl w:val="4E30F6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B3336"/>
    <w:multiLevelType w:val="hybridMultilevel"/>
    <w:tmpl w:val="296C93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4"/>
  </w:num>
  <w:num w:numId="5">
    <w:abstractNumId w:val="15"/>
  </w:num>
  <w:num w:numId="6">
    <w:abstractNumId w:val="0"/>
  </w:num>
  <w:num w:numId="7">
    <w:abstractNumId w:val="7"/>
  </w:num>
  <w:num w:numId="8">
    <w:abstractNumId w:val="11"/>
  </w:num>
  <w:num w:numId="9">
    <w:abstractNumId w:val="10"/>
  </w:num>
  <w:num w:numId="10">
    <w:abstractNumId w:val="1"/>
  </w:num>
  <w:num w:numId="11">
    <w:abstractNumId w:val="2"/>
  </w:num>
  <w:num w:numId="12">
    <w:abstractNumId w:val="6"/>
  </w:num>
  <w:num w:numId="13">
    <w:abstractNumId w:val="12"/>
  </w:num>
  <w:num w:numId="14">
    <w:abstractNumId w:val="5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56A"/>
    <w:rsid w:val="001E35A6"/>
    <w:rsid w:val="00225DC6"/>
    <w:rsid w:val="00243BEB"/>
    <w:rsid w:val="002F1B43"/>
    <w:rsid w:val="003C4D6A"/>
    <w:rsid w:val="003D5741"/>
    <w:rsid w:val="004126C7"/>
    <w:rsid w:val="004972B9"/>
    <w:rsid w:val="0059358C"/>
    <w:rsid w:val="006973EE"/>
    <w:rsid w:val="006A0FD0"/>
    <w:rsid w:val="007547EE"/>
    <w:rsid w:val="0075793C"/>
    <w:rsid w:val="007771F4"/>
    <w:rsid w:val="007D656A"/>
    <w:rsid w:val="009B43A1"/>
    <w:rsid w:val="00A12537"/>
    <w:rsid w:val="00C34158"/>
    <w:rsid w:val="00CA2BD3"/>
    <w:rsid w:val="00CA373B"/>
    <w:rsid w:val="00CF4D5A"/>
    <w:rsid w:val="00DB4C33"/>
    <w:rsid w:val="00DE65BC"/>
    <w:rsid w:val="00E2751C"/>
    <w:rsid w:val="00E369D6"/>
    <w:rsid w:val="00F53D15"/>
    <w:rsid w:val="00F94F05"/>
    <w:rsid w:val="00FA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56A"/>
    <w:pPr>
      <w:ind w:left="720"/>
      <w:contextualSpacing/>
    </w:pPr>
  </w:style>
  <w:style w:type="table" w:styleId="a4">
    <w:name w:val="Table Grid"/>
    <w:basedOn w:val="a1"/>
    <w:uiPriority w:val="59"/>
    <w:rsid w:val="007D6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9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935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5935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59358C"/>
  </w:style>
  <w:style w:type="paragraph" w:styleId="a7">
    <w:name w:val="footer"/>
    <w:basedOn w:val="a"/>
    <w:link w:val="Char1"/>
    <w:uiPriority w:val="99"/>
    <w:unhideWhenUsed/>
    <w:rsid w:val="005935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93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2</Pages>
  <Words>1500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8</cp:revision>
  <dcterms:created xsi:type="dcterms:W3CDTF">2015-11-11T08:19:00Z</dcterms:created>
  <dcterms:modified xsi:type="dcterms:W3CDTF">2015-11-13T08:50:00Z</dcterms:modified>
</cp:coreProperties>
</file>