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8ο μάθημα Θρησκευτικών Α και Β' γυμνασίου</w:t>
      </w:r>
    </w:p>
    <w:p w:rsidR="00000000" w:rsidDel="00000000" w:rsidP="00000000" w:rsidRDefault="00000000" w:rsidRPr="00000000" w14:paraId="00000002">
      <w:pPr>
        <w:jc w:val="center"/>
        <w:rPr>
          <w:b w:val="1"/>
        </w:rPr>
      </w:pPr>
      <w:r w:rsidDel="00000000" w:rsidR="00000000" w:rsidRPr="00000000">
        <w:rPr>
          <w:b w:val="1"/>
          <w:rtl w:val="0"/>
        </w:rPr>
        <w:t xml:space="preserve">Η Ανάσταση του Ιησού , αλήθεια ή ψέμα;</w:t>
      </w:r>
    </w:p>
    <w:p w:rsidR="00000000" w:rsidDel="00000000" w:rsidP="00000000" w:rsidRDefault="00000000" w:rsidRPr="00000000" w14:paraId="00000003">
      <w:pPr>
        <w:ind w:firstLine="720"/>
        <w:jc w:val="both"/>
        <w:rPr/>
      </w:pPr>
      <w:r w:rsidDel="00000000" w:rsidR="00000000" w:rsidRPr="00000000">
        <w:rPr>
          <w:rtl w:val="0"/>
        </w:rPr>
        <w:t xml:space="preserve">Η Ανάσταση του Χριστού αμφισβητήθηκε ήδη από την ημέρα που έγινε και εξακολουθεί να αμφισβητείται. Επειδή η Ανάσταση είναι το θεμέλιο της πίστης μας κι αν κλονιστεί το θεμέλιο κλονίζεται όλη η πίστη μας κι επειδή καθώς θα μεγαλώνετε πολλές φορές θα αμφιβάλλετε για το αν όλα όσα μας έχουν πει για το Χριστό είναι αληθινά, σκέφτηκα μιας κι ακόμα βρισκόμαστε στην αναστάσιμη περίοδο, να πούμε δυο λόγια για το θέμα αυτό. </w:t>
      </w:r>
    </w:p>
    <w:p w:rsidR="00000000" w:rsidDel="00000000" w:rsidP="00000000" w:rsidRDefault="00000000" w:rsidRPr="00000000" w14:paraId="00000004">
      <w:pPr>
        <w:ind w:firstLine="720"/>
        <w:jc w:val="both"/>
        <w:rPr/>
      </w:pPr>
      <w:r w:rsidDel="00000000" w:rsidR="00000000" w:rsidRPr="00000000">
        <w:rPr>
          <w:rtl w:val="0"/>
        </w:rPr>
        <w:t xml:space="preserve">Δύο είναι οι βασικές απόψεις όσων θεωρούν ότι η  Ανάσταση του Χριστού είναι ψέμα. Η πρώτη είναι η άποψη περί της κλοπής του σώματος του Ιησού από τους μαθητές του. Ότι δηλαδή οι μαθητές του Ιησού τη νύχτα έκλεψαν από τον τάφο το σώμα του, το ενταφίασαν κάπου αλλού και μετά διέδωσαν ότι αναστήθηκε. Η άποψη αυτή είναι αφελής διότι  ο τάφος φρουρούνταν από τους Ρωμαίους στρατιώτες. Ακόμη κι αν οι στρατιώτες είχαν αποκοιμηθεί είναι αδύνατο να μην ξυπνούσαν από το θόρυβο που θα έκαναν οι μαθητές στην προσπάθειά τους να  μετακινήσουν το βράχο που έφραζε την είσοδο του τάφου.</w:t>
      </w:r>
    </w:p>
    <w:p w:rsidR="00000000" w:rsidDel="00000000" w:rsidP="00000000" w:rsidRDefault="00000000" w:rsidRPr="00000000" w14:paraId="00000005">
      <w:pPr>
        <w:ind w:firstLine="720"/>
        <w:jc w:val="both"/>
        <w:rPr/>
      </w:pPr>
      <w:r w:rsidDel="00000000" w:rsidR="00000000" w:rsidRPr="00000000">
        <w:rPr>
          <w:rtl w:val="0"/>
        </w:rPr>
        <w:t xml:space="preserve">Η δεύτερη άποψη είναι η άποψη της νεκροφάνειας του Ιησού.Ότι δηλαδή ο Ιησούς δεν πέθανε πάνω στο σταυρό αλλά έπεσε σε λήθαργο από τον οποίο συνήλθε όταν τον έβαλαν στον υγρό και δροσερό τάφο. Σηκώθηκε λοιπόν και επισκέφτηκε τους μαθητές του οι οποίοι έτσι σχημάτισαν την εντύπωση ότι αναστήθηκε. Και αυτή όμως η άποψη είναι αφελής. Πρώτον διότι οι ίδιοι οι Ρωμαίοι στρατιώτες είχαν βεβαιώσει το θάνατο του Ιησού αφού πρώτα τρύπησαν με λόγχη την πλευρά του. Δεύτερον, την περίπτωση της νεκροφάνειας την αποκλείει ο τρόπος με τον οποίο έγινε η ταφή του Ιησού. Σύμφωνα με τα ιουδαϊκά ταφικά έθιμα τύλιξαν σφιχτά το σώμα του Ιησού με πάνινες λουρίδες που ονομαζόταν ''οθόνια'', όπως ακριβώς χρησιμοποιούμε σήμερα τον επίδεσμο.Καθώς γινόταν η περιτύλιξη του σώματος, ράντιζαν τα οθόνια με αρώματα που κολλούσαν τις λουρίδες μεταξύ τους και με το σώμα. Επομένως,και αν ο Ιησούς ζούσε ακόμη όταν τοποθετήθηκε στον τάφο αφενός δε θα μπορούσε να βγει από εκεί μόνος του και αφετέρου θα πέθαινε από ασφυξία.</w:t>
      </w:r>
    </w:p>
    <w:p w:rsidR="00000000" w:rsidDel="00000000" w:rsidP="00000000" w:rsidRDefault="00000000" w:rsidRPr="00000000" w14:paraId="00000006">
      <w:pPr>
        <w:ind w:left="0" w:firstLine="720"/>
        <w:jc w:val="both"/>
        <w:rPr/>
      </w:pPr>
      <w:r w:rsidDel="00000000" w:rsidR="00000000" w:rsidRPr="00000000">
        <w:rPr>
          <w:rtl w:val="0"/>
        </w:rPr>
        <w:t xml:space="preserve">Το πιο ισχυρό όμως επιχείρημα που αποδεικνύει ότι η Ανάσταση είναι αληθινή είναι η στάση των μαθητών του Χριστού οι οποίοι δε δίστασαν να τελειώσουν τη ζωή τους με μαρτυρικό τρόπο. Υπενθυμίζουμε ότι οι μαθητές πέθαναν μαρτυρικά στα χέρια των ανθρώπων που τους κατεδίωκαν επειδή διέδιδαν τη χριστιανική πίστη. Αν ήξεραν ότι η Ανάσταση είναι μια καλοστημένη απάτη κι ένα μεγάλο ψέμα δεν θα θυσίαζαν τη ζωή τους. Θα σταματούσαν να κηρύττουν το χριστιανισμό και θα ζούσαν χωρίς να απειλείται η ζωή τους.</w:t>
      </w:r>
    </w:p>
    <w:p w:rsidR="00000000" w:rsidDel="00000000" w:rsidP="00000000" w:rsidRDefault="00000000" w:rsidRPr="00000000" w14:paraId="00000007">
      <w:pPr>
        <w:ind w:left="0" w:firstLine="720"/>
        <w:jc w:val="both"/>
        <w:rPr/>
      </w:pPr>
      <w:r w:rsidDel="00000000" w:rsidR="00000000" w:rsidRPr="00000000">
        <w:rPr>
          <w:rtl w:val="0"/>
        </w:rPr>
        <w:t xml:space="preserve">Εύχομαι να έχετε πάντα στη ζωή σας την αναστάσιμη χαρά!</w:t>
      </w:r>
    </w:p>
    <w:p w:rsidR="00000000" w:rsidDel="00000000" w:rsidP="00000000" w:rsidRDefault="00000000" w:rsidRPr="00000000" w14:paraId="00000008">
      <w:pPr>
        <w:ind w:left="0" w:firstLine="720"/>
        <w:jc w:val="both"/>
        <w:rPr/>
      </w:pPr>
      <w:r w:rsidDel="00000000" w:rsidR="00000000" w:rsidRPr="00000000">
        <w:rPr>
          <w:rtl w:val="0"/>
        </w:rPr>
        <w:t xml:space="preserve">Σας χαιρετώ με αγάπη.                                                                                                                                                                                       </w:t>
      </w:r>
    </w:p>
    <w:p w:rsidR="00000000" w:rsidDel="00000000" w:rsidP="00000000" w:rsidRDefault="00000000" w:rsidRPr="00000000" w14:paraId="00000009">
      <w:pPr>
        <w:ind w:firstLine="720"/>
        <w:jc w:val="both"/>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l_G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