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8B" w:rsidRPr="00CF4368" w:rsidRDefault="00DD1E8B" w:rsidP="00DD1E8B">
      <w:pPr>
        <w:pStyle w:val="Style16"/>
        <w:widowControl/>
        <w:spacing w:line="240" w:lineRule="exact"/>
        <w:ind w:left="216"/>
        <w:jc w:val="center"/>
        <w:rPr>
          <w:rStyle w:val="FontStyle69"/>
          <w:sz w:val="24"/>
          <w:szCs w:val="24"/>
        </w:rPr>
      </w:pPr>
      <w:r w:rsidRPr="00CF4368">
        <w:rPr>
          <w:rStyle w:val="FontStyle69"/>
          <w:sz w:val="24"/>
          <w:szCs w:val="24"/>
        </w:rPr>
        <w:t>19η Διδακτική ώρα</w:t>
      </w:r>
    </w:p>
    <w:p w:rsidR="00DD1E8B" w:rsidRPr="00DD1E8B" w:rsidRDefault="00DD1E8B" w:rsidP="00E36A91">
      <w:pPr>
        <w:pStyle w:val="Style56"/>
        <w:widowControl/>
        <w:tabs>
          <w:tab w:val="left" w:pos="163"/>
        </w:tabs>
        <w:rPr>
          <w:rStyle w:val="FontStyle69"/>
          <w:sz w:val="22"/>
          <w:szCs w:val="22"/>
        </w:rPr>
      </w:pPr>
      <w:r w:rsidRPr="00DD1E8B">
        <w:rPr>
          <w:rStyle w:val="FontStyle69"/>
          <w:sz w:val="22"/>
          <w:szCs w:val="22"/>
        </w:rPr>
        <w:t>•</w:t>
      </w:r>
      <w:r w:rsidRPr="00DD1E8B">
        <w:rPr>
          <w:rStyle w:val="FontStyle69"/>
          <w:b w:val="0"/>
          <w:bCs w:val="0"/>
          <w:sz w:val="22"/>
          <w:szCs w:val="22"/>
        </w:rPr>
        <w:tab/>
      </w:r>
      <w:r w:rsidRPr="00DD1E8B">
        <w:rPr>
          <w:rStyle w:val="FontStyle69"/>
          <w:sz w:val="22"/>
          <w:szCs w:val="22"/>
        </w:rPr>
        <w:t>Η Οργάνωση</w:t>
      </w:r>
    </w:p>
    <w:p w:rsidR="00DD1E8B" w:rsidRPr="00CF4368" w:rsidRDefault="00DD1E8B" w:rsidP="00E36A91">
      <w:pPr>
        <w:pStyle w:val="Style8"/>
        <w:widowControl/>
        <w:spacing w:line="240" w:lineRule="auto"/>
        <w:ind w:firstLine="0"/>
        <w:rPr>
          <w:rStyle w:val="FontStyle66"/>
          <w:b/>
          <w:i/>
          <w:sz w:val="22"/>
          <w:szCs w:val="22"/>
          <w:vertAlign w:val="subscript"/>
        </w:rPr>
      </w:pPr>
      <w:r w:rsidRPr="00CF4368">
        <w:rPr>
          <w:rStyle w:val="FontStyle66"/>
          <w:b/>
          <w:i/>
          <w:sz w:val="22"/>
          <w:szCs w:val="22"/>
          <w:vertAlign w:val="subscript"/>
        </w:rPr>
        <w:t xml:space="preserve">Ορισμός </w:t>
      </w:r>
    </w:p>
    <w:p w:rsidR="00DD1E8B" w:rsidRPr="00DD1E8B" w:rsidRDefault="00DD1E8B" w:rsidP="00E36A91">
      <w:pPr>
        <w:pStyle w:val="Style8"/>
        <w:widowControl/>
        <w:spacing w:line="240" w:lineRule="auto"/>
        <w:ind w:firstLine="0"/>
        <w:rPr>
          <w:rStyle w:val="FontStyle66"/>
          <w:sz w:val="22"/>
          <w:szCs w:val="22"/>
        </w:rPr>
      </w:pPr>
      <w:r w:rsidRPr="00DD1E8B">
        <w:rPr>
          <w:rStyle w:val="FontStyle66"/>
          <w:sz w:val="22"/>
          <w:szCs w:val="22"/>
        </w:rPr>
        <w:t xml:space="preserve">Είναι ο </w:t>
      </w:r>
      <w:r w:rsidRPr="00DD1E8B">
        <w:rPr>
          <w:rStyle w:val="FontStyle66"/>
          <w:sz w:val="22"/>
          <w:szCs w:val="22"/>
          <w:u w:val="single"/>
        </w:rPr>
        <w:t>συνδυασμός</w:t>
      </w:r>
      <w:r w:rsidRPr="00DD1E8B">
        <w:rPr>
          <w:rStyle w:val="FontStyle66"/>
          <w:sz w:val="22"/>
          <w:szCs w:val="22"/>
        </w:rPr>
        <w:t xml:space="preserve">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 xml:space="preserve">α) </w:t>
      </w:r>
      <w:r w:rsidRPr="00DD1E8B">
        <w:rPr>
          <w:rStyle w:val="FontStyle66"/>
          <w:b/>
          <w:sz w:val="22"/>
          <w:szCs w:val="22"/>
        </w:rPr>
        <w:t>των δομών</w:t>
      </w:r>
      <w:r w:rsidRPr="00DD1E8B">
        <w:rPr>
          <w:rStyle w:val="FontStyle66"/>
          <w:sz w:val="22"/>
          <w:szCs w:val="22"/>
        </w:rPr>
        <w:t xml:space="preserve"> (θέσεων εργασίας, τμημάτων, σχέσεων εξουσίας, ιεραρχικών επιπέδων),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 xml:space="preserve">β) </w:t>
      </w:r>
      <w:r w:rsidRPr="00DD1E8B">
        <w:rPr>
          <w:rStyle w:val="FontStyle66"/>
          <w:b/>
          <w:sz w:val="22"/>
          <w:szCs w:val="22"/>
        </w:rPr>
        <w:t>των διαδικασιών</w:t>
      </w:r>
      <w:r w:rsidRPr="00DD1E8B">
        <w:rPr>
          <w:rStyle w:val="FontStyle66"/>
          <w:sz w:val="22"/>
          <w:szCs w:val="22"/>
        </w:rPr>
        <w:t xml:space="preserve"> και </w:t>
      </w:r>
    </w:p>
    <w:p w:rsidR="00CB6991" w:rsidRDefault="00DD1E8B" w:rsidP="00DD1E8B">
      <w:pPr>
        <w:pStyle w:val="Style8"/>
        <w:widowControl/>
        <w:spacing w:line="240" w:lineRule="auto"/>
        <w:ind w:firstLine="0"/>
        <w:rPr>
          <w:rStyle w:val="FontStyle66"/>
          <w:sz w:val="22"/>
          <w:szCs w:val="22"/>
        </w:rPr>
      </w:pPr>
      <w:r w:rsidRPr="00DD1E8B">
        <w:rPr>
          <w:rStyle w:val="FontStyle66"/>
          <w:sz w:val="22"/>
          <w:szCs w:val="22"/>
          <w:vertAlign w:val="subscript"/>
        </w:rPr>
        <w:t>γ)</w:t>
      </w:r>
      <w:r w:rsidRPr="00DD1E8B">
        <w:rPr>
          <w:rStyle w:val="FontStyle66"/>
          <w:sz w:val="22"/>
          <w:szCs w:val="22"/>
        </w:rPr>
        <w:t xml:space="preserve"> </w:t>
      </w:r>
      <w:r w:rsidRPr="00DD1E8B">
        <w:rPr>
          <w:rStyle w:val="FontStyle66"/>
          <w:b/>
          <w:sz w:val="22"/>
          <w:szCs w:val="22"/>
        </w:rPr>
        <w:t>των κανόνων λειτουργίας,</w:t>
      </w:r>
      <w:r w:rsidRPr="00DD1E8B">
        <w:rPr>
          <w:rStyle w:val="FontStyle66"/>
          <w:sz w:val="22"/>
          <w:szCs w:val="22"/>
        </w:rPr>
        <w:t xml:space="preserve"> ώστε να εξασφαλίζεται η αποτελεσματικότητα στην επιχείρηση</w:t>
      </w:r>
      <w:r w:rsidR="00CB6991">
        <w:rPr>
          <w:rStyle w:val="FontStyle66"/>
          <w:sz w:val="22"/>
          <w:szCs w:val="22"/>
        </w:rPr>
        <w:t xml:space="preserve">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(ή στον οργανισμό).</w:t>
      </w:r>
    </w:p>
    <w:p w:rsidR="00DD1E8B" w:rsidRPr="00CF4368" w:rsidRDefault="00DD1E8B" w:rsidP="00DD1E8B">
      <w:pPr>
        <w:pStyle w:val="Style8"/>
        <w:widowControl/>
        <w:spacing w:line="240" w:lineRule="auto"/>
        <w:ind w:firstLine="0"/>
        <w:rPr>
          <w:rStyle w:val="FontStyle66"/>
          <w:b/>
          <w:i/>
          <w:sz w:val="22"/>
          <w:szCs w:val="22"/>
          <w:vertAlign w:val="subscript"/>
        </w:rPr>
      </w:pPr>
      <w:r w:rsidRPr="00CF4368">
        <w:rPr>
          <w:rStyle w:val="FontStyle66"/>
          <w:b/>
          <w:i/>
          <w:sz w:val="22"/>
          <w:szCs w:val="22"/>
          <w:vertAlign w:val="subscript"/>
        </w:rPr>
        <w:t xml:space="preserve">Χρησιμότητα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 xml:space="preserve">Με τη λειτουργία αυτή </w:t>
      </w:r>
      <w:r w:rsidRPr="00DD1E8B">
        <w:rPr>
          <w:rStyle w:val="FontStyle66"/>
          <w:sz w:val="22"/>
          <w:szCs w:val="22"/>
          <w:u w:val="single"/>
        </w:rPr>
        <w:t>γίνεται σαφές ποιος είναι υπεύθυνος</w:t>
      </w:r>
      <w:r w:rsidRPr="00DD1E8B">
        <w:rPr>
          <w:rStyle w:val="FontStyle66"/>
          <w:sz w:val="22"/>
          <w:szCs w:val="22"/>
        </w:rPr>
        <w:t xml:space="preserve"> </w:t>
      </w:r>
    </w:p>
    <w:p w:rsidR="00DD1E8B" w:rsidRPr="00DD1E8B" w:rsidRDefault="00DD1E8B" w:rsidP="00DD1E8B">
      <w:pPr>
        <w:pStyle w:val="Style8"/>
        <w:widowControl/>
        <w:spacing w:line="240" w:lineRule="auto"/>
        <w:ind w:firstLine="0"/>
        <w:rPr>
          <w:rStyle w:val="FontStyle66"/>
          <w:sz w:val="22"/>
          <w:szCs w:val="22"/>
        </w:rPr>
      </w:pPr>
      <w:r w:rsidRPr="00DD1E8B">
        <w:rPr>
          <w:b/>
          <w:sz w:val="22"/>
          <w:szCs w:val="22"/>
          <w:vertAlign w:val="subscript"/>
        </w:rPr>
        <w:t>(α)</w:t>
      </w:r>
      <w:r w:rsidRPr="00DD1E8B">
        <w:rPr>
          <w:sz w:val="22"/>
          <w:szCs w:val="22"/>
        </w:rPr>
        <w:t xml:space="preserve"> </w:t>
      </w:r>
      <w:r w:rsidRPr="00DD1E8B">
        <w:rPr>
          <w:rStyle w:val="FontStyle66"/>
          <w:sz w:val="22"/>
          <w:szCs w:val="22"/>
        </w:rPr>
        <w:t xml:space="preserve">για την εφαρμογή μιας δράσης,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b/>
          <w:sz w:val="22"/>
          <w:szCs w:val="22"/>
          <w:vertAlign w:val="subscript"/>
        </w:rPr>
        <w:t>(β)</w:t>
      </w:r>
      <w:r w:rsidRPr="00DD1E8B">
        <w:rPr>
          <w:rStyle w:val="FontStyle66"/>
          <w:sz w:val="22"/>
          <w:szCs w:val="22"/>
        </w:rPr>
        <w:t xml:space="preserve"> τη λήψη μιας απόφασης,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b/>
          <w:sz w:val="22"/>
          <w:szCs w:val="22"/>
          <w:vertAlign w:val="subscript"/>
        </w:rPr>
        <w:t>(γ)</w:t>
      </w:r>
      <w:r w:rsidRPr="00DD1E8B">
        <w:rPr>
          <w:rStyle w:val="FontStyle66"/>
          <w:sz w:val="22"/>
          <w:szCs w:val="22"/>
        </w:rPr>
        <w:t xml:space="preserve"> τα είδη διαδικασιών και κανόνων, σύμφωνα με τα οποία επιλύονται τα προβλήματα σε έναν οργανισμό, όπως η επιχείρηση, το σχολείο κτλ.</w:t>
      </w:r>
    </w:p>
    <w:p w:rsidR="00DD1E8B" w:rsidRPr="00CF4368" w:rsidRDefault="00E51547" w:rsidP="00DD1E8B">
      <w:pPr>
        <w:pStyle w:val="Style8"/>
        <w:widowControl/>
        <w:spacing w:line="259" w:lineRule="exact"/>
        <w:ind w:firstLine="0"/>
        <w:rPr>
          <w:rStyle w:val="FontStyle66"/>
          <w:b/>
          <w:i/>
          <w:sz w:val="22"/>
          <w:szCs w:val="22"/>
          <w:vertAlign w:val="subscript"/>
        </w:rPr>
      </w:pPr>
      <w:r>
        <w:rPr>
          <w:rStyle w:val="FontStyle66"/>
          <w:b/>
          <w:i/>
          <w:sz w:val="22"/>
          <w:szCs w:val="22"/>
          <w:vertAlign w:val="subscript"/>
        </w:rPr>
        <w:t>περιεχόμενο</w:t>
      </w:r>
    </w:p>
    <w:p w:rsidR="00CB6991" w:rsidRDefault="00DD1E8B" w:rsidP="00DD1E8B">
      <w:pPr>
        <w:pStyle w:val="Style8"/>
        <w:widowControl/>
        <w:spacing w:line="259" w:lineRule="exact"/>
        <w:ind w:firstLine="0"/>
        <w:rPr>
          <w:rStyle w:val="FontStyle66"/>
          <w:sz w:val="22"/>
          <w:szCs w:val="22"/>
        </w:rPr>
      </w:pPr>
      <w:r w:rsidRPr="00DD1E8B">
        <w:rPr>
          <w:rStyle w:val="FontStyle66"/>
          <w:sz w:val="22"/>
          <w:szCs w:val="22"/>
        </w:rPr>
        <w:t xml:space="preserve">Επομένως, </w:t>
      </w:r>
      <w:r w:rsidRPr="00DD1E8B">
        <w:rPr>
          <w:rStyle w:val="FontStyle69"/>
          <w:sz w:val="22"/>
          <w:szCs w:val="22"/>
        </w:rPr>
        <w:t xml:space="preserve">η οργάνωση </w:t>
      </w:r>
      <w:r w:rsidRPr="0036719A">
        <w:rPr>
          <w:rStyle w:val="FontStyle66"/>
          <w:sz w:val="22"/>
          <w:szCs w:val="22"/>
          <w:u w:val="single"/>
        </w:rPr>
        <w:t>είναι η διαδικασία με την οποία το σύνολο των εργασιών</w:t>
      </w:r>
      <w:r w:rsidRPr="00DD1E8B">
        <w:rPr>
          <w:rStyle w:val="FontStyle66"/>
          <w:sz w:val="22"/>
          <w:szCs w:val="22"/>
        </w:rPr>
        <w:t xml:space="preserve">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rPr>
        <w:t xml:space="preserve">που απαιτούνται για την επίτευξη των στόχων της επιχείρησης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α)</w:t>
      </w:r>
      <w:r w:rsidRPr="00DD1E8B">
        <w:rPr>
          <w:rStyle w:val="FontStyle66"/>
          <w:sz w:val="22"/>
          <w:szCs w:val="22"/>
        </w:rPr>
        <w:t xml:space="preserve"> ταξινομείται σε επιμέρους καθήκοντα,</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β)</w:t>
      </w:r>
      <w:r w:rsidRPr="00DD1E8B">
        <w:rPr>
          <w:rStyle w:val="FontStyle66"/>
          <w:sz w:val="22"/>
          <w:szCs w:val="22"/>
        </w:rPr>
        <w:t xml:space="preserve"> κατανέμεται στα κατάλληλα στελέχη,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γ)</w:t>
      </w:r>
      <w:r w:rsidRPr="00DD1E8B">
        <w:rPr>
          <w:rStyle w:val="FontStyle66"/>
          <w:sz w:val="22"/>
          <w:szCs w:val="22"/>
        </w:rPr>
        <w:t xml:space="preserve"> στα οποία αναθέτονται παράλληλα οι σχετικές ευθύνες και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vertAlign w:val="subscript"/>
        </w:rPr>
        <w:t>δ)</w:t>
      </w:r>
      <w:r w:rsidRPr="00DD1E8B">
        <w:rPr>
          <w:rStyle w:val="FontStyle66"/>
          <w:sz w:val="22"/>
          <w:szCs w:val="22"/>
        </w:rPr>
        <w:t xml:space="preserve"> διαθέτονται οι κατάλληλοι πόροι.</w:t>
      </w:r>
    </w:p>
    <w:p w:rsidR="00DD1E8B" w:rsidRPr="00CF4368" w:rsidRDefault="00DD1E8B" w:rsidP="00DD1E8B">
      <w:pPr>
        <w:pStyle w:val="Style8"/>
        <w:widowControl/>
        <w:spacing w:line="259" w:lineRule="exact"/>
        <w:ind w:firstLine="0"/>
        <w:rPr>
          <w:rStyle w:val="FontStyle66"/>
          <w:b/>
          <w:i/>
          <w:sz w:val="22"/>
          <w:szCs w:val="22"/>
          <w:vertAlign w:val="subscript"/>
        </w:rPr>
      </w:pPr>
      <w:r w:rsidRPr="00CF4368">
        <w:rPr>
          <w:rStyle w:val="FontStyle66"/>
          <w:b/>
          <w:i/>
          <w:sz w:val="22"/>
          <w:szCs w:val="22"/>
          <w:vertAlign w:val="subscript"/>
        </w:rPr>
        <w:t xml:space="preserve">Προϋπόθεση </w:t>
      </w:r>
    </w:p>
    <w:p w:rsidR="00CB6991" w:rsidRDefault="00DD1E8B" w:rsidP="00DD1E8B">
      <w:pPr>
        <w:pStyle w:val="Style8"/>
        <w:widowControl/>
        <w:spacing w:line="259" w:lineRule="exact"/>
        <w:ind w:firstLine="0"/>
        <w:rPr>
          <w:rStyle w:val="FontStyle66"/>
          <w:sz w:val="22"/>
          <w:szCs w:val="22"/>
        </w:rPr>
      </w:pPr>
      <w:r w:rsidRPr="00DD1E8B">
        <w:rPr>
          <w:rStyle w:val="FontStyle66"/>
          <w:sz w:val="22"/>
          <w:szCs w:val="22"/>
        </w:rPr>
        <w:t xml:space="preserve">Η λειτουργία αυτή καθιστά </w:t>
      </w:r>
      <w:r w:rsidRPr="00DD1E8B">
        <w:rPr>
          <w:rStyle w:val="FontStyle66"/>
          <w:sz w:val="22"/>
          <w:szCs w:val="22"/>
          <w:u w:val="single"/>
        </w:rPr>
        <w:t>αναγκαία</w:t>
      </w:r>
      <w:r w:rsidRPr="00DD1E8B">
        <w:rPr>
          <w:rStyle w:val="FontStyle66"/>
          <w:sz w:val="22"/>
          <w:szCs w:val="22"/>
        </w:rPr>
        <w:t xml:space="preserve"> την ύπαρξη ενός "οργανισμού" </w:t>
      </w:r>
    </w:p>
    <w:p w:rsidR="00DD1E8B" w:rsidRPr="00DD1E8B" w:rsidRDefault="00DD1E8B" w:rsidP="00DD1E8B">
      <w:pPr>
        <w:pStyle w:val="Style8"/>
        <w:widowControl/>
        <w:spacing w:line="259" w:lineRule="exact"/>
        <w:ind w:firstLine="0"/>
        <w:rPr>
          <w:rStyle w:val="FontStyle66"/>
          <w:b/>
          <w:sz w:val="22"/>
          <w:szCs w:val="22"/>
        </w:rPr>
      </w:pPr>
      <w:r w:rsidRPr="00DD1E8B">
        <w:rPr>
          <w:rStyle w:val="FontStyle66"/>
          <w:b/>
          <w:sz w:val="22"/>
          <w:szCs w:val="22"/>
        </w:rPr>
        <w:t xml:space="preserve">με συγκεκριμένη δομή και λειτουργική διάρθρωση.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rPr>
        <w:t>Η επιχείρηση αποτελεί μία μορφή τέτοιου οργανισμού που ασχολείται με παραγωγικές δραστηριότητες με σκοπό την επίτευξη κέρδους.</w:t>
      </w:r>
    </w:p>
    <w:p w:rsidR="00DD1E8B" w:rsidRPr="00CF4368" w:rsidRDefault="00DD1E8B" w:rsidP="00DD1E8B">
      <w:pPr>
        <w:pStyle w:val="Style8"/>
        <w:widowControl/>
        <w:spacing w:line="259" w:lineRule="exact"/>
        <w:ind w:firstLine="0"/>
        <w:rPr>
          <w:rStyle w:val="FontStyle66"/>
          <w:i/>
          <w:sz w:val="22"/>
          <w:szCs w:val="22"/>
          <w:vertAlign w:val="subscript"/>
        </w:rPr>
      </w:pPr>
      <w:r w:rsidRPr="00CF4368">
        <w:rPr>
          <w:rStyle w:val="FontStyle66"/>
          <w:b/>
          <w:i/>
          <w:sz w:val="22"/>
          <w:szCs w:val="22"/>
          <w:vertAlign w:val="subscript"/>
        </w:rPr>
        <w:t xml:space="preserve">δομή και διάρθρωση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rPr>
        <w:t>Επομένως, η οργάνωση εκφράζεται συνήθως με:</w:t>
      </w:r>
    </w:p>
    <w:p w:rsidR="00CB6991" w:rsidRDefault="00DD1E8B" w:rsidP="00DD1E8B">
      <w:pPr>
        <w:pStyle w:val="Style8"/>
        <w:widowControl/>
        <w:spacing w:line="259" w:lineRule="exact"/>
        <w:ind w:firstLine="0"/>
        <w:rPr>
          <w:rStyle w:val="FontStyle66"/>
          <w:sz w:val="22"/>
          <w:szCs w:val="22"/>
        </w:rPr>
      </w:pPr>
      <w:r w:rsidRPr="00DD1E8B">
        <w:rPr>
          <w:rStyle w:val="FontStyle66"/>
          <w:sz w:val="22"/>
          <w:szCs w:val="22"/>
        </w:rPr>
        <w:t xml:space="preserve">α. </w:t>
      </w:r>
      <w:r w:rsidRPr="00DD1E8B">
        <w:rPr>
          <w:rStyle w:val="FontStyle67"/>
          <w:sz w:val="22"/>
          <w:szCs w:val="22"/>
        </w:rPr>
        <w:t xml:space="preserve">Οργανόγραμμα, </w:t>
      </w:r>
      <w:r w:rsidRPr="00DD1E8B">
        <w:rPr>
          <w:rStyle w:val="FontStyle66"/>
          <w:sz w:val="22"/>
          <w:szCs w:val="22"/>
        </w:rPr>
        <w:t xml:space="preserve">το οποίο παρουσιάζει την οργανωτική διάρθρωση, δηλ. μια σχηματική απεικόνιση </w:t>
      </w:r>
    </w:p>
    <w:p w:rsidR="00DD1E8B" w:rsidRPr="00DD1E8B" w:rsidRDefault="00DD1E8B" w:rsidP="00DD1E8B">
      <w:pPr>
        <w:pStyle w:val="Style8"/>
        <w:widowControl/>
        <w:spacing w:line="259" w:lineRule="exact"/>
        <w:ind w:firstLine="0"/>
        <w:rPr>
          <w:rStyle w:val="FontStyle66"/>
          <w:sz w:val="22"/>
          <w:szCs w:val="22"/>
        </w:rPr>
      </w:pPr>
      <w:r w:rsidRPr="00DD1E8B">
        <w:rPr>
          <w:rStyle w:val="FontStyle66"/>
          <w:sz w:val="22"/>
          <w:szCs w:val="22"/>
        </w:rPr>
        <w:t>σε διάγραμμα διευθύνσεων, τμημάτων κτλ. που υπάρχουν σε μια επιχείρηση.</w:t>
      </w:r>
    </w:p>
    <w:p w:rsidR="00DD1E8B" w:rsidRPr="00DD1E8B" w:rsidRDefault="00DD1E8B" w:rsidP="00DD1E8B">
      <w:pPr>
        <w:pStyle w:val="Style8"/>
        <w:widowControl/>
        <w:spacing w:line="259" w:lineRule="exact"/>
        <w:ind w:firstLine="0"/>
        <w:jc w:val="left"/>
        <w:rPr>
          <w:rStyle w:val="FontStyle66"/>
          <w:sz w:val="22"/>
          <w:szCs w:val="22"/>
        </w:rPr>
      </w:pPr>
      <w:r w:rsidRPr="00DD1E8B">
        <w:rPr>
          <w:rStyle w:val="FontStyle66"/>
          <w:sz w:val="22"/>
          <w:szCs w:val="22"/>
        </w:rPr>
        <w:t xml:space="preserve">β. </w:t>
      </w:r>
      <w:r w:rsidRPr="00DD1E8B">
        <w:rPr>
          <w:rStyle w:val="FontStyle67"/>
          <w:sz w:val="22"/>
          <w:szCs w:val="22"/>
        </w:rPr>
        <w:t xml:space="preserve">Καταμερισμό </w:t>
      </w:r>
      <w:r w:rsidRPr="00DD1E8B">
        <w:rPr>
          <w:rStyle w:val="FontStyle66"/>
          <w:sz w:val="22"/>
          <w:szCs w:val="22"/>
        </w:rPr>
        <w:t>των εργασιών.</w:t>
      </w:r>
    </w:p>
    <w:p w:rsidR="00DD1E8B" w:rsidRPr="00DD1E8B" w:rsidRDefault="00DD1E8B" w:rsidP="00DD1E8B">
      <w:pPr>
        <w:pStyle w:val="Style8"/>
        <w:widowControl/>
        <w:spacing w:line="259" w:lineRule="exact"/>
        <w:ind w:firstLine="0"/>
        <w:jc w:val="left"/>
        <w:rPr>
          <w:rStyle w:val="FontStyle66"/>
          <w:sz w:val="22"/>
          <w:szCs w:val="22"/>
        </w:rPr>
      </w:pPr>
      <w:r w:rsidRPr="00DD1E8B">
        <w:rPr>
          <w:rStyle w:val="FontStyle66"/>
          <w:sz w:val="22"/>
          <w:szCs w:val="22"/>
        </w:rPr>
        <w:t xml:space="preserve">γ. </w:t>
      </w:r>
      <w:r w:rsidRPr="00DD1E8B">
        <w:rPr>
          <w:rStyle w:val="FontStyle67"/>
          <w:sz w:val="22"/>
          <w:szCs w:val="22"/>
        </w:rPr>
        <w:t xml:space="preserve">Εκχώρηση εξουσίας </w:t>
      </w:r>
      <w:r w:rsidRPr="00DD1E8B">
        <w:rPr>
          <w:rStyle w:val="FontStyle66"/>
          <w:sz w:val="22"/>
          <w:szCs w:val="22"/>
        </w:rPr>
        <w:t>σε χαμηλότερα κλιμάκια διοίκησης.</w:t>
      </w:r>
    </w:p>
    <w:p w:rsidR="00DD1E8B" w:rsidRPr="00DD1E8B" w:rsidRDefault="00DD1E8B" w:rsidP="00DD1E8B">
      <w:pPr>
        <w:pStyle w:val="Style8"/>
        <w:widowControl/>
        <w:spacing w:line="259" w:lineRule="exact"/>
        <w:ind w:firstLine="0"/>
        <w:jc w:val="left"/>
        <w:rPr>
          <w:rStyle w:val="FontStyle66"/>
          <w:sz w:val="22"/>
          <w:szCs w:val="22"/>
        </w:rPr>
      </w:pPr>
      <w:r w:rsidRPr="00DD1E8B">
        <w:rPr>
          <w:rStyle w:val="FontStyle66"/>
          <w:sz w:val="22"/>
          <w:szCs w:val="22"/>
        </w:rPr>
        <w:t xml:space="preserve">δ. </w:t>
      </w:r>
      <w:r w:rsidRPr="00DD1E8B">
        <w:rPr>
          <w:rStyle w:val="FontStyle67"/>
          <w:sz w:val="22"/>
          <w:szCs w:val="22"/>
        </w:rPr>
        <w:t xml:space="preserve">Τμηματοποίηση </w:t>
      </w:r>
      <w:r w:rsidRPr="00DD1E8B">
        <w:rPr>
          <w:rStyle w:val="FontStyle66"/>
          <w:sz w:val="22"/>
          <w:szCs w:val="22"/>
        </w:rPr>
        <w:t>των λειτουργιών ή με άλλη μορφή τμηματοποίησης.</w:t>
      </w:r>
    </w:p>
    <w:p w:rsidR="00DD1E8B" w:rsidRPr="00DD1E8B" w:rsidRDefault="00DD1E8B" w:rsidP="00DD1E8B">
      <w:pPr>
        <w:pStyle w:val="Style56"/>
        <w:widowControl/>
        <w:spacing w:line="240" w:lineRule="exact"/>
        <w:rPr>
          <w:sz w:val="22"/>
          <w:szCs w:val="22"/>
        </w:rPr>
      </w:pPr>
    </w:p>
    <w:p w:rsidR="00DD1E8B" w:rsidRPr="00CF4368" w:rsidRDefault="00DD1E8B" w:rsidP="00DD1E8B">
      <w:pPr>
        <w:pStyle w:val="Style56"/>
        <w:widowControl/>
        <w:tabs>
          <w:tab w:val="left" w:pos="163"/>
        </w:tabs>
        <w:spacing w:before="14" w:line="259" w:lineRule="exact"/>
        <w:rPr>
          <w:rStyle w:val="FontStyle69"/>
          <w:sz w:val="24"/>
          <w:szCs w:val="24"/>
        </w:rPr>
      </w:pPr>
      <w:r w:rsidRPr="00CF4368">
        <w:rPr>
          <w:rStyle w:val="FontStyle69"/>
          <w:sz w:val="24"/>
          <w:szCs w:val="24"/>
        </w:rPr>
        <w:t>•</w:t>
      </w:r>
      <w:r w:rsidRPr="00CF4368">
        <w:rPr>
          <w:rStyle w:val="FontStyle69"/>
          <w:b w:val="0"/>
          <w:bCs w:val="0"/>
          <w:sz w:val="24"/>
          <w:szCs w:val="24"/>
        </w:rPr>
        <w:tab/>
      </w:r>
      <w:r w:rsidRPr="00CF4368">
        <w:rPr>
          <w:rStyle w:val="FontStyle69"/>
          <w:sz w:val="24"/>
          <w:szCs w:val="24"/>
        </w:rPr>
        <w:t>Η Διεύθυνση</w:t>
      </w:r>
    </w:p>
    <w:p w:rsidR="00DD1E8B" w:rsidRPr="00B55BAB" w:rsidRDefault="00DD1E8B" w:rsidP="00DD1E8B">
      <w:pPr>
        <w:pStyle w:val="Style8"/>
        <w:widowControl/>
        <w:spacing w:line="259" w:lineRule="exact"/>
        <w:ind w:firstLine="0"/>
        <w:rPr>
          <w:rStyle w:val="FontStyle66"/>
          <w:b/>
          <w:i/>
          <w:sz w:val="22"/>
          <w:szCs w:val="22"/>
          <w:vertAlign w:val="subscript"/>
        </w:rPr>
      </w:pPr>
      <w:r w:rsidRPr="00B55BAB">
        <w:rPr>
          <w:rStyle w:val="FontStyle66"/>
          <w:b/>
          <w:i/>
          <w:sz w:val="22"/>
          <w:szCs w:val="22"/>
          <w:vertAlign w:val="subscript"/>
        </w:rPr>
        <w:t xml:space="preserve">Ορισμός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 xml:space="preserve">Η διεύθυνση αφορά τη σωστή διοίκηση του ανθρώπινου παράγοντα.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 xml:space="preserve">Είναι, δηλαδή,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vertAlign w:val="subscript"/>
        </w:rPr>
        <w:t>(α)</w:t>
      </w:r>
      <w:r w:rsidRPr="00DD1E8B">
        <w:rPr>
          <w:rStyle w:val="FontStyle66"/>
          <w:sz w:val="22"/>
          <w:szCs w:val="22"/>
        </w:rPr>
        <w:t xml:space="preserve"> η καθοδήγηση, </w:t>
      </w:r>
      <w:r w:rsidRPr="00DD1E8B">
        <w:rPr>
          <w:rStyle w:val="FontStyle66"/>
          <w:sz w:val="22"/>
          <w:szCs w:val="22"/>
          <w:vertAlign w:val="subscript"/>
        </w:rPr>
        <w:t>(β)</w:t>
      </w:r>
      <w:r w:rsidRPr="00DD1E8B">
        <w:rPr>
          <w:rStyle w:val="FontStyle66"/>
          <w:sz w:val="22"/>
          <w:szCs w:val="22"/>
        </w:rPr>
        <w:t xml:space="preserve"> η ενθάρρυνση και </w:t>
      </w:r>
      <w:r w:rsidRPr="00DD1E8B">
        <w:rPr>
          <w:rStyle w:val="FontStyle66"/>
          <w:sz w:val="22"/>
          <w:szCs w:val="22"/>
          <w:vertAlign w:val="subscript"/>
        </w:rPr>
        <w:t>(γ)</w:t>
      </w:r>
      <w:r w:rsidRPr="00DD1E8B">
        <w:rPr>
          <w:rStyle w:val="FontStyle66"/>
          <w:sz w:val="22"/>
          <w:szCs w:val="22"/>
        </w:rPr>
        <w:t xml:space="preserve"> η ενεργοποίηση του ανθρώπινου δυναμικού της επιχείρησης </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για την καλύτερη δυνατή επίτευξη των στόχων τόσο μακροχρόνια όσο και βραχυχρόνια.</w:t>
      </w:r>
    </w:p>
    <w:p w:rsidR="00DD1E8B" w:rsidRPr="00DD1E8B" w:rsidRDefault="00DD1E8B" w:rsidP="00DD1E8B">
      <w:pPr>
        <w:pStyle w:val="Style8"/>
        <w:widowControl/>
        <w:spacing w:line="240" w:lineRule="auto"/>
        <w:ind w:firstLine="0"/>
        <w:rPr>
          <w:rStyle w:val="FontStyle66"/>
          <w:sz w:val="22"/>
          <w:szCs w:val="22"/>
        </w:rPr>
      </w:pPr>
    </w:p>
    <w:p w:rsidR="00CB6991" w:rsidRDefault="00DD1E8B" w:rsidP="00DD1E8B">
      <w:pPr>
        <w:pStyle w:val="Style8"/>
        <w:widowControl/>
        <w:spacing w:line="240" w:lineRule="auto"/>
        <w:ind w:firstLine="0"/>
        <w:rPr>
          <w:rStyle w:val="FontStyle66"/>
          <w:b/>
          <w:sz w:val="22"/>
          <w:szCs w:val="22"/>
        </w:rPr>
      </w:pPr>
      <w:r w:rsidRPr="00DD1E8B">
        <w:rPr>
          <w:rStyle w:val="FontStyle66"/>
          <w:sz w:val="22"/>
          <w:szCs w:val="22"/>
        </w:rPr>
        <w:t xml:space="preserve">Η λειτουργία της διεύθυνσης </w:t>
      </w:r>
      <w:r w:rsidRPr="00DD1E8B">
        <w:rPr>
          <w:rStyle w:val="FontStyle66"/>
          <w:b/>
          <w:sz w:val="22"/>
          <w:szCs w:val="22"/>
        </w:rPr>
        <w:t>ξεπερνά τα όρια της απλής έκδοσης οδηγιών και εντολών</w:t>
      </w:r>
    </w:p>
    <w:p w:rsidR="00DD1E8B" w:rsidRPr="00DD1E8B" w:rsidRDefault="00DD1E8B" w:rsidP="00DD1E8B">
      <w:pPr>
        <w:pStyle w:val="Style8"/>
        <w:widowControl/>
        <w:spacing w:line="240" w:lineRule="auto"/>
        <w:ind w:firstLine="0"/>
        <w:rPr>
          <w:rStyle w:val="FontStyle66"/>
          <w:sz w:val="22"/>
          <w:szCs w:val="22"/>
        </w:rPr>
      </w:pPr>
      <w:r w:rsidRPr="00DD1E8B">
        <w:rPr>
          <w:rStyle w:val="FontStyle66"/>
          <w:sz w:val="22"/>
          <w:szCs w:val="22"/>
        </w:rPr>
        <w:t>από τα ανώτερα προς τα κατώτερα στελέχη της επιχείρησης.</w:t>
      </w:r>
    </w:p>
    <w:p w:rsidR="00DD1E8B" w:rsidRPr="00CF4368" w:rsidRDefault="00DD1E8B" w:rsidP="00DD1E8B">
      <w:pPr>
        <w:pStyle w:val="Style8"/>
        <w:widowControl/>
        <w:spacing w:line="259" w:lineRule="exact"/>
        <w:ind w:firstLine="0"/>
        <w:rPr>
          <w:rStyle w:val="FontStyle66"/>
          <w:b/>
          <w:i/>
          <w:sz w:val="22"/>
          <w:szCs w:val="22"/>
          <w:vertAlign w:val="subscript"/>
        </w:rPr>
      </w:pPr>
      <w:r w:rsidRPr="00CF4368">
        <w:rPr>
          <w:rStyle w:val="FontStyle66"/>
          <w:b/>
          <w:i/>
          <w:sz w:val="22"/>
          <w:szCs w:val="22"/>
          <w:vertAlign w:val="subscript"/>
        </w:rPr>
        <w:t xml:space="preserve">Εργαλεία και προϋποθέσεις αποτελεσματικής διεύθυνσης </w:t>
      </w:r>
    </w:p>
    <w:p w:rsidR="00CB6991" w:rsidRDefault="00DD1E8B" w:rsidP="00DD1E8B">
      <w:pPr>
        <w:pStyle w:val="Style8"/>
        <w:widowControl/>
        <w:numPr>
          <w:ilvl w:val="0"/>
          <w:numId w:val="2"/>
        </w:numPr>
        <w:spacing w:line="259" w:lineRule="exact"/>
        <w:rPr>
          <w:rStyle w:val="FontStyle66"/>
          <w:sz w:val="22"/>
          <w:szCs w:val="22"/>
        </w:rPr>
      </w:pPr>
      <w:r w:rsidRPr="00DD1E8B">
        <w:rPr>
          <w:rStyle w:val="FontStyle66"/>
          <w:sz w:val="22"/>
          <w:szCs w:val="22"/>
        </w:rPr>
        <w:t xml:space="preserve">Αποτελεσματική διεύθυνση σημαίνει και </w:t>
      </w:r>
      <w:r w:rsidRPr="00DD1E8B">
        <w:rPr>
          <w:rStyle w:val="FontStyle66"/>
          <w:b/>
          <w:sz w:val="22"/>
          <w:szCs w:val="22"/>
        </w:rPr>
        <w:t>αποτελεσματική επικοινωνία</w:t>
      </w:r>
      <w:r w:rsidRPr="00DD1E8B">
        <w:rPr>
          <w:rStyle w:val="FontStyle66"/>
          <w:sz w:val="22"/>
          <w:szCs w:val="22"/>
        </w:rPr>
        <w:t xml:space="preserve"> </w:t>
      </w:r>
    </w:p>
    <w:p w:rsidR="00DD1E8B" w:rsidRPr="00DD1E8B" w:rsidRDefault="00DD1E8B" w:rsidP="00CB6991">
      <w:pPr>
        <w:pStyle w:val="Style8"/>
        <w:widowControl/>
        <w:spacing w:line="259" w:lineRule="exact"/>
        <w:ind w:left="720" w:firstLine="0"/>
        <w:rPr>
          <w:rStyle w:val="FontStyle66"/>
          <w:sz w:val="22"/>
          <w:szCs w:val="22"/>
        </w:rPr>
      </w:pPr>
      <w:r w:rsidRPr="00DD1E8B">
        <w:rPr>
          <w:rStyle w:val="FontStyle66"/>
          <w:sz w:val="22"/>
          <w:szCs w:val="22"/>
        </w:rPr>
        <w:t>μεταξύ των μελών μιας επιχείρησης.</w:t>
      </w:r>
    </w:p>
    <w:p w:rsidR="00DD1E8B" w:rsidRPr="00DD1E8B" w:rsidRDefault="00DD1E8B" w:rsidP="00DD1E8B">
      <w:pPr>
        <w:pStyle w:val="Style8"/>
        <w:widowControl/>
        <w:spacing w:line="259" w:lineRule="exact"/>
        <w:ind w:left="720" w:firstLine="0"/>
        <w:rPr>
          <w:rStyle w:val="FontStyle66"/>
          <w:sz w:val="22"/>
          <w:szCs w:val="22"/>
        </w:rPr>
      </w:pPr>
      <w:r w:rsidRPr="00DD1E8B">
        <w:rPr>
          <w:rStyle w:val="FontStyle66"/>
          <w:sz w:val="22"/>
          <w:szCs w:val="22"/>
        </w:rPr>
        <w:t xml:space="preserve">Πολλά προβλήματα μέσα στην επιχείρηση δημιουργούνται από έλλειψη επικοινωνίας. </w:t>
      </w:r>
    </w:p>
    <w:p w:rsidR="00DD1E8B" w:rsidRPr="00DD1E8B" w:rsidRDefault="00DD1E8B" w:rsidP="00DD1E8B">
      <w:pPr>
        <w:pStyle w:val="Style8"/>
        <w:widowControl/>
        <w:spacing w:line="259" w:lineRule="exact"/>
        <w:ind w:left="720" w:firstLine="0"/>
        <w:rPr>
          <w:rStyle w:val="FontStyle66"/>
          <w:sz w:val="22"/>
          <w:szCs w:val="22"/>
          <w:u w:val="single"/>
        </w:rPr>
      </w:pPr>
      <w:r w:rsidRPr="00DD1E8B">
        <w:rPr>
          <w:rStyle w:val="FontStyle66"/>
          <w:sz w:val="22"/>
          <w:szCs w:val="22"/>
        </w:rPr>
        <w:t xml:space="preserve">Η συνεχής πληροφόρηση που απαιτείται σήμερα για την εκτέλεση των βασικών δραστηριοτήτων μιας επιχείρησης καθιστά την </w:t>
      </w:r>
      <w:r w:rsidRPr="00DD1E8B">
        <w:rPr>
          <w:rStyle w:val="FontStyle66"/>
          <w:sz w:val="22"/>
          <w:szCs w:val="22"/>
          <w:u w:val="single"/>
        </w:rPr>
        <w:t>επικοινωνία απαραίτητο εργαλείο της αποτελεσματικής διεύθυνσης.</w:t>
      </w:r>
    </w:p>
    <w:p w:rsidR="00DD1E8B" w:rsidRPr="00DD1E8B" w:rsidRDefault="00DD1E8B" w:rsidP="00DD1E8B">
      <w:pPr>
        <w:pStyle w:val="Style8"/>
        <w:widowControl/>
        <w:spacing w:line="259" w:lineRule="exact"/>
        <w:ind w:firstLine="60"/>
        <w:rPr>
          <w:rStyle w:val="FontStyle66"/>
          <w:sz w:val="22"/>
          <w:szCs w:val="22"/>
        </w:rPr>
      </w:pPr>
    </w:p>
    <w:p w:rsidR="00DD1E8B" w:rsidRPr="00DD1E8B" w:rsidRDefault="00DD1E8B" w:rsidP="00DD1E8B">
      <w:pPr>
        <w:pStyle w:val="Style8"/>
        <w:widowControl/>
        <w:numPr>
          <w:ilvl w:val="0"/>
          <w:numId w:val="2"/>
        </w:numPr>
        <w:spacing w:line="259" w:lineRule="exact"/>
        <w:rPr>
          <w:rStyle w:val="FontStyle66"/>
          <w:sz w:val="22"/>
          <w:szCs w:val="22"/>
        </w:rPr>
      </w:pPr>
      <w:r w:rsidRPr="00DD1E8B">
        <w:rPr>
          <w:rStyle w:val="FontStyle66"/>
          <w:b/>
          <w:sz w:val="22"/>
          <w:szCs w:val="22"/>
        </w:rPr>
        <w:t>Η διαμόρφωση κλίματος συνεργασίας και κατανόησης</w:t>
      </w:r>
      <w:r w:rsidRPr="00DD1E8B">
        <w:rPr>
          <w:rStyle w:val="FontStyle66"/>
          <w:sz w:val="22"/>
          <w:szCs w:val="22"/>
        </w:rPr>
        <w:t xml:space="preserve"> μεταξύ των στελεχών της επιχείρησης είναι πλέον απαραίτητη προϋπόθεση για την ομαλή λειτουργία και ανάπτυξη της, ο πλαίσιο του σκληρού ανταγωνισμού που αντιμετωπίζει.</w:t>
      </w:r>
    </w:p>
    <w:p w:rsidR="00DD1E8B" w:rsidRPr="00DD1E8B" w:rsidRDefault="00DD1E8B" w:rsidP="00DD1E8B">
      <w:pPr>
        <w:pStyle w:val="Style8"/>
        <w:widowControl/>
        <w:spacing w:line="259" w:lineRule="exact"/>
        <w:ind w:left="720" w:firstLine="0"/>
        <w:rPr>
          <w:rStyle w:val="FontStyle66"/>
          <w:sz w:val="22"/>
          <w:szCs w:val="22"/>
        </w:rPr>
      </w:pPr>
      <w:r w:rsidRPr="00DD1E8B">
        <w:rPr>
          <w:rStyle w:val="FontStyle66"/>
          <w:sz w:val="22"/>
          <w:szCs w:val="22"/>
        </w:rPr>
        <w:t xml:space="preserve">Είναι </w:t>
      </w:r>
      <w:r w:rsidRPr="00DD1E8B">
        <w:rPr>
          <w:rStyle w:val="FontStyle66"/>
          <w:sz w:val="22"/>
          <w:szCs w:val="22"/>
          <w:u w:val="single"/>
        </w:rPr>
        <w:t>ευθύνη της διεύθυνσης να ενεργοποιεί όλες τις ικανότητες των ανθρώπινων πόρων</w:t>
      </w:r>
      <w:r w:rsidRPr="00DD1E8B">
        <w:rPr>
          <w:rStyle w:val="FontStyle66"/>
          <w:sz w:val="22"/>
          <w:szCs w:val="22"/>
        </w:rPr>
        <w:t xml:space="preserve"> προς όφελος επιχείρησης, αλλά και του ίδιου του στελέχους της επιχείρησης.</w:t>
      </w:r>
    </w:p>
    <w:p w:rsidR="00DD1E8B" w:rsidRPr="00DD1E8B" w:rsidRDefault="00DD1E8B" w:rsidP="00DD1E8B">
      <w:pPr>
        <w:pStyle w:val="Style4"/>
        <w:widowControl/>
        <w:spacing w:line="240" w:lineRule="exact"/>
        <w:jc w:val="left"/>
        <w:rPr>
          <w:sz w:val="22"/>
          <w:szCs w:val="22"/>
        </w:rPr>
      </w:pPr>
    </w:p>
    <w:p w:rsidR="00DD1E8B" w:rsidRPr="00DD1E8B" w:rsidRDefault="00DD1E8B" w:rsidP="00DD1E8B">
      <w:pPr>
        <w:pStyle w:val="Style4"/>
        <w:widowControl/>
        <w:spacing w:before="34"/>
        <w:jc w:val="left"/>
        <w:rPr>
          <w:rStyle w:val="FontStyle66"/>
          <w:sz w:val="22"/>
          <w:szCs w:val="22"/>
        </w:rPr>
      </w:pPr>
      <w:r w:rsidRPr="00DD1E8B">
        <w:rPr>
          <w:rStyle w:val="FontStyle69"/>
          <w:sz w:val="22"/>
          <w:szCs w:val="22"/>
        </w:rPr>
        <w:t xml:space="preserve">• Ο </w:t>
      </w:r>
      <w:r w:rsidRPr="00DD1E8B">
        <w:rPr>
          <w:rStyle w:val="FontStyle66"/>
          <w:b/>
          <w:sz w:val="22"/>
          <w:szCs w:val="22"/>
        </w:rPr>
        <w:t>Έλεγχος</w:t>
      </w:r>
    </w:p>
    <w:p w:rsidR="00DD1E8B" w:rsidRPr="00CF4368" w:rsidRDefault="00DD1E8B" w:rsidP="00DD1E8B">
      <w:pPr>
        <w:pStyle w:val="Style26"/>
        <w:widowControl/>
        <w:spacing w:line="274" w:lineRule="exact"/>
        <w:ind w:firstLine="0"/>
        <w:rPr>
          <w:rStyle w:val="FontStyle66"/>
          <w:b/>
          <w:i/>
          <w:sz w:val="22"/>
          <w:szCs w:val="22"/>
          <w:vertAlign w:val="subscript"/>
        </w:rPr>
      </w:pPr>
      <w:r w:rsidRPr="00CF4368">
        <w:rPr>
          <w:rStyle w:val="FontStyle66"/>
          <w:b/>
          <w:i/>
          <w:sz w:val="22"/>
          <w:szCs w:val="22"/>
          <w:vertAlign w:val="subscript"/>
        </w:rPr>
        <w:t xml:space="preserve">Ορισμός </w:t>
      </w:r>
    </w:p>
    <w:p w:rsidR="00CB6991" w:rsidRDefault="00DD1E8B" w:rsidP="00DD1E8B">
      <w:pPr>
        <w:pStyle w:val="Style26"/>
        <w:widowControl/>
        <w:spacing w:line="274" w:lineRule="exact"/>
        <w:ind w:firstLine="0"/>
        <w:rPr>
          <w:rStyle w:val="FontStyle66"/>
          <w:sz w:val="22"/>
          <w:szCs w:val="22"/>
        </w:rPr>
      </w:pPr>
      <w:r w:rsidRPr="00DD1E8B">
        <w:rPr>
          <w:rStyle w:val="FontStyle66"/>
          <w:sz w:val="22"/>
          <w:szCs w:val="22"/>
        </w:rPr>
        <w:t xml:space="preserve">Είναι η </w:t>
      </w:r>
      <w:r w:rsidRPr="00DD1E8B">
        <w:rPr>
          <w:rStyle w:val="FontStyle66"/>
          <w:b/>
          <w:sz w:val="22"/>
          <w:szCs w:val="22"/>
        </w:rPr>
        <w:t>συστηματική παρακολούθηση των ενεργειών</w:t>
      </w:r>
      <w:r w:rsidRPr="00DD1E8B">
        <w:rPr>
          <w:rStyle w:val="FontStyle66"/>
          <w:sz w:val="22"/>
          <w:szCs w:val="22"/>
        </w:rPr>
        <w:t xml:space="preserve"> των διάφορων μελών της επιχείρησης, </w:t>
      </w:r>
    </w:p>
    <w:p w:rsidR="00DD1E8B" w:rsidRPr="00DD1E8B" w:rsidRDefault="00DD1E8B" w:rsidP="00DD1E8B">
      <w:pPr>
        <w:pStyle w:val="Style26"/>
        <w:widowControl/>
        <w:spacing w:line="274" w:lineRule="exact"/>
        <w:ind w:firstLine="0"/>
        <w:rPr>
          <w:rStyle w:val="FontStyle66"/>
          <w:sz w:val="22"/>
          <w:szCs w:val="22"/>
        </w:rPr>
      </w:pPr>
      <w:r w:rsidRPr="00DD1E8B">
        <w:rPr>
          <w:rStyle w:val="FontStyle66"/>
          <w:sz w:val="22"/>
          <w:szCs w:val="22"/>
        </w:rPr>
        <w:t xml:space="preserve">για την </w:t>
      </w:r>
      <w:r w:rsidRPr="00DD1E8B">
        <w:rPr>
          <w:rStyle w:val="FontStyle66"/>
          <w:sz w:val="22"/>
          <w:szCs w:val="22"/>
          <w:u w:val="single"/>
        </w:rPr>
        <w:t>εξακρίβωση και τη διόρθωση</w:t>
      </w:r>
      <w:r w:rsidRPr="00DD1E8B">
        <w:rPr>
          <w:rStyle w:val="FontStyle66"/>
          <w:sz w:val="22"/>
          <w:szCs w:val="22"/>
        </w:rPr>
        <w:t xml:space="preserve"> τυχόν αποκλίσεων από τους στόχους που έχουν τεθεί. </w:t>
      </w:r>
    </w:p>
    <w:p w:rsidR="00DD1E8B" w:rsidRPr="00CF4368" w:rsidRDefault="00DD1E8B" w:rsidP="00DD1E8B">
      <w:pPr>
        <w:pStyle w:val="Style26"/>
        <w:widowControl/>
        <w:spacing w:line="274" w:lineRule="exact"/>
        <w:ind w:firstLine="0"/>
        <w:rPr>
          <w:rStyle w:val="FontStyle66"/>
          <w:b/>
          <w:i/>
          <w:sz w:val="22"/>
          <w:szCs w:val="22"/>
          <w:vertAlign w:val="subscript"/>
        </w:rPr>
      </w:pPr>
      <w:r w:rsidRPr="00CF4368">
        <w:rPr>
          <w:rStyle w:val="FontStyle66"/>
          <w:b/>
          <w:i/>
          <w:sz w:val="22"/>
          <w:szCs w:val="22"/>
          <w:vertAlign w:val="subscript"/>
        </w:rPr>
        <w:t xml:space="preserve">Επισημάνσεις </w:t>
      </w:r>
    </w:p>
    <w:p w:rsidR="00DD1E8B" w:rsidRPr="00DD1E8B" w:rsidRDefault="00DD1E8B" w:rsidP="00DD1E8B">
      <w:pPr>
        <w:pStyle w:val="Style26"/>
        <w:widowControl/>
        <w:numPr>
          <w:ilvl w:val="0"/>
          <w:numId w:val="3"/>
        </w:numPr>
        <w:spacing w:line="240" w:lineRule="auto"/>
        <w:rPr>
          <w:rStyle w:val="FontStyle66"/>
          <w:sz w:val="22"/>
          <w:szCs w:val="22"/>
          <w:u w:val="single"/>
        </w:rPr>
      </w:pPr>
      <w:r w:rsidRPr="00DD1E8B">
        <w:rPr>
          <w:rStyle w:val="FontStyle66"/>
          <w:sz w:val="22"/>
          <w:szCs w:val="22"/>
        </w:rPr>
        <w:t xml:space="preserve">Υπάρχουν </w:t>
      </w:r>
      <w:r w:rsidRPr="00DD1E8B">
        <w:rPr>
          <w:rStyle w:val="FontStyle66"/>
          <w:b/>
          <w:sz w:val="22"/>
          <w:szCs w:val="22"/>
        </w:rPr>
        <w:t>πολλοί τρόποι</w:t>
      </w:r>
      <w:r w:rsidRPr="00DD1E8B">
        <w:rPr>
          <w:rStyle w:val="FontStyle66"/>
          <w:sz w:val="22"/>
          <w:szCs w:val="22"/>
        </w:rPr>
        <w:t xml:space="preserve"> με τους οποίους μπορεί να γίνει ο </w:t>
      </w:r>
      <w:r w:rsidRPr="00DD1E8B">
        <w:rPr>
          <w:rStyle w:val="FontStyle66"/>
          <w:sz w:val="22"/>
          <w:szCs w:val="22"/>
          <w:u w:val="single"/>
        </w:rPr>
        <w:t>έλεγχος και ο σχεδιασμός του κατάλληλου συστήματος ελέγχου.</w:t>
      </w:r>
    </w:p>
    <w:p w:rsidR="00DD1E8B" w:rsidRPr="00DD1E8B" w:rsidRDefault="00DD1E8B" w:rsidP="00DD1E8B">
      <w:pPr>
        <w:pStyle w:val="Style26"/>
        <w:widowControl/>
        <w:spacing w:line="240" w:lineRule="auto"/>
        <w:ind w:firstLine="60"/>
        <w:rPr>
          <w:rStyle w:val="FontStyle66"/>
          <w:sz w:val="22"/>
          <w:szCs w:val="22"/>
        </w:rPr>
      </w:pPr>
    </w:p>
    <w:p w:rsidR="00CB6991" w:rsidRDefault="00DD1E8B" w:rsidP="00DD1E8B">
      <w:pPr>
        <w:pStyle w:val="Style26"/>
        <w:widowControl/>
        <w:numPr>
          <w:ilvl w:val="0"/>
          <w:numId w:val="3"/>
        </w:numPr>
        <w:spacing w:line="240" w:lineRule="auto"/>
        <w:rPr>
          <w:rStyle w:val="FontStyle66"/>
          <w:sz w:val="22"/>
          <w:szCs w:val="22"/>
        </w:rPr>
      </w:pPr>
      <w:r w:rsidRPr="00DD1E8B">
        <w:rPr>
          <w:rStyle w:val="FontStyle66"/>
          <w:b/>
          <w:sz w:val="22"/>
          <w:szCs w:val="22"/>
        </w:rPr>
        <w:t>Η λειτουργία του ελέγχου</w:t>
      </w:r>
      <w:r w:rsidRPr="00DD1E8B">
        <w:rPr>
          <w:rStyle w:val="FontStyle66"/>
          <w:sz w:val="22"/>
          <w:szCs w:val="22"/>
        </w:rPr>
        <w:t xml:space="preserve"> </w:t>
      </w:r>
      <w:r w:rsidRPr="00DD1E8B">
        <w:rPr>
          <w:rStyle w:val="FontStyle66"/>
          <w:b/>
          <w:sz w:val="22"/>
          <w:szCs w:val="22"/>
        </w:rPr>
        <w:t>δεν είναι ανεξάρτητη</w:t>
      </w:r>
      <w:r w:rsidRPr="00DD1E8B">
        <w:rPr>
          <w:rStyle w:val="FontStyle66"/>
          <w:sz w:val="22"/>
          <w:szCs w:val="22"/>
        </w:rPr>
        <w:t xml:space="preserve"> </w:t>
      </w:r>
      <w:r w:rsidRPr="00DD1E8B">
        <w:rPr>
          <w:rStyle w:val="FontStyle66"/>
          <w:sz w:val="22"/>
          <w:szCs w:val="22"/>
          <w:u w:val="single"/>
        </w:rPr>
        <w:t>από τη λειτουργία του προγραμματισμού.</w:t>
      </w:r>
      <w:r w:rsidRPr="00DD1E8B">
        <w:rPr>
          <w:rStyle w:val="FontStyle66"/>
          <w:sz w:val="22"/>
          <w:szCs w:val="22"/>
        </w:rPr>
        <w:t xml:space="preserve"> </w:t>
      </w:r>
    </w:p>
    <w:p w:rsidR="00DD1E8B" w:rsidRPr="00DD1E8B" w:rsidRDefault="00DD1E8B" w:rsidP="00CB6991">
      <w:pPr>
        <w:pStyle w:val="Style26"/>
        <w:widowControl/>
        <w:spacing w:line="240" w:lineRule="auto"/>
        <w:ind w:left="720" w:firstLine="0"/>
        <w:rPr>
          <w:rStyle w:val="FontStyle66"/>
          <w:sz w:val="22"/>
          <w:szCs w:val="22"/>
        </w:rPr>
      </w:pPr>
      <w:r w:rsidRPr="00DD1E8B">
        <w:rPr>
          <w:rStyle w:val="FontStyle66"/>
          <w:sz w:val="22"/>
          <w:szCs w:val="22"/>
        </w:rPr>
        <w:t xml:space="preserve">Οι δύο λειτουργίες είναι ή θα πρέπει να είναι </w:t>
      </w:r>
      <w:r w:rsidRPr="00DD1E8B">
        <w:rPr>
          <w:rStyle w:val="FontStyle66"/>
          <w:b/>
          <w:sz w:val="22"/>
          <w:szCs w:val="22"/>
        </w:rPr>
        <w:t>οργανικά δεμένες</w:t>
      </w:r>
      <w:r w:rsidRPr="00DD1E8B">
        <w:rPr>
          <w:rStyle w:val="FontStyle66"/>
          <w:sz w:val="22"/>
          <w:szCs w:val="22"/>
        </w:rPr>
        <w:t xml:space="preserve">. </w:t>
      </w:r>
    </w:p>
    <w:p w:rsidR="00DD1E8B" w:rsidRPr="00DD1E8B" w:rsidRDefault="00DD1E8B" w:rsidP="00DD1E8B">
      <w:pPr>
        <w:pStyle w:val="Style26"/>
        <w:widowControl/>
        <w:spacing w:line="240" w:lineRule="auto"/>
        <w:ind w:firstLine="0"/>
        <w:rPr>
          <w:rStyle w:val="FontStyle66"/>
          <w:sz w:val="22"/>
          <w:szCs w:val="22"/>
        </w:rPr>
      </w:pPr>
    </w:p>
    <w:p w:rsidR="00CB6991" w:rsidRDefault="00DD1E8B" w:rsidP="00DD1E8B">
      <w:pPr>
        <w:pStyle w:val="Style26"/>
        <w:widowControl/>
        <w:numPr>
          <w:ilvl w:val="0"/>
          <w:numId w:val="3"/>
        </w:numPr>
        <w:spacing w:line="240" w:lineRule="auto"/>
        <w:rPr>
          <w:rStyle w:val="FontStyle66"/>
          <w:sz w:val="22"/>
          <w:szCs w:val="22"/>
          <w:u w:val="single"/>
        </w:rPr>
      </w:pPr>
      <w:r w:rsidRPr="00DD1E8B">
        <w:rPr>
          <w:rStyle w:val="FontStyle66"/>
          <w:b/>
          <w:sz w:val="22"/>
          <w:szCs w:val="22"/>
        </w:rPr>
        <w:t>Η</w:t>
      </w:r>
      <w:r w:rsidRPr="00DD1E8B">
        <w:rPr>
          <w:rStyle w:val="FontStyle66"/>
          <w:sz w:val="22"/>
          <w:szCs w:val="22"/>
        </w:rPr>
        <w:t xml:space="preserve"> </w:t>
      </w:r>
      <w:r w:rsidRPr="00DD1E8B">
        <w:rPr>
          <w:rStyle w:val="FontStyle66"/>
          <w:b/>
          <w:sz w:val="22"/>
          <w:szCs w:val="22"/>
        </w:rPr>
        <w:t xml:space="preserve">ανάπτυξη των κριτηρίων ελέγχου </w:t>
      </w:r>
      <w:r w:rsidRPr="00DD1E8B">
        <w:rPr>
          <w:rStyle w:val="FontStyle66"/>
          <w:sz w:val="22"/>
          <w:szCs w:val="22"/>
          <w:u w:val="single"/>
        </w:rPr>
        <w:t xml:space="preserve">δεν μπορεί να είναι αποκομμένη από τους στόχους </w:t>
      </w:r>
    </w:p>
    <w:p w:rsidR="00DD1E8B" w:rsidRPr="00DD1E8B" w:rsidRDefault="00DD1E8B" w:rsidP="00CB6991">
      <w:pPr>
        <w:pStyle w:val="Style26"/>
        <w:widowControl/>
        <w:spacing w:line="240" w:lineRule="auto"/>
        <w:ind w:left="720" w:firstLine="0"/>
        <w:rPr>
          <w:rStyle w:val="FontStyle66"/>
          <w:sz w:val="22"/>
          <w:szCs w:val="22"/>
          <w:u w:val="single"/>
        </w:rPr>
      </w:pPr>
      <w:r w:rsidRPr="00DD1E8B">
        <w:rPr>
          <w:rStyle w:val="FontStyle66"/>
          <w:sz w:val="22"/>
          <w:szCs w:val="22"/>
          <w:u w:val="single"/>
        </w:rPr>
        <w:t>που έχουν τεθεί κατά τη διαδικασία.</w:t>
      </w:r>
    </w:p>
    <w:p w:rsidR="00DD1E8B" w:rsidRPr="00DD1E8B" w:rsidRDefault="00DD1E8B" w:rsidP="00DD1E8B">
      <w:pPr>
        <w:pStyle w:val="3"/>
        <w:jc w:val="center"/>
        <w:rPr>
          <w:rFonts w:ascii="Times New Roman" w:hAnsi="Times New Roman" w:cs="Times New Roman"/>
          <w:sz w:val="22"/>
          <w:szCs w:val="22"/>
        </w:rPr>
      </w:pPr>
      <w:r w:rsidRPr="00DD1E8B">
        <w:rPr>
          <w:rFonts w:ascii="Times New Roman" w:hAnsi="Times New Roman" w:cs="Times New Roman"/>
          <w:sz w:val="22"/>
          <w:szCs w:val="22"/>
        </w:rPr>
        <w:t>Ερωτήσεις  Πανελληνίων Εξετάσεων  τύπου Σωστού-Λάθους</w:t>
      </w:r>
    </w:p>
    <w:p w:rsidR="00DD1E8B" w:rsidRPr="00DD1E8B" w:rsidRDefault="00DD1E8B" w:rsidP="00DD1E8B">
      <w:pPr>
        <w:pStyle w:val="-"/>
        <w:numPr>
          <w:ilvl w:val="0"/>
          <w:numId w:val="0"/>
        </w:numPr>
        <w:rPr>
          <w:rFonts w:ascii="Times New Roman" w:hAnsi="Times New Roman"/>
          <w:szCs w:val="22"/>
        </w:rPr>
      </w:pPr>
      <w:r w:rsidRPr="00DD1E8B">
        <w:rPr>
          <w:rFonts w:ascii="Times New Roman" w:hAnsi="Times New Roman"/>
          <w:szCs w:val="22"/>
        </w:rPr>
        <w:t xml:space="preserve">1) Η λειτουργία του ελέγχου είναι ανεξάρτητη από τη λειτουργία του προγραμματισμού. (Γενικό 2002) και (Εσπερινό Επαναληπτικές 2006) </w:t>
      </w:r>
    </w:p>
    <w:p w:rsidR="00DD1E8B" w:rsidRPr="00DD1E8B" w:rsidRDefault="00DD1E8B" w:rsidP="00DD1E8B">
      <w:pPr>
        <w:pStyle w:val="-"/>
        <w:numPr>
          <w:ilvl w:val="0"/>
          <w:numId w:val="0"/>
        </w:numPr>
        <w:rPr>
          <w:rFonts w:ascii="Times New Roman" w:hAnsi="Times New Roman"/>
          <w:szCs w:val="22"/>
        </w:rPr>
      </w:pPr>
      <w:r w:rsidRPr="00DD1E8B">
        <w:rPr>
          <w:rFonts w:ascii="Times New Roman" w:hAnsi="Times New Roman"/>
          <w:szCs w:val="22"/>
        </w:rPr>
        <w:t>2) Στο πλαίσιο της οργάνωσης και διοίκησης (</w:t>
      </w:r>
      <w:r w:rsidRPr="00DD1E8B">
        <w:rPr>
          <w:rFonts w:ascii="Times New Roman" w:hAnsi="Times New Roman"/>
          <w:szCs w:val="22"/>
          <w:lang w:val="en-US"/>
        </w:rPr>
        <w:t>management</w:t>
      </w:r>
      <w:r w:rsidRPr="00DD1E8B">
        <w:rPr>
          <w:rFonts w:ascii="Times New Roman" w:hAnsi="Times New Roman"/>
          <w:szCs w:val="22"/>
        </w:rPr>
        <w:t xml:space="preserve">), η λειτουργία του ελέγχου είναι ανεξάρτητη από τη λειτουργία του προγραμματισμού. </w:t>
      </w:r>
    </w:p>
    <w:p w:rsidR="00DD1E8B" w:rsidRPr="00DD1E8B" w:rsidRDefault="00DD1E8B" w:rsidP="00DD1E8B">
      <w:pPr>
        <w:pStyle w:val="Style26"/>
        <w:widowControl/>
        <w:spacing w:line="274" w:lineRule="exact"/>
        <w:ind w:firstLine="0"/>
        <w:rPr>
          <w:rStyle w:val="FontStyle66"/>
          <w:sz w:val="22"/>
          <w:szCs w:val="22"/>
        </w:rPr>
      </w:pPr>
      <w:r w:rsidRPr="00DD1E8B">
        <w:rPr>
          <w:rStyle w:val="FontStyle66"/>
          <w:sz w:val="22"/>
          <w:szCs w:val="22"/>
        </w:rPr>
        <w:t xml:space="preserve">3) Η λειτουργία του ελέγχου δεν είναι ανεξάρτητη από την λειτουργία προγραμματισμού. (Γενικό 2009) </w:t>
      </w:r>
    </w:p>
    <w:p w:rsidR="00DD1E8B" w:rsidRPr="00DD1E8B" w:rsidRDefault="00DD1E8B" w:rsidP="00DD1E8B">
      <w:pPr>
        <w:pStyle w:val="Style26"/>
        <w:widowControl/>
        <w:spacing w:line="274" w:lineRule="exact"/>
        <w:ind w:firstLine="0"/>
        <w:rPr>
          <w:rStyle w:val="FontStyle66"/>
          <w:sz w:val="22"/>
          <w:szCs w:val="22"/>
        </w:rPr>
      </w:pPr>
      <w:r w:rsidRPr="00DD1E8B">
        <w:rPr>
          <w:rStyle w:val="FontStyle66"/>
          <w:sz w:val="22"/>
          <w:szCs w:val="22"/>
        </w:rPr>
        <w:t>4) Η συστηματική παρακολούθηση των ενεργειών των διαφόρων μελών της επιχείρησης, για την εξακρίβωση και τη διόρθωση τυχόν αποκλίσεων από τους στόχους που έχουν τεθεί, ανήκει στη λειτουργία του Προγραμματισμού της Οργάνωσης και Διοίκησης-</w:t>
      </w:r>
      <w:r w:rsidRPr="00DD1E8B">
        <w:rPr>
          <w:rStyle w:val="FontStyle66"/>
          <w:sz w:val="22"/>
          <w:szCs w:val="22"/>
          <w:lang w:val="en-US"/>
        </w:rPr>
        <w:t>Management</w:t>
      </w:r>
      <w:r w:rsidRPr="00DD1E8B">
        <w:rPr>
          <w:rStyle w:val="FontStyle66"/>
          <w:sz w:val="22"/>
          <w:szCs w:val="22"/>
        </w:rPr>
        <w:t xml:space="preserve">. </w:t>
      </w:r>
      <w:r w:rsidRPr="00DD1E8B">
        <w:rPr>
          <w:sz w:val="22"/>
          <w:szCs w:val="22"/>
          <w:lang w:eastAsia="en-US" w:bidi="en-US"/>
        </w:rPr>
        <w:t xml:space="preserve">(Επαναληπτικές 2010) </w:t>
      </w:r>
    </w:p>
    <w:p w:rsidR="00DD1E8B" w:rsidRPr="00DD1E8B" w:rsidRDefault="00DD1E8B" w:rsidP="00DD1E8B">
      <w:pPr>
        <w:pStyle w:val="Style26"/>
        <w:widowControl/>
        <w:spacing w:line="274" w:lineRule="exact"/>
        <w:ind w:firstLine="82"/>
        <w:jc w:val="center"/>
        <w:rPr>
          <w:b/>
          <w:sz w:val="22"/>
          <w:szCs w:val="22"/>
        </w:rPr>
      </w:pPr>
    </w:p>
    <w:p w:rsidR="00DD1E8B" w:rsidRPr="00DD1E8B" w:rsidRDefault="00DD1E8B" w:rsidP="00DD1E8B">
      <w:pPr>
        <w:pStyle w:val="Style26"/>
        <w:widowControl/>
        <w:spacing w:line="274" w:lineRule="exact"/>
        <w:ind w:firstLine="82"/>
        <w:jc w:val="center"/>
        <w:rPr>
          <w:rStyle w:val="FontStyle66"/>
          <w:b/>
          <w:sz w:val="22"/>
          <w:szCs w:val="22"/>
        </w:rPr>
      </w:pPr>
      <w:r w:rsidRPr="00DD1E8B">
        <w:rPr>
          <w:b/>
          <w:sz w:val="22"/>
          <w:szCs w:val="22"/>
        </w:rPr>
        <w:t>Ερωτήσεις Πανελληνίων Εξετάσεων πολλαπλής επιλογής</w:t>
      </w:r>
      <w:r w:rsidRPr="00DD1E8B">
        <w:rPr>
          <w:rStyle w:val="FontStyle66"/>
          <w:sz w:val="22"/>
          <w:szCs w:val="22"/>
        </w:rPr>
        <w:t xml:space="preserve">  </w:t>
      </w:r>
    </w:p>
    <w:tbl>
      <w:tblPr>
        <w:tblW w:w="0" w:type="auto"/>
        <w:tblLook w:val="04A0"/>
      </w:tblPr>
      <w:tblGrid>
        <w:gridCol w:w="394"/>
        <w:gridCol w:w="7994"/>
      </w:tblGrid>
      <w:tr w:rsidR="00DD1E8B" w:rsidRPr="00DD1E8B" w:rsidTr="00D75522">
        <w:tc>
          <w:tcPr>
            <w:tcW w:w="8388" w:type="dxa"/>
            <w:gridSpan w:val="2"/>
          </w:tcPr>
          <w:p w:rsidR="00DD1E8B" w:rsidRPr="00DD1E8B" w:rsidRDefault="00DD1E8B" w:rsidP="00D75522">
            <w:pPr>
              <w:pStyle w:val="-"/>
              <w:numPr>
                <w:ilvl w:val="0"/>
                <w:numId w:val="0"/>
              </w:numPr>
              <w:rPr>
                <w:rFonts w:ascii="Times New Roman" w:hAnsi="Times New Roman"/>
                <w:b/>
              </w:rPr>
            </w:pPr>
            <w:r w:rsidRPr="00DD1E8B">
              <w:rPr>
                <w:rFonts w:ascii="Times New Roman" w:hAnsi="Times New Roman"/>
                <w:b/>
                <w:szCs w:val="22"/>
              </w:rPr>
              <w:t xml:space="preserve">1. Η ενεργοποίηση όλων των ικανοτήτων των ανθρώπινων πόρων προς όφελος της επιχείρησης, αλλά και του ίδιου του στελέχους της εντάσσεται στη λειτουργία: </w:t>
            </w:r>
          </w:p>
        </w:tc>
      </w:tr>
      <w:tr w:rsidR="00DD1E8B" w:rsidRPr="00DD1E8B" w:rsidTr="00D75522">
        <w:tc>
          <w:tcPr>
            <w:tcW w:w="394" w:type="dxa"/>
          </w:tcPr>
          <w:p w:rsidR="00DD1E8B" w:rsidRPr="00DD1E8B" w:rsidRDefault="00DD1E8B" w:rsidP="00D75522">
            <w:r w:rsidRPr="00DD1E8B">
              <w:rPr>
                <w:sz w:val="22"/>
                <w:szCs w:val="22"/>
              </w:rPr>
              <w:t>α.</w:t>
            </w:r>
          </w:p>
        </w:tc>
        <w:tc>
          <w:tcPr>
            <w:tcW w:w="7994" w:type="dxa"/>
          </w:tcPr>
          <w:p w:rsidR="00DD1E8B" w:rsidRPr="00DD1E8B" w:rsidRDefault="00DD1E8B" w:rsidP="00D75522">
            <w:r w:rsidRPr="00DD1E8B">
              <w:rPr>
                <w:sz w:val="22"/>
                <w:szCs w:val="22"/>
              </w:rPr>
              <w:t>Του προγραμματισμού.</w:t>
            </w:r>
            <w:r w:rsidR="0036719A">
              <w:rPr>
                <w:sz w:val="22"/>
                <w:szCs w:val="22"/>
              </w:rPr>
              <w:t xml:space="preserve">                β. της οργάνωσης  </w:t>
            </w:r>
          </w:p>
        </w:tc>
      </w:tr>
      <w:tr w:rsidR="00DD1E8B" w:rsidRPr="00DD1E8B" w:rsidTr="00D75522">
        <w:tc>
          <w:tcPr>
            <w:tcW w:w="394" w:type="dxa"/>
          </w:tcPr>
          <w:p w:rsidR="00DD1E8B" w:rsidRPr="00DD1E8B" w:rsidRDefault="00DD1E8B" w:rsidP="00D75522">
            <w:pPr>
              <w:rPr>
                <w:b/>
              </w:rPr>
            </w:pPr>
            <w:r w:rsidRPr="00DD1E8B">
              <w:rPr>
                <w:b/>
                <w:sz w:val="22"/>
                <w:szCs w:val="22"/>
              </w:rPr>
              <w:t>γ.</w:t>
            </w:r>
          </w:p>
        </w:tc>
        <w:tc>
          <w:tcPr>
            <w:tcW w:w="7994" w:type="dxa"/>
          </w:tcPr>
          <w:p w:rsidR="00DD1E8B" w:rsidRPr="00DD1E8B" w:rsidRDefault="00DD1E8B" w:rsidP="0036719A">
            <w:r w:rsidRPr="00DD1E8B">
              <w:rPr>
                <w:sz w:val="22"/>
                <w:szCs w:val="22"/>
              </w:rPr>
              <w:t xml:space="preserve">Της διεύθυνσης. </w:t>
            </w:r>
            <w:r w:rsidR="0036719A">
              <w:rPr>
                <w:sz w:val="22"/>
                <w:szCs w:val="22"/>
              </w:rPr>
              <w:t xml:space="preserve">                           δ. του ελέγχου (Γενικό Επαναληπτικές)</w:t>
            </w:r>
          </w:p>
        </w:tc>
      </w:tr>
    </w:tbl>
    <w:p w:rsidR="00DD1E8B" w:rsidRPr="00DD1E8B" w:rsidRDefault="00DD1E8B" w:rsidP="00DD1E8B">
      <w:pPr>
        <w:pStyle w:val="Style26"/>
        <w:widowControl/>
        <w:spacing w:line="274" w:lineRule="exact"/>
        <w:ind w:firstLine="82"/>
        <w:rPr>
          <w:rStyle w:val="FontStyle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
        <w:gridCol w:w="7994"/>
      </w:tblGrid>
      <w:tr w:rsidR="00DD1E8B" w:rsidRPr="00DD1E8B" w:rsidTr="00D75522">
        <w:tc>
          <w:tcPr>
            <w:tcW w:w="8388" w:type="dxa"/>
            <w:gridSpan w:val="2"/>
            <w:tcBorders>
              <w:top w:val="nil"/>
              <w:left w:val="nil"/>
              <w:bottom w:val="nil"/>
              <w:right w:val="nil"/>
            </w:tcBorders>
          </w:tcPr>
          <w:p w:rsidR="00DD1E8B" w:rsidRPr="00372084" w:rsidRDefault="00DD1E8B" w:rsidP="00D75522">
            <w:pPr>
              <w:pStyle w:val="-"/>
              <w:numPr>
                <w:ilvl w:val="0"/>
                <w:numId w:val="0"/>
              </w:numPr>
              <w:rPr>
                <w:rFonts w:ascii="Times New Roman" w:hAnsi="Times New Roman"/>
                <w:b/>
                <w:sz w:val="24"/>
              </w:rPr>
            </w:pPr>
            <w:r w:rsidRPr="00372084">
              <w:rPr>
                <w:rFonts w:ascii="Times New Roman" w:hAnsi="Times New Roman"/>
                <w:b/>
                <w:sz w:val="24"/>
              </w:rPr>
              <w:t xml:space="preserve">2. Η Οργάνωση εκφράζεται συνήθως και με: </w:t>
            </w:r>
          </w:p>
        </w:tc>
      </w:tr>
      <w:tr w:rsidR="00DD1E8B" w:rsidRPr="00DD1E8B" w:rsidTr="00D75522">
        <w:tc>
          <w:tcPr>
            <w:tcW w:w="394" w:type="dxa"/>
            <w:tcBorders>
              <w:top w:val="nil"/>
              <w:left w:val="nil"/>
              <w:bottom w:val="nil"/>
              <w:right w:val="nil"/>
            </w:tcBorders>
          </w:tcPr>
          <w:p w:rsidR="00DD1E8B" w:rsidRPr="00DD1E8B" w:rsidRDefault="00DD1E8B" w:rsidP="00D75522">
            <w:r w:rsidRPr="00DD1E8B">
              <w:rPr>
                <w:sz w:val="22"/>
                <w:szCs w:val="22"/>
              </w:rPr>
              <w:t>α.</w:t>
            </w:r>
          </w:p>
        </w:tc>
        <w:tc>
          <w:tcPr>
            <w:tcW w:w="7994" w:type="dxa"/>
            <w:tcBorders>
              <w:top w:val="nil"/>
              <w:left w:val="nil"/>
              <w:bottom w:val="nil"/>
              <w:right w:val="nil"/>
            </w:tcBorders>
          </w:tcPr>
          <w:p w:rsidR="00DD1E8B" w:rsidRPr="00DD1E8B" w:rsidRDefault="00DD1E8B" w:rsidP="00D75522">
            <w:r w:rsidRPr="00DD1E8B">
              <w:rPr>
                <w:sz w:val="22"/>
                <w:szCs w:val="22"/>
              </w:rPr>
              <w:t>Τα λειτουργικά προγράμματα δράσης.</w:t>
            </w:r>
            <w:r w:rsidR="00E36A91">
              <w:rPr>
                <w:sz w:val="22"/>
                <w:szCs w:val="22"/>
              </w:rPr>
              <w:t xml:space="preserve">                β. Το οργανόγραμμα  </w:t>
            </w:r>
          </w:p>
        </w:tc>
      </w:tr>
      <w:tr w:rsidR="00DD1E8B" w:rsidRPr="00DD1E8B" w:rsidTr="00D75522">
        <w:tc>
          <w:tcPr>
            <w:tcW w:w="394" w:type="dxa"/>
            <w:tcBorders>
              <w:top w:val="nil"/>
              <w:left w:val="nil"/>
              <w:bottom w:val="nil"/>
              <w:right w:val="nil"/>
            </w:tcBorders>
          </w:tcPr>
          <w:p w:rsidR="00DD1E8B" w:rsidRPr="00DD1E8B" w:rsidRDefault="00DD1E8B" w:rsidP="00D75522">
            <w:r w:rsidRPr="00DD1E8B">
              <w:rPr>
                <w:sz w:val="22"/>
                <w:szCs w:val="22"/>
              </w:rPr>
              <w:t>γ.</w:t>
            </w:r>
          </w:p>
        </w:tc>
        <w:tc>
          <w:tcPr>
            <w:tcW w:w="7994" w:type="dxa"/>
            <w:tcBorders>
              <w:top w:val="nil"/>
              <w:left w:val="nil"/>
              <w:bottom w:val="nil"/>
              <w:right w:val="nil"/>
            </w:tcBorders>
          </w:tcPr>
          <w:p w:rsidR="00DD1E8B" w:rsidRPr="00DD1E8B" w:rsidRDefault="00DD1E8B" w:rsidP="00E36A91">
            <w:r w:rsidRPr="00DD1E8B">
              <w:rPr>
                <w:sz w:val="22"/>
                <w:szCs w:val="22"/>
              </w:rPr>
              <w:t>Τη διαμόρφωση στρατηγικών και πολιτικών</w:t>
            </w:r>
            <w:r w:rsidR="00E36A91">
              <w:rPr>
                <w:sz w:val="22"/>
                <w:szCs w:val="22"/>
              </w:rPr>
              <w:t xml:space="preserve">.     δ. Τον καθορισμό στόχων (Εσπ.2007) </w:t>
            </w:r>
          </w:p>
        </w:tc>
      </w:tr>
    </w:tbl>
    <w:p w:rsidR="00372084" w:rsidRDefault="00372084" w:rsidP="00372084">
      <w:pPr>
        <w:pStyle w:val="Style6"/>
        <w:widowControl/>
        <w:tabs>
          <w:tab w:val="left" w:pos="360"/>
        </w:tabs>
        <w:rPr>
          <w:rStyle w:val="FontStyle66"/>
          <w:b/>
          <w:sz w:val="24"/>
          <w:szCs w:val="24"/>
        </w:rPr>
      </w:pPr>
    </w:p>
    <w:p w:rsidR="00372084" w:rsidRDefault="00372084" w:rsidP="00372084">
      <w:pPr>
        <w:pStyle w:val="Style6"/>
        <w:widowControl/>
        <w:tabs>
          <w:tab w:val="left" w:pos="360"/>
        </w:tabs>
        <w:rPr>
          <w:rStyle w:val="FontStyle66"/>
          <w:b/>
          <w:sz w:val="24"/>
          <w:szCs w:val="24"/>
        </w:rPr>
      </w:pPr>
      <w:r>
        <w:rPr>
          <w:rStyle w:val="FontStyle66"/>
          <w:b/>
          <w:sz w:val="24"/>
          <w:szCs w:val="24"/>
        </w:rPr>
        <w:t xml:space="preserve">3. Η  εκχώρηση εξουσίας σε χαμηλότερα κλιμάκια διοίκησης συνδέεται με τη λειτουργία </w:t>
      </w:r>
      <w:r w:rsidRPr="009C3D4F">
        <w:rPr>
          <w:rStyle w:val="FontStyle66"/>
          <w:b/>
          <w:sz w:val="24"/>
          <w:szCs w:val="24"/>
        </w:rPr>
        <w:t xml:space="preserve">: </w:t>
      </w:r>
    </w:p>
    <w:p w:rsidR="00372084" w:rsidRDefault="00372084" w:rsidP="00372084">
      <w:pPr>
        <w:pStyle w:val="Style6"/>
        <w:widowControl/>
        <w:tabs>
          <w:tab w:val="left" w:pos="360"/>
        </w:tabs>
        <w:rPr>
          <w:rStyle w:val="FontStyle66"/>
          <w:sz w:val="24"/>
          <w:szCs w:val="24"/>
        </w:rPr>
      </w:pPr>
      <w:r>
        <w:rPr>
          <w:rStyle w:val="FontStyle66"/>
          <w:sz w:val="24"/>
          <w:szCs w:val="24"/>
        </w:rPr>
        <w:t xml:space="preserve">α. του προγραμματισμού </w:t>
      </w:r>
      <w:r w:rsidR="00E36A91">
        <w:rPr>
          <w:rStyle w:val="FontStyle66"/>
          <w:sz w:val="24"/>
          <w:szCs w:val="24"/>
        </w:rPr>
        <w:t xml:space="preserve">                      γ. της οργάνωσης </w:t>
      </w:r>
    </w:p>
    <w:p w:rsidR="00372084" w:rsidRDefault="00372084" w:rsidP="00372084">
      <w:pPr>
        <w:pStyle w:val="Style6"/>
        <w:widowControl/>
        <w:tabs>
          <w:tab w:val="left" w:pos="360"/>
        </w:tabs>
        <w:rPr>
          <w:rStyle w:val="FontStyle66"/>
          <w:sz w:val="24"/>
          <w:szCs w:val="24"/>
        </w:rPr>
      </w:pPr>
      <w:r>
        <w:rPr>
          <w:rStyle w:val="FontStyle66"/>
          <w:sz w:val="24"/>
          <w:szCs w:val="24"/>
        </w:rPr>
        <w:t xml:space="preserve">β. της διεύθυνσης </w:t>
      </w:r>
      <w:r w:rsidR="00E36A91">
        <w:rPr>
          <w:rStyle w:val="FontStyle66"/>
          <w:sz w:val="24"/>
          <w:szCs w:val="24"/>
        </w:rPr>
        <w:t xml:space="preserve">                                 δ. του ελέγχου (Γενικό Επαναληπτικές 2012)</w:t>
      </w:r>
    </w:p>
    <w:p w:rsidR="00DD1E8B" w:rsidRPr="00DD1E8B" w:rsidRDefault="00DD1E8B" w:rsidP="00DD1E8B">
      <w:pPr>
        <w:pStyle w:val="Style6"/>
        <w:widowControl/>
        <w:tabs>
          <w:tab w:val="left" w:pos="360"/>
        </w:tabs>
        <w:spacing w:before="53"/>
        <w:jc w:val="center"/>
        <w:rPr>
          <w:rStyle w:val="FontStyle69"/>
          <w:sz w:val="22"/>
          <w:szCs w:val="22"/>
        </w:rPr>
      </w:pPr>
      <w:r w:rsidRPr="00DD1E8B">
        <w:rPr>
          <w:rStyle w:val="FontStyle66"/>
          <w:b/>
          <w:sz w:val="22"/>
          <w:szCs w:val="22"/>
        </w:rPr>
        <w:t>Ερωτήσεις Ανάπτυξης Πανελληνίων Εξετάσεων</w:t>
      </w:r>
    </w:p>
    <w:p w:rsidR="00DD1E8B" w:rsidRPr="00DD1E8B" w:rsidRDefault="00DD1E8B" w:rsidP="00DD1E8B">
      <w:pPr>
        <w:pStyle w:val="Style4"/>
        <w:widowControl/>
        <w:spacing w:line="240" w:lineRule="exact"/>
        <w:jc w:val="left"/>
        <w:rPr>
          <w:rStyle w:val="FontStyle69"/>
          <w:sz w:val="22"/>
          <w:szCs w:val="22"/>
        </w:rPr>
      </w:pPr>
    </w:p>
    <w:p w:rsidR="00DD1E8B" w:rsidRPr="00DD1E8B" w:rsidRDefault="00DD1E8B" w:rsidP="00DD1E8B">
      <w:pPr>
        <w:pStyle w:val="Style4"/>
        <w:widowControl/>
        <w:spacing w:line="240" w:lineRule="exact"/>
        <w:jc w:val="left"/>
        <w:rPr>
          <w:rStyle w:val="FontStyle66"/>
          <w:sz w:val="22"/>
          <w:szCs w:val="22"/>
        </w:rPr>
      </w:pPr>
      <w:r w:rsidRPr="00DD1E8B">
        <w:rPr>
          <w:rStyle w:val="FontStyle66"/>
          <w:sz w:val="22"/>
          <w:szCs w:val="22"/>
        </w:rPr>
        <w:t>1) Από τις λειτουργίες της Οργάνωσης και Διοίκησης</w:t>
      </w:r>
      <w:r w:rsidRPr="00DD1E8B">
        <w:rPr>
          <w:rStyle w:val="FontStyle66"/>
          <w:sz w:val="22"/>
          <w:szCs w:val="22"/>
          <w:lang w:val="en-US"/>
        </w:rPr>
        <w:t>Management</w:t>
      </w:r>
      <w:r w:rsidRPr="00DD1E8B">
        <w:rPr>
          <w:rStyle w:val="FontStyle66"/>
          <w:sz w:val="22"/>
          <w:szCs w:val="22"/>
        </w:rPr>
        <w:t xml:space="preserve"> να περιγράψετε τις λειτουργίες της Διεύθυνσης και του Ελέγχου. (γενικό 2004)</w:t>
      </w:r>
    </w:p>
    <w:p w:rsidR="00DD1E8B" w:rsidRPr="00DD1E8B" w:rsidRDefault="00DD1E8B" w:rsidP="00DD1E8B">
      <w:pPr>
        <w:pStyle w:val="Style4"/>
        <w:widowControl/>
        <w:spacing w:line="240" w:lineRule="exact"/>
        <w:jc w:val="left"/>
        <w:rPr>
          <w:sz w:val="22"/>
          <w:szCs w:val="22"/>
        </w:rPr>
      </w:pPr>
      <w:r w:rsidRPr="00DD1E8B">
        <w:rPr>
          <w:sz w:val="22"/>
          <w:szCs w:val="22"/>
        </w:rPr>
        <w:t>2) Από τις λειτουργίες της Οργάνωσης και Διοίκησης-Management να περιγράψετε τη λειτουργία του ελέγχου. (Επαναλ.2009)</w:t>
      </w:r>
    </w:p>
    <w:p w:rsidR="00DD1E8B" w:rsidRPr="00DD1E8B" w:rsidRDefault="00DD1E8B" w:rsidP="00DD1E8B">
      <w:pPr>
        <w:pStyle w:val="Style38"/>
        <w:widowControl/>
        <w:tabs>
          <w:tab w:val="left" w:pos="182"/>
        </w:tabs>
        <w:jc w:val="left"/>
        <w:rPr>
          <w:rStyle w:val="FontStyle66"/>
          <w:sz w:val="22"/>
          <w:szCs w:val="22"/>
        </w:rPr>
      </w:pPr>
      <w:r w:rsidRPr="00DD1E8B">
        <w:rPr>
          <w:rStyle w:val="FontStyle66"/>
          <w:sz w:val="22"/>
          <w:szCs w:val="22"/>
        </w:rPr>
        <w:t xml:space="preserve">3) Από τις λειτουργίες της Οργάνωση και Διοίκησης- </w:t>
      </w:r>
      <w:r w:rsidRPr="00DD1E8B">
        <w:rPr>
          <w:rStyle w:val="FontStyle66"/>
          <w:sz w:val="22"/>
          <w:szCs w:val="22"/>
          <w:lang w:val="en-US"/>
        </w:rPr>
        <w:t>Management</w:t>
      </w:r>
      <w:r w:rsidRPr="00DD1E8B">
        <w:rPr>
          <w:rStyle w:val="FontStyle66"/>
          <w:sz w:val="22"/>
          <w:szCs w:val="22"/>
        </w:rPr>
        <w:t>, να περιγράψετε: β. την Οργάνωση και να αναφέρεται με τι συνήθως εκφράζεται. (Επαναλ. 2007)</w:t>
      </w:r>
    </w:p>
    <w:p w:rsidR="00DD1E8B" w:rsidRPr="00DD1E8B" w:rsidRDefault="00DD1E8B" w:rsidP="00DD1E8B">
      <w:pPr>
        <w:pStyle w:val="Style38"/>
        <w:widowControl/>
        <w:tabs>
          <w:tab w:val="left" w:pos="182"/>
        </w:tabs>
        <w:jc w:val="left"/>
        <w:rPr>
          <w:rStyle w:val="FontStyle66"/>
          <w:sz w:val="22"/>
          <w:szCs w:val="22"/>
        </w:rPr>
      </w:pPr>
      <w:r w:rsidRPr="00DD1E8B">
        <w:rPr>
          <w:rStyle w:val="FontStyle66"/>
          <w:sz w:val="22"/>
          <w:szCs w:val="22"/>
        </w:rPr>
        <w:t>4) Από τις λειτουργίες της Οργάνωσης και Διοίκησης-</w:t>
      </w:r>
      <w:r w:rsidRPr="00DD1E8B">
        <w:rPr>
          <w:rStyle w:val="FontStyle66"/>
          <w:sz w:val="22"/>
          <w:szCs w:val="22"/>
          <w:lang w:val="en-US"/>
        </w:rPr>
        <w:t>Management</w:t>
      </w:r>
      <w:r w:rsidRPr="00DD1E8B">
        <w:rPr>
          <w:rStyle w:val="FontStyle66"/>
          <w:sz w:val="22"/>
          <w:szCs w:val="22"/>
        </w:rPr>
        <w:t xml:space="preserve"> να περιγράψετε τη λειτουργία της Διεύθυνσης. (γενικό 2010</w:t>
      </w:r>
      <w:r w:rsidR="006C353C">
        <w:rPr>
          <w:rStyle w:val="FontStyle66"/>
          <w:sz w:val="22"/>
          <w:szCs w:val="22"/>
        </w:rPr>
        <w:t>, επαναληπτικές 2013</w:t>
      </w:r>
      <w:r w:rsidRPr="00DD1E8B">
        <w:rPr>
          <w:rStyle w:val="FontStyle66"/>
          <w:sz w:val="22"/>
          <w:szCs w:val="22"/>
        </w:rPr>
        <w:t xml:space="preserve">)  </w:t>
      </w:r>
    </w:p>
    <w:p w:rsidR="00DD1E8B" w:rsidRPr="00DD1E8B" w:rsidRDefault="00DD1E8B" w:rsidP="00DD1E8B">
      <w:pPr>
        <w:pStyle w:val="Style38"/>
        <w:widowControl/>
        <w:tabs>
          <w:tab w:val="left" w:pos="182"/>
        </w:tabs>
        <w:jc w:val="left"/>
        <w:rPr>
          <w:rStyle w:val="FontStyle66"/>
          <w:sz w:val="22"/>
          <w:szCs w:val="22"/>
        </w:rPr>
      </w:pPr>
      <w:r w:rsidRPr="00DD1E8B">
        <w:rPr>
          <w:rStyle w:val="FontStyle66"/>
          <w:sz w:val="22"/>
          <w:szCs w:val="22"/>
        </w:rPr>
        <w:t xml:space="preserve">5) Από τις λειτουργίες της Οργάνωσης και Διοίκησης – </w:t>
      </w:r>
      <w:r w:rsidRPr="00DD1E8B">
        <w:rPr>
          <w:rStyle w:val="FontStyle66"/>
          <w:sz w:val="22"/>
          <w:szCs w:val="22"/>
          <w:lang w:val="en-US"/>
        </w:rPr>
        <w:t>Management</w:t>
      </w:r>
      <w:r w:rsidRPr="00DD1E8B">
        <w:rPr>
          <w:rStyle w:val="FontStyle66"/>
          <w:sz w:val="22"/>
          <w:szCs w:val="22"/>
        </w:rPr>
        <w:t xml:space="preserve"> να περιγράψετε : </w:t>
      </w:r>
    </w:p>
    <w:p w:rsidR="00DD1E8B" w:rsidRPr="00DD1E8B" w:rsidRDefault="00DD1E8B" w:rsidP="00DD1E8B">
      <w:pPr>
        <w:pStyle w:val="Style38"/>
        <w:widowControl/>
        <w:tabs>
          <w:tab w:val="left" w:pos="182"/>
        </w:tabs>
        <w:jc w:val="left"/>
        <w:rPr>
          <w:rStyle w:val="FontStyle66"/>
          <w:sz w:val="22"/>
          <w:szCs w:val="22"/>
        </w:rPr>
      </w:pPr>
      <w:r w:rsidRPr="00DD1E8B">
        <w:rPr>
          <w:rStyle w:val="FontStyle66"/>
          <w:sz w:val="22"/>
          <w:szCs w:val="22"/>
        </w:rPr>
        <w:t>α. την Οργάνωση και να αναφέρετε με τι συνήθως αυτή εκφράζεται</w:t>
      </w:r>
    </w:p>
    <w:p w:rsidR="00DD1E8B" w:rsidRPr="00DD1E8B" w:rsidRDefault="00DD1E8B" w:rsidP="00DD1E8B">
      <w:pPr>
        <w:pStyle w:val="Style38"/>
        <w:widowControl/>
        <w:tabs>
          <w:tab w:val="left" w:pos="182"/>
        </w:tabs>
        <w:jc w:val="left"/>
        <w:rPr>
          <w:rStyle w:val="FontStyle66"/>
          <w:sz w:val="22"/>
          <w:szCs w:val="22"/>
        </w:rPr>
      </w:pPr>
      <w:r w:rsidRPr="00DD1E8B">
        <w:rPr>
          <w:rStyle w:val="FontStyle66"/>
          <w:sz w:val="22"/>
          <w:szCs w:val="22"/>
        </w:rPr>
        <w:t xml:space="preserve">β. τη λειτουργία εκείνη που οδηγεί στην αναθεώρηση ή μη του Προγραμματισμού. (Επαναληπτικές 2011)  </w:t>
      </w:r>
    </w:p>
    <w:p w:rsidR="00CB6991" w:rsidRDefault="00CB6991" w:rsidP="00C84E96">
      <w:pPr>
        <w:pStyle w:val="Style7"/>
        <w:widowControl/>
        <w:spacing w:before="91"/>
        <w:rPr>
          <w:rStyle w:val="FontStyle72"/>
        </w:rPr>
      </w:pPr>
    </w:p>
    <w:p w:rsidR="00CB6991" w:rsidRDefault="00CB6991" w:rsidP="00C84E96">
      <w:pPr>
        <w:pStyle w:val="Style7"/>
        <w:widowControl/>
        <w:spacing w:before="91"/>
        <w:rPr>
          <w:rStyle w:val="FontStyle72"/>
        </w:rPr>
      </w:pPr>
    </w:p>
    <w:p w:rsidR="00C84E96" w:rsidRPr="00DD1E8B" w:rsidRDefault="00C84E96" w:rsidP="00C84E96">
      <w:pPr>
        <w:pStyle w:val="Style7"/>
        <w:widowControl/>
        <w:spacing w:before="91"/>
        <w:rPr>
          <w:rStyle w:val="FontStyle72"/>
        </w:rPr>
      </w:pPr>
      <w:r w:rsidRPr="00DD1E8B">
        <w:rPr>
          <w:rStyle w:val="FontStyle72"/>
        </w:rPr>
        <w:lastRenderedPageBreak/>
        <w:t xml:space="preserve">2.2.5. Ερωτήσεις βιβλίου </w:t>
      </w:r>
    </w:p>
    <w:p w:rsidR="00C84E96" w:rsidRPr="00DD1E8B" w:rsidRDefault="00C84E96" w:rsidP="00C84E96">
      <w:pPr>
        <w:pStyle w:val="Style33"/>
        <w:widowControl/>
        <w:tabs>
          <w:tab w:val="left" w:pos="202"/>
        </w:tabs>
        <w:spacing w:line="250" w:lineRule="exact"/>
        <w:ind w:firstLine="0"/>
        <w:rPr>
          <w:rStyle w:val="FontStyle66"/>
          <w:sz w:val="22"/>
          <w:szCs w:val="22"/>
        </w:rPr>
      </w:pPr>
      <w:r w:rsidRPr="00DD1E8B">
        <w:rPr>
          <w:rStyle w:val="FontStyle66"/>
          <w:sz w:val="22"/>
          <w:szCs w:val="22"/>
        </w:rPr>
        <w:t xml:space="preserve">7. Ποιες λειτουργίες του </w:t>
      </w:r>
      <w:r w:rsidRPr="00DD1E8B">
        <w:rPr>
          <w:rStyle w:val="FontStyle69"/>
          <w:sz w:val="22"/>
          <w:szCs w:val="22"/>
          <w:lang w:val="en-US"/>
        </w:rPr>
        <w:t>management</w:t>
      </w:r>
      <w:r w:rsidRPr="00DD1E8B">
        <w:rPr>
          <w:rStyle w:val="FontStyle69"/>
          <w:sz w:val="22"/>
          <w:szCs w:val="22"/>
        </w:rPr>
        <w:t xml:space="preserve"> </w:t>
      </w:r>
      <w:r w:rsidRPr="00DD1E8B">
        <w:rPr>
          <w:rStyle w:val="FontStyle66"/>
          <w:sz w:val="22"/>
          <w:szCs w:val="22"/>
        </w:rPr>
        <w:t>σας είναι χρήσιμες σε ατομικό επίπεδο, προκειμένου να   είστε αποτελεσματικός;</w:t>
      </w:r>
    </w:p>
    <w:p w:rsidR="00C84E96" w:rsidRPr="00DD1E8B" w:rsidRDefault="00C84E96" w:rsidP="00C84E96">
      <w:pPr>
        <w:pStyle w:val="Style26"/>
        <w:widowControl/>
        <w:spacing w:line="274" w:lineRule="exact"/>
        <w:ind w:firstLine="0"/>
        <w:rPr>
          <w:rStyle w:val="FontStyle66"/>
          <w:sz w:val="22"/>
          <w:szCs w:val="22"/>
        </w:rPr>
      </w:pPr>
      <w:r w:rsidRPr="00DD1E8B">
        <w:rPr>
          <w:rStyle w:val="FontStyle66"/>
          <w:sz w:val="22"/>
          <w:szCs w:val="22"/>
        </w:rPr>
        <w:t xml:space="preserve">(Απ: Προκειμένου κάποιος να είναι αποτελεσματικός και να εξασφαλίσει όσο το δυνατόν καλύτερη ποιότητα ζωής, πραγματοποιώντας τις μικρότερες δυνατόν θυσίες θα πρέπει να χρησιμοποιήσει όλες τις λειτουργίες του </w:t>
      </w:r>
      <w:r w:rsidRPr="00DD1E8B">
        <w:rPr>
          <w:rStyle w:val="FontStyle66"/>
          <w:sz w:val="22"/>
          <w:szCs w:val="22"/>
          <w:lang w:val="en-US"/>
        </w:rPr>
        <w:t>management</w:t>
      </w:r>
      <w:r w:rsidRPr="00DD1E8B">
        <w:rPr>
          <w:rStyle w:val="FontStyle66"/>
          <w:sz w:val="22"/>
          <w:szCs w:val="22"/>
        </w:rPr>
        <w:t>.)</w:t>
      </w:r>
    </w:p>
    <w:p w:rsidR="00C84E96" w:rsidRPr="00DD1E8B" w:rsidRDefault="00C84E96" w:rsidP="00C84E96">
      <w:pPr>
        <w:pStyle w:val="Style26"/>
        <w:widowControl/>
        <w:spacing w:line="274" w:lineRule="exact"/>
        <w:ind w:firstLine="0"/>
        <w:rPr>
          <w:rStyle w:val="FontStyle66"/>
          <w:sz w:val="22"/>
          <w:szCs w:val="22"/>
        </w:rPr>
      </w:pPr>
    </w:p>
    <w:p w:rsidR="00C84E96" w:rsidRPr="00DD1E8B" w:rsidRDefault="00C84E96" w:rsidP="00C84E96">
      <w:pPr>
        <w:pStyle w:val="Style33"/>
        <w:widowControl/>
        <w:tabs>
          <w:tab w:val="left" w:pos="202"/>
        </w:tabs>
        <w:spacing w:line="250" w:lineRule="exact"/>
        <w:ind w:firstLine="0"/>
        <w:rPr>
          <w:rStyle w:val="FontStyle66"/>
          <w:sz w:val="22"/>
          <w:szCs w:val="22"/>
        </w:rPr>
      </w:pPr>
      <w:r w:rsidRPr="00DD1E8B">
        <w:rPr>
          <w:rStyle w:val="FontStyle66"/>
          <w:sz w:val="22"/>
          <w:szCs w:val="22"/>
        </w:rPr>
        <w:t xml:space="preserve">8. Ποιες λειτουργίες του </w:t>
      </w:r>
      <w:r w:rsidRPr="00DD1E8B">
        <w:rPr>
          <w:rStyle w:val="FontStyle66"/>
          <w:sz w:val="22"/>
          <w:szCs w:val="22"/>
          <w:lang w:val="en-US"/>
        </w:rPr>
        <w:t>management</w:t>
      </w:r>
      <w:r w:rsidRPr="00DD1E8B">
        <w:rPr>
          <w:rStyle w:val="FontStyle66"/>
          <w:sz w:val="22"/>
          <w:szCs w:val="22"/>
        </w:rPr>
        <w:t xml:space="preserve"> γίνονται στο σχολείο σας. Περιγράψτε τες.</w:t>
      </w:r>
    </w:p>
    <w:p w:rsidR="00C84E96" w:rsidRPr="00DD1E8B" w:rsidRDefault="00C84E96" w:rsidP="00C84E96">
      <w:pPr>
        <w:pStyle w:val="Style33"/>
        <w:widowControl/>
        <w:tabs>
          <w:tab w:val="left" w:pos="202"/>
        </w:tabs>
        <w:spacing w:line="250" w:lineRule="exact"/>
        <w:ind w:firstLine="0"/>
        <w:rPr>
          <w:rStyle w:val="FontStyle66"/>
          <w:sz w:val="22"/>
          <w:szCs w:val="22"/>
        </w:rPr>
      </w:pPr>
      <w:r w:rsidRPr="00DD1E8B">
        <w:rPr>
          <w:rStyle w:val="FontStyle66"/>
          <w:sz w:val="22"/>
          <w:szCs w:val="22"/>
        </w:rPr>
        <w:t xml:space="preserve">(Απ: Ανάλυση του παραδείγματος του βιβλίου, σελίδα 59) </w:t>
      </w:r>
    </w:p>
    <w:p w:rsidR="00C84E96" w:rsidRPr="00DD1E8B" w:rsidRDefault="00C84E96" w:rsidP="00C84E96">
      <w:pPr>
        <w:pStyle w:val="Style33"/>
        <w:widowControl/>
        <w:tabs>
          <w:tab w:val="left" w:pos="202"/>
        </w:tabs>
        <w:spacing w:line="250" w:lineRule="exact"/>
        <w:ind w:firstLine="0"/>
        <w:rPr>
          <w:rStyle w:val="FontStyle66"/>
          <w:sz w:val="22"/>
          <w:szCs w:val="22"/>
        </w:rPr>
      </w:pPr>
    </w:p>
    <w:p w:rsidR="00C84E96" w:rsidRPr="00DD1E8B" w:rsidRDefault="00C84E96" w:rsidP="00C84E96">
      <w:pPr>
        <w:pStyle w:val="Style33"/>
        <w:widowControl/>
        <w:tabs>
          <w:tab w:val="left" w:pos="202"/>
        </w:tabs>
        <w:spacing w:line="250" w:lineRule="exact"/>
        <w:ind w:firstLine="0"/>
        <w:rPr>
          <w:rStyle w:val="FontStyle66"/>
          <w:sz w:val="22"/>
          <w:szCs w:val="22"/>
        </w:rPr>
      </w:pPr>
      <w:r w:rsidRPr="00DD1E8B">
        <w:rPr>
          <w:rStyle w:val="FontStyle66"/>
          <w:sz w:val="22"/>
          <w:szCs w:val="22"/>
        </w:rPr>
        <w:t xml:space="preserve">9.Ποιες από τις λειτουργίες του </w:t>
      </w:r>
      <w:r w:rsidRPr="00DD1E8B">
        <w:rPr>
          <w:rStyle w:val="FontStyle66"/>
          <w:sz w:val="22"/>
          <w:szCs w:val="22"/>
          <w:lang w:val="en-US"/>
        </w:rPr>
        <w:t>management</w:t>
      </w:r>
      <w:r w:rsidRPr="00DD1E8B">
        <w:rPr>
          <w:rStyle w:val="FontStyle66"/>
          <w:sz w:val="22"/>
          <w:szCs w:val="22"/>
        </w:rPr>
        <w:t xml:space="preserve"> μπορούν να ασκηθούν, προκειμένου να υλοποιηθεί σωστά μια πενθήμερη εκδρομή της τάξης σας;</w:t>
      </w:r>
    </w:p>
    <w:p w:rsidR="00DD1E8B" w:rsidRPr="00DD1E8B" w:rsidRDefault="00DD1E8B" w:rsidP="00DD1E8B">
      <w:pPr>
        <w:pStyle w:val="Style4"/>
        <w:widowControl/>
        <w:spacing w:line="240" w:lineRule="exact"/>
        <w:jc w:val="left"/>
        <w:rPr>
          <w:rStyle w:val="FontStyle69"/>
          <w:sz w:val="22"/>
          <w:szCs w:val="22"/>
        </w:rPr>
      </w:pPr>
    </w:p>
    <w:p w:rsidR="00681234" w:rsidRPr="00DD1E8B" w:rsidRDefault="00681234">
      <w:pPr>
        <w:rPr>
          <w:sz w:val="22"/>
          <w:szCs w:val="22"/>
        </w:rPr>
      </w:pPr>
    </w:p>
    <w:sectPr w:rsidR="00681234" w:rsidRPr="00DD1E8B" w:rsidSect="00CB6991">
      <w:headerReference w:type="even" r:id="rId8"/>
      <w:headerReference w:type="default" r:id="rId9"/>
      <w:footerReference w:type="even" r:id="rId10"/>
      <w:footerReference w:type="default" r:id="rId11"/>
      <w:headerReference w:type="first" r:id="rId12"/>
      <w:footerReference w:type="first" r:id="rId13"/>
      <w:pgSz w:w="11906" w:h="16838"/>
      <w:pgMar w:top="1135" w:right="1133" w:bottom="1440" w:left="1276"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E3" w:rsidRDefault="007B7FE3" w:rsidP="00C84E96">
      <w:r>
        <w:separator/>
      </w:r>
    </w:p>
  </w:endnote>
  <w:endnote w:type="continuationSeparator" w:id="0">
    <w:p w:rsidR="007B7FE3" w:rsidRDefault="007B7FE3" w:rsidP="00C84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UB-HelveticaCond">
    <w:altName w:val="Courier New"/>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7E" w:rsidRDefault="002D2A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91" w:rsidRDefault="00CB6991">
    <w:pPr>
      <w:pStyle w:val="a4"/>
      <w:pBdr>
        <w:top w:val="thinThickSmallGap" w:sz="24" w:space="1" w:color="622423" w:themeColor="accent2" w:themeShade="7F"/>
      </w:pBdr>
      <w:rPr>
        <w:rFonts w:asciiTheme="majorHAnsi" w:hAnsiTheme="majorHAnsi"/>
      </w:rPr>
    </w:pPr>
    <w:r>
      <w:rPr>
        <w:rFonts w:asciiTheme="majorHAnsi" w:hAnsiTheme="majorHAnsi"/>
      </w:rPr>
      <w:t>ΜΙΧΑΗΛΙΔΗΣ ΜΑΝΟΛΗΣ    ΟΙΚΟΝΟΜΟΛΟΓΟΣ</w:t>
    </w:r>
    <w:r>
      <w:rPr>
        <w:rFonts w:asciiTheme="majorHAnsi" w:hAnsiTheme="majorHAnsi"/>
      </w:rPr>
      <w:ptab w:relativeTo="margin" w:alignment="right" w:leader="none"/>
    </w:r>
    <w:r>
      <w:rPr>
        <w:rFonts w:asciiTheme="majorHAnsi" w:hAnsiTheme="majorHAnsi"/>
      </w:rPr>
      <w:t xml:space="preserve">Σελίδα </w:t>
    </w:r>
    <w:fldSimple w:instr=" PAGE   \* MERGEFORMAT ">
      <w:r w:rsidR="00E51547" w:rsidRPr="00E51547">
        <w:rPr>
          <w:rFonts w:asciiTheme="majorHAnsi" w:hAnsiTheme="majorHAnsi"/>
          <w:noProof/>
        </w:rPr>
        <w:t>1</w:t>
      </w:r>
    </w:fldSimple>
  </w:p>
  <w:p w:rsidR="00C84E96" w:rsidRDefault="00C84E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7E" w:rsidRDefault="002D2A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E3" w:rsidRDefault="007B7FE3" w:rsidP="00C84E96">
      <w:r>
        <w:separator/>
      </w:r>
    </w:p>
  </w:footnote>
  <w:footnote w:type="continuationSeparator" w:id="0">
    <w:p w:rsidR="007B7FE3" w:rsidRDefault="007B7FE3" w:rsidP="00C84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96" w:rsidRDefault="00780B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143004" o:spid="_x0000_s2050" type="#_x0000_t136" style="position:absolute;margin-left:0;margin-top:0;width:553.5pt;height:94.5pt;rotation:315;z-index:-251654144;mso-position-horizontal:center;mso-position-horizontal-relative:margin;mso-position-vertical:center;mso-position-vertical-relative:margin" o:allowincell="f" fillcolor="silver" stroked="f">
          <v:fill opacity=".5"/>
          <v:textpath style="font-family:&quot;Segoe Print&quot;;font-size:54pt" string="6ο ΓΕΛ  ΚΑΒΑΛΑ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96" w:rsidRDefault="00780B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143005" o:spid="_x0000_s2051" type="#_x0000_t136" style="position:absolute;margin-left:0;margin-top:0;width:553.5pt;height:94.5pt;rotation:315;z-index:-251652096;mso-position-horizontal:center;mso-position-horizontal-relative:margin;mso-position-vertical:center;mso-position-vertical-relative:margin" o:allowincell="f" fillcolor="silver" stroked="f">
          <v:fill opacity=".5"/>
          <v:textpath style="font-family:&quot;Segoe Print&quot;;font-size:54pt" string="6ο ΓΕΛ  ΚΑΒΑΛΑΣ"/>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96" w:rsidRDefault="00780B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143003" o:spid="_x0000_s2049" type="#_x0000_t136" style="position:absolute;margin-left:0;margin-top:0;width:553.5pt;height:94.5pt;rotation:315;z-index:-251656192;mso-position-horizontal:center;mso-position-horizontal-relative:margin;mso-position-vertical:center;mso-position-vertical-relative:margin" o:allowincell="f" fillcolor="silver" stroked="f">
          <v:fill opacity=".5"/>
          <v:textpath style="font-family:&quot;Segoe Print&quot;;font-size:54pt" string="6ο ΓΕΛ  ΚΑΒΑΛΑ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44F9"/>
    <w:multiLevelType w:val="hybridMultilevel"/>
    <w:tmpl w:val="E632D0CC"/>
    <w:lvl w:ilvl="0" w:tplc="CFA6A8B8">
      <w:start w:val="1"/>
      <w:numFmt w:val="decimal"/>
      <w:pStyle w:val="-"/>
      <w:lvlText w:val="%1."/>
      <w:lvlJc w:val="left"/>
      <w:pPr>
        <w:tabs>
          <w:tab w:val="num" w:pos="502"/>
        </w:tabs>
        <w:ind w:left="142" w:firstLine="0"/>
      </w:pPr>
      <w:rPr>
        <w:rFonts w:hint="default"/>
        <w:b w:val="0"/>
        <w:i w:val="0"/>
        <w:color w:val="auto"/>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A3F10DF"/>
    <w:multiLevelType w:val="hybridMultilevel"/>
    <w:tmpl w:val="D922A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534DEF"/>
    <w:multiLevelType w:val="hybridMultilevel"/>
    <w:tmpl w:val="332815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D1E8B"/>
    <w:rsid w:val="00051560"/>
    <w:rsid w:val="001F491C"/>
    <w:rsid w:val="00254CA2"/>
    <w:rsid w:val="002938B2"/>
    <w:rsid w:val="002D2A7E"/>
    <w:rsid w:val="0036719A"/>
    <w:rsid w:val="00372084"/>
    <w:rsid w:val="004646D7"/>
    <w:rsid w:val="00522955"/>
    <w:rsid w:val="00560CAA"/>
    <w:rsid w:val="00681234"/>
    <w:rsid w:val="006C353C"/>
    <w:rsid w:val="00772DB6"/>
    <w:rsid w:val="00780B37"/>
    <w:rsid w:val="007B7FE3"/>
    <w:rsid w:val="009362B7"/>
    <w:rsid w:val="009A75F0"/>
    <w:rsid w:val="00B55BAB"/>
    <w:rsid w:val="00B93D46"/>
    <w:rsid w:val="00C84E96"/>
    <w:rsid w:val="00CB6991"/>
    <w:rsid w:val="00CF4368"/>
    <w:rsid w:val="00D910DC"/>
    <w:rsid w:val="00DD1E8B"/>
    <w:rsid w:val="00E10E55"/>
    <w:rsid w:val="00E36A91"/>
    <w:rsid w:val="00E51547"/>
    <w:rsid w:val="00EB2F00"/>
    <w:rsid w:val="00FE5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8B"/>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DD1E8B"/>
    <w:pPr>
      <w:keepNext/>
      <w:spacing w:before="240" w:after="60"/>
      <w:jc w:val="both"/>
      <w:outlineLvl w:val="2"/>
    </w:pPr>
    <w:rPr>
      <w:rFonts w:ascii="Cambria" w:hAnsi="Cambria"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D1E8B"/>
    <w:rPr>
      <w:rFonts w:ascii="Cambria" w:eastAsia="Times New Roman" w:hAnsi="Cambria" w:cs="Arial"/>
      <w:b/>
      <w:bCs/>
      <w:sz w:val="26"/>
      <w:szCs w:val="26"/>
      <w:lang w:eastAsia="el-GR"/>
    </w:rPr>
  </w:style>
  <w:style w:type="paragraph" w:customStyle="1" w:styleId="Style6">
    <w:name w:val="Style6"/>
    <w:basedOn w:val="a"/>
    <w:uiPriority w:val="99"/>
    <w:rsid w:val="00DD1E8B"/>
    <w:pPr>
      <w:widowControl w:val="0"/>
      <w:autoSpaceDE w:val="0"/>
      <w:autoSpaceDN w:val="0"/>
      <w:adjustRightInd w:val="0"/>
    </w:pPr>
  </w:style>
  <w:style w:type="paragraph" w:customStyle="1" w:styleId="Style7">
    <w:name w:val="Style7"/>
    <w:basedOn w:val="a"/>
    <w:rsid w:val="00DD1E8B"/>
    <w:pPr>
      <w:widowControl w:val="0"/>
      <w:autoSpaceDE w:val="0"/>
      <w:autoSpaceDN w:val="0"/>
      <w:adjustRightInd w:val="0"/>
    </w:pPr>
  </w:style>
  <w:style w:type="paragraph" w:customStyle="1" w:styleId="Style8">
    <w:name w:val="Style8"/>
    <w:basedOn w:val="a"/>
    <w:uiPriority w:val="99"/>
    <w:rsid w:val="00DD1E8B"/>
    <w:pPr>
      <w:widowControl w:val="0"/>
      <w:autoSpaceDE w:val="0"/>
      <w:autoSpaceDN w:val="0"/>
      <w:adjustRightInd w:val="0"/>
      <w:spacing w:line="274" w:lineRule="exact"/>
      <w:ind w:firstLine="250"/>
      <w:jc w:val="both"/>
    </w:pPr>
  </w:style>
  <w:style w:type="character" w:customStyle="1" w:styleId="FontStyle66">
    <w:name w:val="Font Style66"/>
    <w:basedOn w:val="a0"/>
    <w:rsid w:val="00DD1E8B"/>
    <w:rPr>
      <w:rFonts w:ascii="Times New Roman" w:hAnsi="Times New Roman" w:cs="Times New Roman"/>
      <w:sz w:val="20"/>
      <w:szCs w:val="20"/>
    </w:rPr>
  </w:style>
  <w:style w:type="character" w:customStyle="1" w:styleId="FontStyle69">
    <w:name w:val="Font Style69"/>
    <w:basedOn w:val="a0"/>
    <w:rsid w:val="00DD1E8B"/>
    <w:rPr>
      <w:rFonts w:ascii="Times New Roman" w:hAnsi="Times New Roman" w:cs="Times New Roman"/>
      <w:b/>
      <w:bCs/>
      <w:sz w:val="20"/>
      <w:szCs w:val="20"/>
    </w:rPr>
  </w:style>
  <w:style w:type="character" w:customStyle="1" w:styleId="FontStyle72">
    <w:name w:val="Font Style72"/>
    <w:basedOn w:val="a0"/>
    <w:rsid w:val="00DD1E8B"/>
    <w:rPr>
      <w:rFonts w:ascii="Times New Roman" w:hAnsi="Times New Roman" w:cs="Times New Roman"/>
      <w:b/>
      <w:bCs/>
      <w:i/>
      <w:iCs/>
      <w:sz w:val="22"/>
      <w:szCs w:val="22"/>
    </w:rPr>
  </w:style>
  <w:style w:type="paragraph" w:customStyle="1" w:styleId="Style4">
    <w:name w:val="Style4"/>
    <w:basedOn w:val="a"/>
    <w:uiPriority w:val="99"/>
    <w:rsid w:val="00DD1E8B"/>
    <w:pPr>
      <w:widowControl w:val="0"/>
      <w:autoSpaceDE w:val="0"/>
      <w:autoSpaceDN w:val="0"/>
      <w:adjustRightInd w:val="0"/>
      <w:spacing w:line="274" w:lineRule="exact"/>
      <w:jc w:val="both"/>
    </w:pPr>
  </w:style>
  <w:style w:type="character" w:customStyle="1" w:styleId="FontStyle67">
    <w:name w:val="Font Style67"/>
    <w:basedOn w:val="a0"/>
    <w:rsid w:val="00DD1E8B"/>
    <w:rPr>
      <w:rFonts w:ascii="Times New Roman" w:hAnsi="Times New Roman" w:cs="Times New Roman"/>
      <w:b/>
      <w:bCs/>
      <w:i/>
      <w:iCs/>
      <w:sz w:val="20"/>
      <w:szCs w:val="20"/>
    </w:rPr>
  </w:style>
  <w:style w:type="paragraph" w:customStyle="1" w:styleId="Style26">
    <w:name w:val="Style26"/>
    <w:basedOn w:val="a"/>
    <w:rsid w:val="00DD1E8B"/>
    <w:pPr>
      <w:widowControl w:val="0"/>
      <w:autoSpaceDE w:val="0"/>
      <w:autoSpaceDN w:val="0"/>
      <w:adjustRightInd w:val="0"/>
      <w:spacing w:line="276" w:lineRule="exact"/>
      <w:ind w:firstLine="91"/>
      <w:jc w:val="both"/>
    </w:pPr>
  </w:style>
  <w:style w:type="paragraph" w:customStyle="1" w:styleId="Style38">
    <w:name w:val="Style38"/>
    <w:basedOn w:val="a"/>
    <w:rsid w:val="00DD1E8B"/>
    <w:pPr>
      <w:widowControl w:val="0"/>
      <w:autoSpaceDE w:val="0"/>
      <w:autoSpaceDN w:val="0"/>
      <w:adjustRightInd w:val="0"/>
      <w:spacing w:line="259" w:lineRule="exact"/>
      <w:jc w:val="both"/>
    </w:pPr>
  </w:style>
  <w:style w:type="paragraph" w:customStyle="1" w:styleId="Style33">
    <w:name w:val="Style33"/>
    <w:basedOn w:val="a"/>
    <w:rsid w:val="00DD1E8B"/>
    <w:pPr>
      <w:widowControl w:val="0"/>
      <w:autoSpaceDE w:val="0"/>
      <w:autoSpaceDN w:val="0"/>
      <w:adjustRightInd w:val="0"/>
      <w:spacing w:line="264" w:lineRule="exact"/>
      <w:ind w:hanging="144"/>
    </w:pPr>
  </w:style>
  <w:style w:type="paragraph" w:customStyle="1" w:styleId="Style16">
    <w:name w:val="Style16"/>
    <w:basedOn w:val="a"/>
    <w:uiPriority w:val="99"/>
    <w:rsid w:val="00DD1E8B"/>
    <w:pPr>
      <w:widowControl w:val="0"/>
      <w:autoSpaceDE w:val="0"/>
      <w:autoSpaceDN w:val="0"/>
      <w:adjustRightInd w:val="0"/>
      <w:spacing w:line="238" w:lineRule="exact"/>
      <w:ind w:firstLine="283"/>
      <w:jc w:val="both"/>
    </w:pPr>
  </w:style>
  <w:style w:type="paragraph" w:customStyle="1" w:styleId="Style56">
    <w:name w:val="Style56"/>
    <w:basedOn w:val="a"/>
    <w:rsid w:val="00DD1E8B"/>
    <w:pPr>
      <w:widowControl w:val="0"/>
      <w:autoSpaceDE w:val="0"/>
      <w:autoSpaceDN w:val="0"/>
      <w:adjustRightInd w:val="0"/>
    </w:pPr>
  </w:style>
  <w:style w:type="paragraph" w:customStyle="1" w:styleId="-">
    <w:name w:val="Αρίθημση - βασικό"/>
    <w:basedOn w:val="a"/>
    <w:next w:val="a"/>
    <w:rsid w:val="00DD1E8B"/>
    <w:pPr>
      <w:numPr>
        <w:numId w:val="1"/>
      </w:numPr>
      <w:jc w:val="both"/>
    </w:pPr>
    <w:rPr>
      <w:rFonts w:ascii="UB-HelveticaCond" w:hAnsi="UB-HelveticaCond"/>
      <w:sz w:val="22"/>
      <w:lang w:eastAsia="en-US" w:bidi="en-US"/>
    </w:rPr>
  </w:style>
  <w:style w:type="paragraph" w:styleId="a3">
    <w:name w:val="header"/>
    <w:basedOn w:val="a"/>
    <w:link w:val="Char"/>
    <w:uiPriority w:val="99"/>
    <w:unhideWhenUsed/>
    <w:rsid w:val="00C84E96"/>
    <w:pPr>
      <w:tabs>
        <w:tab w:val="center" w:pos="4153"/>
        <w:tab w:val="right" w:pos="8306"/>
      </w:tabs>
    </w:pPr>
  </w:style>
  <w:style w:type="character" w:customStyle="1" w:styleId="Char">
    <w:name w:val="Κεφαλίδα Char"/>
    <w:basedOn w:val="a0"/>
    <w:link w:val="a3"/>
    <w:uiPriority w:val="99"/>
    <w:rsid w:val="00C84E96"/>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84E96"/>
    <w:pPr>
      <w:tabs>
        <w:tab w:val="center" w:pos="4153"/>
        <w:tab w:val="right" w:pos="8306"/>
      </w:tabs>
    </w:pPr>
  </w:style>
  <w:style w:type="character" w:customStyle="1" w:styleId="Char0">
    <w:name w:val="Υποσέλιδο Char"/>
    <w:basedOn w:val="a0"/>
    <w:link w:val="a4"/>
    <w:uiPriority w:val="99"/>
    <w:rsid w:val="00C84E96"/>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84E96"/>
    <w:rPr>
      <w:rFonts w:ascii="Tahoma" w:hAnsi="Tahoma" w:cs="Tahoma"/>
      <w:sz w:val="16"/>
      <w:szCs w:val="16"/>
    </w:rPr>
  </w:style>
  <w:style w:type="character" w:customStyle="1" w:styleId="Char1">
    <w:name w:val="Κείμενο πλαισίου Char"/>
    <w:basedOn w:val="a0"/>
    <w:link w:val="a5"/>
    <w:uiPriority w:val="99"/>
    <w:semiHidden/>
    <w:rsid w:val="00C84E9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ΜΙΧΑΗΛΙΔΗΣ ΕΜΜΑΝΟΥΗΛ  ΟΙΚΟΝΟΜΟΛΟΓΟΣ</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982</Words>
  <Characters>5308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2012-12-02T16:54:00Z</cp:lastPrinted>
  <dcterms:created xsi:type="dcterms:W3CDTF">2012-08-20T07:17:00Z</dcterms:created>
  <dcterms:modified xsi:type="dcterms:W3CDTF">2013-12-10T14:59:00Z</dcterms:modified>
</cp:coreProperties>
</file>