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E5" w:rsidRPr="00144A8B" w:rsidRDefault="00F263C0" w:rsidP="00B566E5">
      <w:pPr>
        <w:spacing w:before="100" w:beforeAutospacing="1" w:after="100" w:afterAutospacing="1" w:line="276" w:lineRule="auto"/>
        <w:ind w:right="-7"/>
        <w:jc w:val="center"/>
        <w:rPr>
          <w:rFonts w:ascii="Yu Gothic UI Semilight" w:eastAsia="Yu Gothic UI Semilight" w:hAnsi="Yu Gothic UI Semilight"/>
          <w:sz w:val="28"/>
          <w:szCs w:val="28"/>
        </w:rPr>
      </w:pPr>
      <w:r>
        <w:rPr>
          <w:rFonts w:ascii="Yu Gothic UI Semilight" w:eastAsia="Yu Gothic UI Semilight" w:hAnsi="Yu Gothic UI Semilight"/>
          <w:b/>
          <w:sz w:val="28"/>
          <w:szCs w:val="28"/>
        </w:rPr>
        <w:t xml:space="preserve">ΕΝΟΤΗΤΑ 4 - </w:t>
      </w:r>
      <w:r w:rsidR="00B566E5" w:rsidRPr="00144A8B">
        <w:rPr>
          <w:rFonts w:ascii="Yu Gothic UI Semilight" w:eastAsia="Yu Gothic UI Semilight" w:hAnsi="Yu Gothic UI Semilight"/>
          <w:b/>
          <w:sz w:val="28"/>
          <w:szCs w:val="28"/>
        </w:rPr>
        <w:t>Διατροφή</w:t>
      </w:r>
      <w:r w:rsidR="00B566E5">
        <w:rPr>
          <w:rFonts w:ascii="Yu Gothic UI Semilight" w:eastAsia="Yu Gothic UI Semilight" w:hAnsi="Yu Gothic UI Semilight"/>
          <w:b/>
          <w:sz w:val="28"/>
          <w:szCs w:val="28"/>
        </w:rPr>
        <w:t xml:space="preserve"> - </w:t>
      </w:r>
      <w:r w:rsidR="00B566E5" w:rsidRPr="00144A8B">
        <w:rPr>
          <w:rFonts w:ascii="Yu Gothic UI Semilight" w:eastAsia="Yu Gothic UI Semilight" w:hAnsi="Yu Gothic UI Semilight"/>
          <w:b/>
          <w:i/>
          <w:sz w:val="28"/>
          <w:szCs w:val="28"/>
        </w:rPr>
        <w:t>(Τεύχος 1)</w:t>
      </w:r>
    </w:p>
    <w:p w:rsidR="00B566E5" w:rsidRPr="00144A8B" w:rsidRDefault="00B566E5" w:rsidP="00B566E5">
      <w:pPr>
        <w:spacing w:before="100" w:beforeAutospacing="1" w:after="100" w:afterAutospacing="1" w:line="276" w:lineRule="auto"/>
        <w:ind w:right="-7"/>
        <w:jc w:val="both"/>
        <w:rPr>
          <w:rFonts w:ascii="Yu Gothic UI Semilight" w:eastAsia="Yu Gothic UI Semilight" w:hAnsi="Yu Gothic UI Semilight"/>
          <w:sz w:val="28"/>
          <w:szCs w:val="28"/>
        </w:rPr>
      </w:pPr>
      <w:r>
        <w:rPr>
          <w:rFonts w:ascii="Yu Gothic UI Semilight" w:eastAsia="Yu Gothic UI Semilight" w:hAnsi="Yu Gothic UI Semilight"/>
          <w:b/>
          <w:i/>
          <w:sz w:val="28"/>
          <w:szCs w:val="28"/>
          <w:u w:val="single"/>
        </w:rPr>
        <w:t>Λεξιλόγιο κεφαλαίων</w:t>
      </w:r>
      <w:r w:rsidRPr="00144A8B">
        <w:rPr>
          <w:rFonts w:ascii="Yu Gothic UI Semilight" w:eastAsia="Yu Gothic UI Semilight" w:hAnsi="Yu Gothic UI Semilight"/>
          <w:b/>
          <w:i/>
          <w:sz w:val="28"/>
          <w:szCs w:val="28"/>
          <w:u w:val="single"/>
        </w:rPr>
        <w:t>:</w:t>
      </w:r>
      <w:r w:rsidRPr="00144A8B">
        <w:rPr>
          <w:rFonts w:ascii="Yu Gothic UI Semilight" w:eastAsia="Yu Gothic UI Semilight" w:hAnsi="Yu Gothic UI Semilight"/>
          <w:sz w:val="28"/>
          <w:szCs w:val="28"/>
        </w:rPr>
        <w:t xml:space="preserve"> διατροφή, κύματα, λαιμαργία, φάλαινα, συνταγή, μαγειρική, υλικά, εκτέλεση, παραδοσιακές γεύσεις, γιορτινό, νόστιμα, αρχαιότητα, γεύματα, διαφήμιση, εφημερίδα, τηλεόραση, περιοδικά, ραδιόφωνο, υγιεινή μεσογειακή διατροφή, γευστική, ποιότητα, ποικιλία, πεπτικό σύστημα, συνθηματική φράση, σλόγκαν, ζυμαρικά, γαλακτοκομικά, αλλαντικά, λαχανικά, φρούτα, τηγανίζω, ψήνω, σωματική ανάπτυξη, ελαιόλαδο, νηστικός, δίαιτα, χορτοφάγος, κρεατοφάγος, νηστίσιμος, άψητος, νόστιμος. </w:t>
      </w:r>
    </w:p>
    <w:p w:rsidR="00B566E5" w:rsidRPr="00144A8B" w:rsidRDefault="00B566E5" w:rsidP="00B566E5">
      <w:pPr>
        <w:spacing w:before="100" w:beforeAutospacing="1" w:after="100" w:afterAutospacing="1" w:line="276" w:lineRule="auto"/>
        <w:ind w:right="-7"/>
        <w:jc w:val="both"/>
        <w:rPr>
          <w:rFonts w:ascii="Yu Gothic UI Semilight" w:eastAsia="Yu Gothic UI Semilight" w:hAnsi="Yu Gothic UI Semilight"/>
          <w:b/>
          <w:i/>
          <w:sz w:val="28"/>
          <w:szCs w:val="28"/>
          <w:u w:val="single"/>
        </w:rPr>
      </w:pPr>
      <w:r w:rsidRPr="00144A8B">
        <w:rPr>
          <w:rFonts w:ascii="Yu Gothic UI Semilight" w:eastAsia="Yu Gothic UI Semilight" w:hAnsi="Yu Gothic UI Semilight"/>
          <w:b/>
          <w:i/>
          <w:sz w:val="28"/>
          <w:szCs w:val="28"/>
          <w:u w:val="single"/>
        </w:rPr>
        <w:t xml:space="preserve">Οικογένεια λέξεων: </w:t>
      </w:r>
    </w:p>
    <w:p w:rsidR="00B566E5" w:rsidRPr="00144A8B" w:rsidRDefault="00B566E5" w:rsidP="00B566E5">
      <w:pPr>
        <w:tabs>
          <w:tab w:val="num" w:pos="360"/>
        </w:tabs>
        <w:spacing w:before="100" w:beforeAutospacing="1" w:after="100" w:afterAutospacing="1" w:line="276" w:lineRule="auto"/>
        <w:ind w:right="-7"/>
        <w:jc w:val="both"/>
        <w:rPr>
          <w:rFonts w:ascii="Yu Gothic UI Semilight" w:eastAsia="Yu Gothic UI Semilight" w:hAnsi="Yu Gothic UI Semilight"/>
          <w:sz w:val="28"/>
          <w:szCs w:val="28"/>
        </w:rPr>
      </w:pPr>
      <w:proofErr w:type="spellStart"/>
      <w:r w:rsidRPr="00144A8B">
        <w:rPr>
          <w:rFonts w:ascii="Yu Gothic UI Semilight" w:eastAsia="Yu Gothic UI Semilight" w:hAnsi="Yu Gothic UI Semilight" w:cs="Wingdings"/>
          <w:sz w:val="28"/>
          <w:szCs w:val="28"/>
        </w:rPr>
        <w:t></w:t>
      </w:r>
      <w:r w:rsidRPr="00144A8B">
        <w:rPr>
          <w:rFonts w:ascii="Yu Gothic UI Semilight" w:eastAsia="Yu Gothic UI Semilight" w:hAnsi="Yu Gothic UI Semilight"/>
          <w:sz w:val="28"/>
          <w:szCs w:val="28"/>
        </w:rPr>
        <w:t>Υπερθετικός</w:t>
      </w:r>
      <w:proofErr w:type="spellEnd"/>
      <w:r w:rsidRPr="00144A8B">
        <w:rPr>
          <w:rFonts w:ascii="Yu Gothic UI Semilight" w:eastAsia="Yu Gothic UI Semilight" w:hAnsi="Yu Gothic UI Semilight"/>
          <w:sz w:val="28"/>
          <w:szCs w:val="28"/>
        </w:rPr>
        <w:t xml:space="preserve"> βαθμός με σύνθετες λέξεις (όλος, θεός, κατά, πέντε, τρις + επίθετο =&gt; θεονήστικος, ολόφρεσκος κτλ.)</w:t>
      </w:r>
    </w:p>
    <w:p w:rsidR="00B566E5" w:rsidRPr="00144A8B" w:rsidRDefault="00B566E5" w:rsidP="00B566E5">
      <w:pPr>
        <w:spacing w:before="100" w:beforeAutospacing="1" w:after="100" w:afterAutospacing="1" w:line="276" w:lineRule="auto"/>
        <w:ind w:right="-7"/>
        <w:jc w:val="both"/>
        <w:rPr>
          <w:rFonts w:ascii="Yu Gothic UI Semilight" w:eastAsia="Yu Gothic UI Semilight" w:hAnsi="Yu Gothic UI Semilight"/>
          <w:sz w:val="28"/>
          <w:szCs w:val="28"/>
        </w:rPr>
      </w:pPr>
      <w:r w:rsidRPr="00144A8B">
        <w:rPr>
          <w:rFonts w:ascii="Yu Gothic UI Semilight" w:eastAsia="Yu Gothic UI Semilight" w:hAnsi="Yu Gothic UI Semilight"/>
          <w:b/>
          <w:i/>
          <w:sz w:val="28"/>
          <w:szCs w:val="28"/>
          <w:u w:val="single"/>
        </w:rPr>
        <w:t>Γραμματική</w:t>
      </w:r>
      <w:r w:rsidRPr="00144A8B">
        <w:rPr>
          <w:rFonts w:ascii="Yu Gothic UI Semilight" w:eastAsia="Yu Gothic UI Semilight" w:hAnsi="Yu Gothic UI Semilight"/>
          <w:sz w:val="28"/>
          <w:szCs w:val="28"/>
          <w:u w:val="single"/>
        </w:rPr>
        <w:t>:</w:t>
      </w:r>
      <w:r w:rsidRPr="00144A8B">
        <w:rPr>
          <w:rFonts w:ascii="Yu Gothic UI Semilight" w:eastAsia="Yu Gothic UI Semilight" w:hAnsi="Yu Gothic UI Semilight"/>
          <w:sz w:val="28"/>
          <w:szCs w:val="28"/>
        </w:rPr>
        <w:t xml:space="preserve"> </w:t>
      </w:r>
    </w:p>
    <w:p w:rsidR="00B566E5" w:rsidRPr="00144A8B" w:rsidRDefault="00B566E5" w:rsidP="00B566E5">
      <w:pPr>
        <w:spacing w:before="100" w:beforeAutospacing="1" w:after="100" w:afterAutospacing="1" w:line="276" w:lineRule="auto"/>
        <w:ind w:right="-7"/>
        <w:jc w:val="both"/>
        <w:rPr>
          <w:rFonts w:ascii="Yu Gothic UI Semilight" w:eastAsia="Yu Gothic UI Semilight" w:hAnsi="Yu Gothic UI Semilight"/>
          <w:sz w:val="28"/>
          <w:szCs w:val="28"/>
        </w:rPr>
      </w:pPr>
      <w:r w:rsidRPr="00144A8B">
        <w:rPr>
          <w:rFonts w:ascii="Yu Gothic UI Semilight" w:eastAsia="Yu Gothic UI Semilight" w:hAnsi="Yu Gothic UI Semilight"/>
          <w:sz w:val="28"/>
          <w:szCs w:val="28"/>
        </w:rPr>
        <w:t>Επίθετα σε -</w:t>
      </w:r>
      <w:proofErr w:type="spellStart"/>
      <w:r w:rsidRPr="00144A8B">
        <w:rPr>
          <w:rFonts w:ascii="Yu Gothic UI Semilight" w:eastAsia="Yu Gothic UI Semilight" w:hAnsi="Yu Gothic UI Semilight"/>
          <w:sz w:val="28"/>
          <w:szCs w:val="28"/>
        </w:rPr>
        <w:t>ικός</w:t>
      </w:r>
      <w:proofErr w:type="spellEnd"/>
      <w:r w:rsidRPr="00144A8B">
        <w:rPr>
          <w:rFonts w:ascii="Yu Gothic UI Semilight" w:eastAsia="Yu Gothic UI Semilight" w:hAnsi="Yu Gothic UI Semilight"/>
          <w:sz w:val="28"/>
          <w:szCs w:val="28"/>
        </w:rPr>
        <w:t xml:space="preserve"> (διατροφικός, σωματικός, ιδανικός, </w:t>
      </w:r>
      <w:proofErr w:type="spellStart"/>
      <w:r w:rsidRPr="00144A8B">
        <w:rPr>
          <w:rFonts w:ascii="Yu Gothic UI Semilight" w:eastAsia="Yu Gothic UI Semilight" w:hAnsi="Yu Gothic UI Semilight"/>
          <w:sz w:val="28"/>
          <w:szCs w:val="28"/>
        </w:rPr>
        <w:t>ζωικός,κτλ</w:t>
      </w:r>
      <w:proofErr w:type="spellEnd"/>
      <w:r w:rsidRPr="00144A8B">
        <w:rPr>
          <w:rFonts w:ascii="Yu Gothic UI Semilight" w:eastAsia="Yu Gothic UI Semilight" w:hAnsi="Yu Gothic UI Semilight"/>
          <w:sz w:val="28"/>
          <w:szCs w:val="28"/>
        </w:rPr>
        <w:t>.)</w:t>
      </w:r>
    </w:p>
    <w:p w:rsidR="00B566E5" w:rsidRPr="00144A8B" w:rsidRDefault="00B566E5" w:rsidP="00B566E5">
      <w:pPr>
        <w:spacing w:before="100" w:beforeAutospacing="1" w:after="100" w:afterAutospacing="1" w:line="276" w:lineRule="auto"/>
        <w:ind w:right="-7"/>
        <w:jc w:val="both"/>
        <w:rPr>
          <w:rFonts w:ascii="Yu Gothic UI Semilight" w:eastAsia="Yu Gothic UI Semilight" w:hAnsi="Yu Gothic UI Semilight"/>
          <w:sz w:val="28"/>
          <w:szCs w:val="28"/>
        </w:rPr>
      </w:pPr>
      <w:r w:rsidRPr="00144A8B">
        <w:rPr>
          <w:rFonts w:ascii="Yu Gothic UI Semilight" w:eastAsia="Yu Gothic UI Semilight" w:hAnsi="Yu Gothic UI Semilight"/>
          <w:sz w:val="28"/>
          <w:szCs w:val="28"/>
        </w:rPr>
        <w:t>Διαλυτικά ή όχι (φαΐ πλάι, κτλ.)</w:t>
      </w:r>
    </w:p>
    <w:p w:rsidR="00B566E5" w:rsidRPr="00144A8B" w:rsidRDefault="00B566E5" w:rsidP="00B566E5">
      <w:pPr>
        <w:spacing w:before="100" w:beforeAutospacing="1" w:after="100" w:afterAutospacing="1" w:line="276" w:lineRule="auto"/>
        <w:ind w:right="-7"/>
        <w:jc w:val="both"/>
        <w:rPr>
          <w:rFonts w:ascii="Yu Gothic UI Semilight" w:eastAsia="Yu Gothic UI Semilight" w:hAnsi="Yu Gothic UI Semilight"/>
          <w:sz w:val="28"/>
          <w:szCs w:val="28"/>
        </w:rPr>
      </w:pPr>
      <w:r>
        <w:rPr>
          <w:rFonts w:ascii="Yu Gothic UI Semilight" w:eastAsia="Yu Gothic UI Semilight" w:hAnsi="Yu Gothic UI Semilight"/>
          <w:noProof/>
          <w:sz w:val="28"/>
          <w:szCs w:val="28"/>
        </w:rPr>
        <w:drawing>
          <wp:anchor distT="0" distB="0" distL="114300" distR="114300" simplePos="0" relativeHeight="251662336" behindDoc="0" locked="0" layoutInCell="1" allowOverlap="1">
            <wp:simplePos x="0" y="0"/>
            <wp:positionH relativeFrom="column">
              <wp:posOffset>-336550</wp:posOffset>
            </wp:positionH>
            <wp:positionV relativeFrom="paragraph">
              <wp:posOffset>804545</wp:posOffset>
            </wp:positionV>
            <wp:extent cx="6029325" cy="1352550"/>
            <wp:effectExtent l="19050" t="0" r="9525" b="0"/>
            <wp:wrapNone/>
            <wp:docPr id="7" name="1 - Εικόνα"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6" cstate="print"/>
                    <a:srcRect t="52280" b="23459"/>
                    <a:stretch>
                      <a:fillRect/>
                    </a:stretch>
                  </pic:blipFill>
                  <pic:spPr>
                    <a:xfrm>
                      <a:off x="0" y="0"/>
                      <a:ext cx="6029325" cy="1352550"/>
                    </a:xfrm>
                    <a:prstGeom prst="rect">
                      <a:avLst/>
                    </a:prstGeom>
                    <a:noFill/>
                    <a:ln>
                      <a:noFill/>
                    </a:ln>
                  </pic:spPr>
                </pic:pic>
              </a:graphicData>
            </a:graphic>
          </wp:anchor>
        </w:drawing>
      </w:r>
      <w:r w:rsidRPr="00144A8B">
        <w:rPr>
          <w:rFonts w:ascii="Yu Gothic UI Semilight" w:eastAsia="Yu Gothic UI Semilight" w:hAnsi="Yu Gothic UI Semilight"/>
          <w:sz w:val="28"/>
          <w:szCs w:val="28"/>
        </w:rPr>
        <w:t>Προστακτική αορίστου – καταλήξεις (χτυπώ – χτυπήστε, τηγανίζω – τηγανίστε κτλ.)</w:t>
      </w:r>
    </w:p>
    <w:p w:rsidR="00144A8B" w:rsidRPr="00144A8B" w:rsidRDefault="00144A8B" w:rsidP="00596C5F">
      <w:pPr>
        <w:spacing w:line="276" w:lineRule="auto"/>
        <w:ind w:right="-7"/>
        <w:rPr>
          <w:rFonts w:ascii="Yu Gothic UI Semilight" w:eastAsia="Yu Gothic UI Semilight" w:hAnsi="Yu Gothic UI Semilight"/>
          <w:sz w:val="28"/>
          <w:szCs w:val="28"/>
        </w:rPr>
      </w:pPr>
    </w:p>
    <w:p w:rsidR="00144A8B" w:rsidRPr="00144A8B" w:rsidRDefault="00144A8B" w:rsidP="00596C5F">
      <w:pPr>
        <w:spacing w:line="276" w:lineRule="auto"/>
        <w:ind w:right="-7"/>
        <w:rPr>
          <w:rFonts w:ascii="Yu Gothic UI Semilight" w:eastAsia="Yu Gothic UI Semilight" w:hAnsi="Yu Gothic UI Semilight"/>
          <w:sz w:val="28"/>
          <w:szCs w:val="28"/>
        </w:rPr>
      </w:pPr>
    </w:p>
    <w:sectPr w:rsidR="00144A8B" w:rsidRPr="00144A8B" w:rsidSect="00144A8B">
      <w:headerReference w:type="default" r:id="rId7"/>
      <w:pgSz w:w="12240" w:h="15840"/>
      <w:pgMar w:top="1440" w:right="1800" w:bottom="1440" w:left="180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37C" w:rsidRDefault="0078537C" w:rsidP="00144A8B">
      <w:r>
        <w:separator/>
      </w:r>
    </w:p>
  </w:endnote>
  <w:endnote w:type="continuationSeparator" w:id="0">
    <w:p w:rsidR="0078537C" w:rsidRDefault="0078537C" w:rsidP="00144A8B">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Yu Gothic UI Semilight">
    <w:panose1 w:val="020B04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37C" w:rsidRDefault="0078537C" w:rsidP="00144A8B">
      <w:r>
        <w:separator/>
      </w:r>
    </w:p>
  </w:footnote>
  <w:footnote w:type="continuationSeparator" w:id="0">
    <w:p w:rsidR="0078537C" w:rsidRDefault="0078537C" w:rsidP="00144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8B" w:rsidRPr="00734A01" w:rsidRDefault="00144A8B" w:rsidP="00144A8B">
    <w:pPr>
      <w:pStyle w:val="a3"/>
      <w:rPr>
        <w:rFonts w:ascii="Yu Gothic UI Semilight" w:eastAsia="Yu Gothic UI Semilight" w:hAnsi="Yu Gothic UI Semilight"/>
        <w:b/>
        <w:spacing w:val="40"/>
      </w:rPr>
    </w:pPr>
    <w:r>
      <w:rPr>
        <w:rFonts w:ascii="Yu Gothic UI Semilight" w:eastAsia="Yu Gothic UI Semilight" w:hAnsi="Yu Gothic UI Semilight"/>
        <w:b/>
        <w:noProof/>
        <w:spacing w:val="40"/>
        <w:lang w:eastAsia="el-GR"/>
      </w:rPr>
      <w:drawing>
        <wp:anchor distT="0" distB="0" distL="114300" distR="114300" simplePos="0" relativeHeight="251658240" behindDoc="0" locked="0" layoutInCell="1" allowOverlap="1">
          <wp:simplePos x="0" y="0"/>
          <wp:positionH relativeFrom="column">
            <wp:posOffset>3638550</wp:posOffset>
          </wp:positionH>
          <wp:positionV relativeFrom="paragraph">
            <wp:posOffset>-379059</wp:posOffset>
          </wp:positionV>
          <wp:extent cx="2736215" cy="742950"/>
          <wp:effectExtent l="19050" t="0" r="6985" b="0"/>
          <wp:wrapNone/>
          <wp:docPr id="1" name="Εικόνα 1" descr="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Γ1"/>
                  <pic:cNvPicPr>
                    <a:picLocks noChangeAspect="1" noChangeArrowheads="1"/>
                  </pic:cNvPicPr>
                </pic:nvPicPr>
                <pic:blipFill>
                  <a:blip r:embed="rId1"/>
                  <a:srcRect/>
                  <a:stretch>
                    <a:fillRect/>
                  </a:stretch>
                </pic:blipFill>
                <pic:spPr bwMode="auto">
                  <a:xfrm>
                    <a:off x="0" y="0"/>
                    <a:ext cx="2736215" cy="742950"/>
                  </a:xfrm>
                  <a:prstGeom prst="rect">
                    <a:avLst/>
                  </a:prstGeom>
                  <a:noFill/>
                  <a:ln w="9525">
                    <a:noFill/>
                    <a:miter lim="800000"/>
                    <a:headEnd/>
                    <a:tailEnd/>
                  </a:ln>
                </pic:spPr>
              </pic:pic>
            </a:graphicData>
          </a:graphic>
        </wp:anchor>
      </w:drawing>
    </w:r>
    <w:r w:rsidRPr="00734A01">
      <w:rPr>
        <w:rFonts w:ascii="Yu Gothic UI Semilight" w:eastAsia="Yu Gothic UI Semilight" w:hAnsi="Yu Gothic UI Semilight"/>
        <w:b/>
        <w:spacing w:val="40"/>
      </w:rPr>
      <w:t>ΒΑΣΙΚΟ ΛΕΞΙΛΟΓΙΟ ΕΝΟΤΗΤΑΣ</w:t>
    </w:r>
    <w:r>
      <w:rPr>
        <w:rFonts w:ascii="Yu Gothic UI Semilight" w:eastAsia="Yu Gothic UI Semilight" w:hAnsi="Yu Gothic UI Semilight"/>
        <w:b/>
        <w:spacing w:val="40"/>
      </w:rPr>
      <w:t xml:space="preserve"> </w:t>
    </w:r>
    <w:r w:rsidRPr="00734A01">
      <w:rPr>
        <w:rFonts w:ascii="Yu Gothic UI Semilight" w:eastAsia="Yu Gothic UI Semilight" w:hAnsi="Yu Gothic UI Semilight"/>
        <w:b/>
        <w:spacing w:val="40"/>
      </w:rPr>
      <w:t xml:space="preserve"> </w:t>
    </w:r>
  </w:p>
  <w:p w:rsidR="00144A8B" w:rsidRPr="00E62ED0" w:rsidRDefault="00E62ED0">
    <w:pPr>
      <w:pStyle w:val="a3"/>
      <w:rPr>
        <w:rFonts w:ascii="Yu Gothic UI Semilight" w:eastAsia="Yu Gothic UI Semilight" w:hAnsi="Yu Gothic UI Semilight"/>
      </w:rPr>
    </w:pPr>
    <w:r>
      <w:rPr>
        <w:rFonts w:ascii="Yu Gothic UI Semilight" w:eastAsia="Yu Gothic UI Semilight" w:hAnsi="Yu Gothic UI Semilight"/>
      </w:rPr>
      <w:t>(</w:t>
    </w:r>
    <w:r w:rsidRPr="00E62ED0">
      <w:rPr>
        <w:rFonts w:ascii="Yu Gothic UI Semilight" w:eastAsia="Yu Gothic UI Semilight" w:hAnsi="Yu Gothic UI Semilight"/>
      </w:rPr>
      <w:t>ΟΡΘΟΓΡΑΦΙΑ ΕΠΑΝΑΛΗΠΤΙΚΟΥ</w:t>
    </w:r>
    <w:r>
      <w:rPr>
        <w:rFonts w:ascii="Yu Gothic UI Semilight" w:eastAsia="Yu Gothic UI Semilight" w:hAnsi="Yu Gothic UI Semilight"/>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drawingGridHorizontalSpacing w:val="120"/>
  <w:drawingGridVerticalSpacing w:val="299"/>
  <w:displayHorizontalDrawingGridEvery w:val="0"/>
  <w:characterSpacingControl w:val="doNotCompress"/>
  <w:hdrShapeDefaults>
    <o:shapedefaults v:ext="edit" spidmax="5122"/>
  </w:hdrShapeDefaults>
  <w:footnotePr>
    <w:footnote w:id="-1"/>
    <w:footnote w:id="0"/>
  </w:footnotePr>
  <w:endnotePr>
    <w:endnote w:id="-1"/>
    <w:endnote w:id="0"/>
  </w:endnotePr>
  <w:compat/>
  <w:rsids>
    <w:rsidRoot w:val="00144A8B"/>
    <w:rsid w:val="000A2241"/>
    <w:rsid w:val="000C6CF5"/>
    <w:rsid w:val="00143BD6"/>
    <w:rsid w:val="00144A8B"/>
    <w:rsid w:val="001A585A"/>
    <w:rsid w:val="001E4935"/>
    <w:rsid w:val="00243B14"/>
    <w:rsid w:val="002B5CBA"/>
    <w:rsid w:val="002C0F3B"/>
    <w:rsid w:val="002E59FC"/>
    <w:rsid w:val="002F0DF9"/>
    <w:rsid w:val="00310766"/>
    <w:rsid w:val="003470D2"/>
    <w:rsid w:val="004243AE"/>
    <w:rsid w:val="00481B1A"/>
    <w:rsid w:val="004F0C13"/>
    <w:rsid w:val="005229D8"/>
    <w:rsid w:val="0055324C"/>
    <w:rsid w:val="00596C5F"/>
    <w:rsid w:val="0078537C"/>
    <w:rsid w:val="007E38EF"/>
    <w:rsid w:val="007F0324"/>
    <w:rsid w:val="00832B76"/>
    <w:rsid w:val="00847A51"/>
    <w:rsid w:val="008734CB"/>
    <w:rsid w:val="008F1AFF"/>
    <w:rsid w:val="00982CA9"/>
    <w:rsid w:val="00B566E5"/>
    <w:rsid w:val="00B741C9"/>
    <w:rsid w:val="00BC6D09"/>
    <w:rsid w:val="00BE7AA7"/>
    <w:rsid w:val="00C1470A"/>
    <w:rsid w:val="00CA3D51"/>
    <w:rsid w:val="00D24612"/>
    <w:rsid w:val="00E62ED0"/>
    <w:rsid w:val="00F101AB"/>
    <w:rsid w:val="00F263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8B"/>
    <w:rPr>
      <w:rFonts w:ascii="Arial" w:eastAsia="Times New Roman" w:hAnsi="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4A8B"/>
    <w:pPr>
      <w:tabs>
        <w:tab w:val="center" w:pos="4153"/>
        <w:tab w:val="right" w:pos="8306"/>
      </w:tabs>
    </w:pPr>
    <w:rPr>
      <w:rFonts w:ascii="Trebuchet MS" w:eastAsiaTheme="minorHAnsi" w:hAnsi="Trebuchet MS"/>
      <w:lang w:eastAsia="en-US"/>
    </w:rPr>
  </w:style>
  <w:style w:type="character" w:customStyle="1" w:styleId="Char">
    <w:name w:val="Κεφαλίδα Char"/>
    <w:basedOn w:val="a0"/>
    <w:link w:val="a3"/>
    <w:uiPriority w:val="99"/>
    <w:semiHidden/>
    <w:rsid w:val="00144A8B"/>
  </w:style>
  <w:style w:type="paragraph" w:styleId="a4">
    <w:name w:val="footer"/>
    <w:basedOn w:val="a"/>
    <w:link w:val="Char0"/>
    <w:uiPriority w:val="99"/>
    <w:semiHidden/>
    <w:unhideWhenUsed/>
    <w:rsid w:val="00144A8B"/>
    <w:pPr>
      <w:tabs>
        <w:tab w:val="center" w:pos="4153"/>
        <w:tab w:val="right" w:pos="8306"/>
      </w:tabs>
    </w:pPr>
    <w:rPr>
      <w:rFonts w:ascii="Trebuchet MS" w:eastAsiaTheme="minorHAnsi" w:hAnsi="Trebuchet MS"/>
      <w:lang w:eastAsia="en-US"/>
    </w:rPr>
  </w:style>
  <w:style w:type="character" w:customStyle="1" w:styleId="Char0">
    <w:name w:val="Υποσέλιδο Char"/>
    <w:basedOn w:val="a0"/>
    <w:link w:val="a4"/>
    <w:uiPriority w:val="99"/>
    <w:semiHidden/>
    <w:rsid w:val="00144A8B"/>
  </w:style>
  <w:style w:type="table" w:styleId="a5">
    <w:name w:val="Table Grid"/>
    <w:basedOn w:val="a1"/>
    <w:rsid w:val="00144A8B"/>
    <w:rPr>
      <w:rFonts w:ascii="Times New Roman" w:eastAsia="Times New Roman" w:hAnsi="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44A8B"/>
    <w:rPr>
      <w:rFonts w:ascii="Tahoma" w:hAnsi="Tahoma" w:cs="Tahoma"/>
      <w:sz w:val="16"/>
      <w:szCs w:val="16"/>
    </w:rPr>
  </w:style>
  <w:style w:type="character" w:customStyle="1" w:styleId="Char1">
    <w:name w:val="Κείμενο πλαισίου Char"/>
    <w:basedOn w:val="a0"/>
    <w:link w:val="a6"/>
    <w:uiPriority w:val="99"/>
    <w:semiHidden/>
    <w:rsid w:val="00144A8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719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Τσάντζου</dc:creator>
  <cp:lastModifiedBy>Ελένη Τσάντζου</cp:lastModifiedBy>
  <cp:revision>2</cp:revision>
  <dcterms:created xsi:type="dcterms:W3CDTF">2020-07-27T14:33:00Z</dcterms:created>
  <dcterms:modified xsi:type="dcterms:W3CDTF">2020-07-27T14:33:00Z</dcterms:modified>
</cp:coreProperties>
</file>