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38FDD" w14:textId="77777777" w:rsidR="006F0224" w:rsidRDefault="005A74C9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Απαντήσεις </w:t>
      </w:r>
      <w:r>
        <w:rPr>
          <w:rFonts w:ascii="Arial" w:hAnsi="Arial" w:cs="Arial"/>
          <w:sz w:val="28"/>
          <w:szCs w:val="28"/>
          <w:lang w:val="en-US"/>
        </w:rPr>
        <w:t>poll</w:t>
      </w:r>
    </w:p>
    <w:p w14:paraId="4282BF24" w14:textId="77777777" w:rsidR="005A74C9" w:rsidRDefault="005A74C9">
      <w:pPr>
        <w:rPr>
          <w:rFonts w:ascii="Arial" w:hAnsi="Arial" w:cs="Arial"/>
          <w:sz w:val="28"/>
          <w:szCs w:val="28"/>
          <w:lang w:val="en-US"/>
        </w:rPr>
      </w:pPr>
    </w:p>
    <w:p w14:paraId="2CEBA836" w14:textId="77777777" w:rsidR="005A74C9" w:rsidRDefault="005A74C9" w:rsidP="005A74C9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Μετά τη ναυμαχία του Ναυαρίνου οι Έλληνες κατάλαβαν ότι:</w:t>
      </w:r>
    </w:p>
    <w:p w14:paraId="67A0FB2D" w14:textId="7715FABF" w:rsidR="005A74C9" w:rsidRDefault="000C6C16" w:rsidP="005A74C9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834E04" wp14:editId="0315D195">
                <wp:simplePos x="0" y="0"/>
                <wp:positionH relativeFrom="column">
                  <wp:posOffset>3308350</wp:posOffset>
                </wp:positionH>
                <wp:positionV relativeFrom="paragraph">
                  <wp:posOffset>215900</wp:posOffset>
                </wp:positionV>
                <wp:extent cx="342900" cy="335280"/>
                <wp:effectExtent l="24765" t="22860" r="32385" b="5143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52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DA2E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60.5pt;margin-top:17pt;width:27pt;height:26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" fillcolor="#4472c4" strokecolor="#f2f2f2" strokeweight="3pt">
                <v:shadow on="t" color="#1f3763" opacity=".5" offset="1pt"/>
              </v:shape>
            </w:pict>
          </mc:Fallback>
        </mc:AlternateContent>
      </w:r>
      <w:r w:rsidR="005A74C9">
        <w:rPr>
          <w:rFonts w:ascii="Arial" w:hAnsi="Arial" w:cs="Arial"/>
          <w:sz w:val="28"/>
          <w:szCs w:val="28"/>
        </w:rPr>
        <w:t>Α)  η απελευθέρωση θα αργούσε</w:t>
      </w:r>
    </w:p>
    <w:p w14:paraId="25D0EC34" w14:textId="77777777" w:rsidR="005A74C9" w:rsidRDefault="005A74C9" w:rsidP="005A74C9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Β) η απελευθέρωση δε θα αργούσε</w:t>
      </w:r>
    </w:p>
    <w:p w14:paraId="5B024E39" w14:textId="77777777" w:rsidR="005A74C9" w:rsidRDefault="005A74C9" w:rsidP="00CC6A9C">
      <w:pPr>
        <w:rPr>
          <w:rFonts w:ascii="Arial" w:hAnsi="Arial" w:cs="Arial"/>
          <w:sz w:val="28"/>
          <w:szCs w:val="28"/>
        </w:rPr>
      </w:pPr>
    </w:p>
    <w:p w14:paraId="027FB78E" w14:textId="77777777" w:rsidR="005A74C9" w:rsidRDefault="005A74C9" w:rsidP="005A74C9">
      <w:pPr>
        <w:ind w:left="720"/>
        <w:rPr>
          <w:rFonts w:ascii="Arial" w:hAnsi="Arial" w:cs="Arial"/>
          <w:sz w:val="28"/>
          <w:szCs w:val="28"/>
        </w:rPr>
      </w:pPr>
    </w:p>
    <w:p w14:paraId="78B163B3" w14:textId="77777777" w:rsidR="005A74C9" w:rsidRDefault="005A74C9" w:rsidP="005A74C9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C6A9C">
        <w:rPr>
          <w:rFonts w:ascii="Arial" w:hAnsi="Arial" w:cs="Arial"/>
          <w:sz w:val="28"/>
          <w:szCs w:val="28"/>
          <w:lang w:val="en-US"/>
        </w:rPr>
        <w:t>H</w:t>
      </w:r>
      <w:r w:rsidR="00CC6A9C" w:rsidRPr="00CC6A9C">
        <w:rPr>
          <w:rFonts w:ascii="Arial" w:hAnsi="Arial" w:cs="Arial"/>
          <w:sz w:val="28"/>
          <w:szCs w:val="28"/>
        </w:rPr>
        <w:t xml:space="preserve"> </w:t>
      </w:r>
      <w:r w:rsidR="00CC6A9C">
        <w:rPr>
          <w:rFonts w:ascii="Arial" w:hAnsi="Arial" w:cs="Arial"/>
          <w:sz w:val="28"/>
          <w:szCs w:val="28"/>
        </w:rPr>
        <w:t xml:space="preserve">Υψηλή Πύλη δεχόταν κάθε συζήτηση για την ανεξαρτησία της Ελλάδας. </w:t>
      </w:r>
    </w:p>
    <w:p w14:paraId="484AD52C" w14:textId="351D78E8" w:rsidR="00CC6A9C" w:rsidRDefault="000C6C16" w:rsidP="00CC6A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54D9B3" wp14:editId="51975179">
                <wp:simplePos x="0" y="0"/>
                <wp:positionH relativeFrom="column">
                  <wp:posOffset>427990</wp:posOffset>
                </wp:positionH>
                <wp:positionV relativeFrom="paragraph">
                  <wp:posOffset>280670</wp:posOffset>
                </wp:positionV>
                <wp:extent cx="342900" cy="335280"/>
                <wp:effectExtent l="20955" t="22860" r="36195" b="514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52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A8A96" id="AutoShape 3" o:spid="_x0000_s1026" type="#_x0000_t96" style="position:absolute;margin-left:33.7pt;margin-top:22.1pt;width:27pt;height:2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" fillcolor="#4472c4" strokecolor="#f2f2f2" strokeweight="3pt">
                <v:shadow on="t" color="#1f3763" opacity=".5" offset="1pt"/>
              </v:shape>
            </w:pict>
          </mc:Fallback>
        </mc:AlternateContent>
      </w:r>
      <w:r w:rsidR="00CC6A9C">
        <w:rPr>
          <w:rFonts w:ascii="Arial" w:hAnsi="Arial" w:cs="Arial"/>
          <w:sz w:val="28"/>
          <w:szCs w:val="28"/>
        </w:rPr>
        <w:t xml:space="preserve">     Σ  </w:t>
      </w:r>
    </w:p>
    <w:p w14:paraId="79E0CF39" w14:textId="77777777" w:rsidR="00CC6A9C" w:rsidRDefault="00CC6A9C" w:rsidP="00CC6A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Λ</w:t>
      </w:r>
      <w:r w:rsidR="006A6EDE">
        <w:rPr>
          <w:rFonts w:ascii="Arial" w:hAnsi="Arial" w:cs="Arial"/>
          <w:sz w:val="28"/>
          <w:szCs w:val="28"/>
        </w:rPr>
        <w:t xml:space="preserve"> </w:t>
      </w:r>
    </w:p>
    <w:p w14:paraId="407AC088" w14:textId="77777777" w:rsidR="00CC6A9C" w:rsidRDefault="00CC6A9C" w:rsidP="00CC6A9C">
      <w:pPr>
        <w:rPr>
          <w:rFonts w:ascii="Arial" w:hAnsi="Arial" w:cs="Arial"/>
          <w:sz w:val="28"/>
          <w:szCs w:val="28"/>
        </w:rPr>
      </w:pPr>
    </w:p>
    <w:p w14:paraId="403900F1" w14:textId="77777777" w:rsidR="00CC6A9C" w:rsidRDefault="006A6EDE" w:rsidP="00CC6A9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Η Οθωμανική Αυτοκρατορία κέρδισε  στον Ρωσοτουρκικό Πόλεμο. </w:t>
      </w:r>
    </w:p>
    <w:p w14:paraId="65E5E7BA" w14:textId="77777777" w:rsidR="006A6EDE" w:rsidRDefault="006A6EDE" w:rsidP="006A6EDE">
      <w:pPr>
        <w:pStyle w:val="a3"/>
        <w:ind w:left="360"/>
        <w:rPr>
          <w:rFonts w:ascii="Arial" w:hAnsi="Arial" w:cs="Arial"/>
          <w:sz w:val="28"/>
          <w:szCs w:val="28"/>
        </w:rPr>
      </w:pPr>
    </w:p>
    <w:p w14:paraId="3FF7C408" w14:textId="7CF4838E" w:rsidR="006A6EDE" w:rsidRDefault="000C6C16" w:rsidP="006A6EDE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3097C0" wp14:editId="4D3ECABD">
                <wp:simplePos x="0" y="0"/>
                <wp:positionH relativeFrom="column">
                  <wp:posOffset>443230</wp:posOffset>
                </wp:positionH>
                <wp:positionV relativeFrom="paragraph">
                  <wp:posOffset>175895</wp:posOffset>
                </wp:positionV>
                <wp:extent cx="342900" cy="335280"/>
                <wp:effectExtent l="26670" t="20955" r="40005" b="5334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52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44DF3" id="AutoShape 4" o:spid="_x0000_s1026" type="#_x0000_t96" style="position:absolute;margin-left:34.9pt;margin-top:13.85pt;width:27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" fillcolor="#4472c4" strokecolor="#f2f2f2" strokeweight="3pt">
                <v:shadow on="t" color="#1f3763" opacity=".5" offset="1pt"/>
              </v:shape>
            </w:pict>
          </mc:Fallback>
        </mc:AlternateContent>
      </w:r>
      <w:r w:rsidR="006A6EDE">
        <w:rPr>
          <w:rFonts w:ascii="Arial" w:hAnsi="Arial" w:cs="Arial"/>
          <w:sz w:val="28"/>
          <w:szCs w:val="28"/>
        </w:rPr>
        <w:t>Σ</w:t>
      </w:r>
    </w:p>
    <w:p w14:paraId="1F282B3E" w14:textId="77777777" w:rsidR="006A6EDE" w:rsidRDefault="006A6EDE" w:rsidP="006A6EDE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Λ</w:t>
      </w:r>
    </w:p>
    <w:p w14:paraId="630FB62C" w14:textId="77777777" w:rsidR="006A6EDE" w:rsidRDefault="006A6EDE" w:rsidP="006A6EDE">
      <w:pPr>
        <w:pStyle w:val="a3"/>
        <w:ind w:left="360"/>
        <w:rPr>
          <w:rFonts w:ascii="Arial" w:hAnsi="Arial" w:cs="Arial"/>
          <w:sz w:val="28"/>
          <w:szCs w:val="28"/>
        </w:rPr>
      </w:pPr>
    </w:p>
    <w:p w14:paraId="6CCCAF37" w14:textId="77777777" w:rsidR="006A6EDE" w:rsidRDefault="006A6EDE" w:rsidP="006A6EDE">
      <w:pPr>
        <w:pStyle w:val="a3"/>
        <w:ind w:left="360"/>
        <w:rPr>
          <w:rFonts w:ascii="Arial" w:hAnsi="Arial" w:cs="Arial"/>
          <w:sz w:val="28"/>
          <w:szCs w:val="28"/>
        </w:rPr>
      </w:pPr>
    </w:p>
    <w:p w14:paraId="036ACD24" w14:textId="77777777" w:rsidR="006A6EDE" w:rsidRDefault="006A6EDE" w:rsidP="006A6EDE">
      <w:pPr>
        <w:pStyle w:val="a3"/>
        <w:ind w:left="360"/>
        <w:rPr>
          <w:rFonts w:ascii="Arial" w:hAnsi="Arial" w:cs="Arial"/>
          <w:sz w:val="28"/>
          <w:szCs w:val="28"/>
        </w:rPr>
      </w:pPr>
    </w:p>
    <w:p w14:paraId="334C90CE" w14:textId="77777777" w:rsidR="006A6EDE" w:rsidRDefault="006A6EDE" w:rsidP="006A6EDE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Η Συνθήκη για την πολιτική ανεξαρτησία της Ελλάδας υπογράφηκε στο Λονδίνο. </w:t>
      </w:r>
    </w:p>
    <w:p w14:paraId="1B5C078E" w14:textId="4FD2A899" w:rsidR="006A6EDE" w:rsidRDefault="000C6C16" w:rsidP="006A6EDE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3A4DA2" wp14:editId="3BCD58C1">
                <wp:simplePos x="0" y="0"/>
                <wp:positionH relativeFrom="column">
                  <wp:posOffset>420370</wp:posOffset>
                </wp:positionH>
                <wp:positionV relativeFrom="paragraph">
                  <wp:posOffset>116840</wp:posOffset>
                </wp:positionV>
                <wp:extent cx="342900" cy="335280"/>
                <wp:effectExtent l="22860" t="19050" r="34290" b="4572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52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BC9CA" id="AutoShape 5" o:spid="_x0000_s1026" type="#_x0000_t96" style="position:absolute;margin-left:33.1pt;margin-top:9.2pt;width:27pt;height:2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" fillcolor="#4472c4" strokecolor="#f2f2f2" strokeweight="3pt">
                <v:shadow on="t" color="#1f3763" opacity=".5" offset="1pt"/>
              </v:shape>
            </w:pict>
          </mc:Fallback>
        </mc:AlternateContent>
      </w:r>
    </w:p>
    <w:p w14:paraId="349A8876" w14:textId="77777777" w:rsidR="006A6EDE" w:rsidRDefault="006A6EDE" w:rsidP="006A6EDE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</w:t>
      </w:r>
    </w:p>
    <w:p w14:paraId="2771E159" w14:textId="77777777" w:rsidR="006A6EDE" w:rsidRDefault="006A6EDE" w:rsidP="006A6EDE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Λ</w:t>
      </w:r>
    </w:p>
    <w:p w14:paraId="56DEDBF0" w14:textId="77777777" w:rsidR="006A6EDE" w:rsidRDefault="006A6EDE" w:rsidP="006A6EDE">
      <w:pPr>
        <w:pStyle w:val="a3"/>
        <w:ind w:left="360"/>
        <w:rPr>
          <w:rFonts w:ascii="Arial" w:hAnsi="Arial" w:cs="Arial"/>
          <w:sz w:val="28"/>
          <w:szCs w:val="28"/>
        </w:rPr>
      </w:pPr>
    </w:p>
    <w:p w14:paraId="3EA86067" w14:textId="77777777" w:rsidR="006A6EDE" w:rsidRDefault="006A6EDE" w:rsidP="006A6EDE">
      <w:pPr>
        <w:pStyle w:val="a3"/>
        <w:ind w:left="360"/>
        <w:rPr>
          <w:rFonts w:ascii="Arial" w:hAnsi="Arial" w:cs="Arial"/>
          <w:sz w:val="28"/>
          <w:szCs w:val="28"/>
        </w:rPr>
      </w:pPr>
    </w:p>
    <w:p w14:paraId="5C871D91" w14:textId="77777777" w:rsidR="006A6EDE" w:rsidRDefault="006A6EDE" w:rsidP="006A6EDE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Το 1832 τα σύνορα του ελληνικού κράτους έφτασαν μέχρι τη γραμμή Αμβρακικού-Παγασητικού κόλπου. </w:t>
      </w:r>
    </w:p>
    <w:p w14:paraId="46862ED3" w14:textId="5850B4D2" w:rsidR="006A6EDE" w:rsidRDefault="000C6C16" w:rsidP="006A6EDE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C11220" wp14:editId="45A14E96">
                <wp:simplePos x="0" y="0"/>
                <wp:positionH relativeFrom="column">
                  <wp:posOffset>420370</wp:posOffset>
                </wp:positionH>
                <wp:positionV relativeFrom="paragraph">
                  <wp:posOffset>81280</wp:posOffset>
                </wp:positionV>
                <wp:extent cx="342900" cy="335280"/>
                <wp:effectExtent l="22860" t="22860" r="34290" b="5143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52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6D1B4" id="AutoShape 6" o:spid="_x0000_s1026" type="#_x0000_t96" style="position:absolute;margin-left:33.1pt;margin-top:6.4pt;width:27pt;height:2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" fillcolor="#4472c4" strokecolor="#f2f2f2" strokeweight="3pt">
                <v:shadow on="t" color="#1f3763" opacity=".5" offset="1pt"/>
              </v:shape>
            </w:pict>
          </mc:Fallback>
        </mc:AlternateContent>
      </w:r>
    </w:p>
    <w:p w14:paraId="24BF24C1" w14:textId="77777777" w:rsidR="006A6EDE" w:rsidRDefault="006A6EDE" w:rsidP="006A6EDE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</w:t>
      </w:r>
    </w:p>
    <w:p w14:paraId="53F1BA42" w14:textId="77777777" w:rsidR="006A6EDE" w:rsidRPr="00CC6A9C" w:rsidRDefault="006A6EDE" w:rsidP="006A6EDE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Λ</w:t>
      </w:r>
    </w:p>
    <w:sectPr w:rsidR="006A6EDE" w:rsidRPr="00CC6A9C" w:rsidSect="005A74C9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774EF"/>
    <w:multiLevelType w:val="hybridMultilevel"/>
    <w:tmpl w:val="02D4D9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16"/>
    <w:rsid w:val="000C6C16"/>
    <w:rsid w:val="005A74C9"/>
    <w:rsid w:val="006A6EDE"/>
    <w:rsid w:val="006F0224"/>
    <w:rsid w:val="00CC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9EE3"/>
  <w15:chartTrackingRefBased/>
  <w15:docId w15:val="{7D0DF34C-4040-4877-854B-06ACBCCE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ugi\Desktop\&#959;&#961;&#947;&#945;&#957;&#969;&#963;&#951;%20&#964;&#951;&#955;&#949;&#954;&#960;&#945;&#943;&#948;&#949;&#965;&#963;&#951;&#962;%20&#925;&#959;&#941;&#956;&#946;&#961;&#953;&#959;&#962;%202020\&#956;&#945;&#952;&#942;&#956;&#945;&#964;&#945;%20&#934;&#949;&#946;&#961;&#959;&#965;&#945;&#961;&#943;&#959;&#965;%202021\3&#951;%20&#949;&#946;&#948;&#959;&#956;&#940;&#948;&#945;%2022-26%20&#934;&#949;&#946;&#961;&#959;&#965;&#945;&#961;&#943;&#959;&#965;\26-2%20&#928;&#945;&#961;&#945;&#963;&#954;&#949;&#965;&#942;\&#921;&#963;&#964;&#959;&#961;&#943;&#945;\&#913;&#960;&#945;&#957;&#964;&#942;&#963;&#949;&#953;&#962;%20poll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Απαντήσεις poll</Template>
  <TotalTime>0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kougi</dc:creator>
  <cp:keywords/>
  <dc:description/>
  <cp:lastModifiedBy> </cp:lastModifiedBy>
  <cp:revision>1</cp:revision>
  <dcterms:created xsi:type="dcterms:W3CDTF">2021-02-26T16:04:00Z</dcterms:created>
  <dcterms:modified xsi:type="dcterms:W3CDTF">2021-02-26T16:04:00Z</dcterms:modified>
</cp:coreProperties>
</file>