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91E" w:rsidRDefault="00F76CF3" w:rsidP="00F76C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Πειραματική διάταξη για την Άνωση</w:t>
      </w:r>
    </w:p>
    <w:p w:rsidR="00F76CF3" w:rsidRDefault="00F76CF3" w:rsidP="00F76C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Άνωση </w:t>
      </w:r>
      <w:r w:rsidR="00AB0E78">
        <w:rPr>
          <w:rFonts w:ascii="Times New Roman" w:hAnsi="Times New Roman" w:cs="Times New Roman"/>
          <w:sz w:val="24"/>
          <w:szCs w:val="24"/>
        </w:rPr>
        <w:t>ισούται με το βάρος του εκτοπισμέ</w:t>
      </w:r>
      <w:r>
        <w:rPr>
          <w:rFonts w:ascii="Times New Roman" w:hAnsi="Times New Roman" w:cs="Times New Roman"/>
          <w:sz w:val="24"/>
          <w:szCs w:val="24"/>
        </w:rPr>
        <w:t>νου νερού</w:t>
      </w:r>
    </w:p>
    <w:p w:rsidR="00F76CF3" w:rsidRDefault="00D177EC" w:rsidP="00F76C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shapetype id="_x0000_t41" coordsize="21600,21600" o:spt="41" adj="-8280,24300,-1800,4050" path="m@0@1l@2@3nfem,l21600,r,21600l,21600ns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 textborder="f"/>
          </v:shapetype>
          <v:shape id="_x0000_s1045" type="#_x0000_t41" style="position:absolute;left:0;text-align:left;margin-left:-57pt;margin-top:22.1pt;width:42pt;height:28.5pt;z-index:251675648" adj="40500,29558,24686,6821,37080,26185,40500,29558">
            <v:textbox>
              <w:txbxContent>
                <w:p w:rsidR="00031A08" w:rsidRDefault="00031A08">
                  <w:r>
                    <w:t>Ζυγός</w:t>
                  </w:r>
                </w:p>
              </w:txbxContent>
            </v:textbox>
            <o:callout v:ext="edit" minusx="t" minusy="t"/>
          </v:shape>
        </w:pict>
      </w:r>
    </w:p>
    <w:p w:rsidR="00F76CF3" w:rsidRPr="00317064" w:rsidRDefault="00D177EC" w:rsidP="00F76CF3">
      <w:pPr>
        <w:jc w:val="center"/>
        <w:rPr>
          <w:rFonts w:ascii="Times New Roman" w:hAnsi="Times New Roman" w:cs="Times New Roman"/>
          <w:i/>
          <w:noProof/>
          <w:sz w:val="24"/>
          <w:szCs w:val="24"/>
          <w:lang w:eastAsia="el-GR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el-GR"/>
        </w:rPr>
        <w:pict>
          <v:shape id="_x0000_s1063" type="#_x0000_t41" style="position:absolute;left:0;text-align:left;margin-left:-53.25pt;margin-top:82.5pt;width:49.5pt;height:22.1pt;z-index:251692032" adj="38291,-4398,24218,8796,35389,-8748,38291,-4398">
            <v:textbox>
              <w:txbxContent>
                <w:p w:rsidR="00317064" w:rsidRDefault="00317064">
                  <w:r>
                    <w:t>Σταθμά</w:t>
                  </w:r>
                </w:p>
              </w:txbxContent>
            </v:textbox>
            <o:callout v:ext="edit" minusx="t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el-GR"/>
        </w:rPr>
        <w:pict>
          <v:shapetype id="_x0000_t79" coordsize="21600,21600" o:spt="79" adj="7200,5400,3600,8100" path="m0@0l@3@0@3@2@1@2,10800,0@4@2@5@2@5@0,21600@0,21600,21600,,2160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10800,0;0,@7;10800,21600;21600,@7" o:connectangles="270,180,90,0" textboxrect="0,@0,21600,21600"/>
            <v:handles>
              <v:h position="topLeft,#0" yrange="@2,21600"/>
              <v:h position="#1,topLeft" xrange="0,@3"/>
              <v:h position="#3,#2" xrange="@1,10800" yrange="0,@0"/>
            </v:handles>
          </v:shapetype>
          <v:shape id="_x0000_s1062" type="#_x0000_t79" style="position:absolute;left:0;text-align:left;margin-left:30pt;margin-top:71.25pt;width:8.25pt;height:7.15pt;z-index:251691008"/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el-GR"/>
        </w:rPr>
        <w:pict>
          <v:shape id="_x0000_s1061" type="#_x0000_t41" style="position:absolute;left:0;text-align:left;margin-left:270.75pt;margin-top:140.25pt;width:155.25pt;height:41.25pt;z-index:251689984" adj="-9496,10996,-835,4713,-10421,8666,-9496,10996">
            <v:textbox>
              <w:txbxContent>
                <w:p w:rsidR="00317064" w:rsidRDefault="00317064">
                  <w:r>
                    <w:t>Δοχείο συγκέντρωσης  εκτοπισμένου υγρού</w:t>
                  </w:r>
                </w:p>
              </w:txbxContent>
            </v:textbox>
            <o:callout v:ext="edit" minusy="t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0" type="#_x0000_t32" style="position:absolute;left:0;text-align:left;margin-left:195pt;margin-top:157.5pt;width:7.5pt;height:0;z-index:251688960" o:connectortype="straight"/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el-GR"/>
        </w:rPr>
        <w:pict>
          <v:shape id="_x0000_s1059" type="#_x0000_t32" style="position:absolute;left:0;text-align:left;margin-left:202.5pt;margin-top:157.5pt;width:0;height:12.75pt;z-index:251687936" o:connectortype="straight"/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el-GR"/>
        </w:rPr>
        <w:pict>
          <v:shape id="_x0000_s1058" type="#_x0000_t32" style="position:absolute;left:0;text-align:left;margin-left:194.95pt;margin-top:157.5pt;width:.05pt;height:12.75pt;z-index:251686912" o:connectortype="straight"/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el-GR"/>
        </w:rPr>
        <w:pict>
          <v:shape id="_x0000_s1057" type="#_x0000_t41" style="position:absolute;left:0;text-align:left;margin-left:202.5pt;margin-top:181.5pt;width:109.5pt;height:30.75pt;z-index:251685888" adj="-4142,-13171,-1184,6322,-5454,-16297,-4142,-13171">
            <v:textbox>
              <w:txbxContent>
                <w:p w:rsidR="00317064" w:rsidRDefault="00317064">
                  <w:r>
                    <w:t>Δοχείο υπερχείλισης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el-GR"/>
        </w:rPr>
        <w:pict>
          <v:shape id="_x0000_s1049" type="#_x0000_t41" style="position:absolute;left:0;text-align:left;margin-left:195pt;margin-top:111.75pt;width:122.25pt;height:24pt;z-index:251677696" adj="-4903,-990,-1060,8100,-6741,-17145,-5566,-13140">
            <v:textbox>
              <w:txbxContent>
                <w:p w:rsidR="00031A08" w:rsidRDefault="00317064">
                  <w:r>
                    <w:t xml:space="preserve">Βυθιζόμενο </w:t>
                  </w:r>
                  <w:r w:rsidR="00031A08">
                    <w:t>σώμα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el-GR"/>
        </w:rPr>
        <w:pict>
          <v:shape id="_x0000_s1056" type="#_x0000_t32" style="position:absolute;left:0;text-align:left;margin-left:182.25pt;margin-top:149.25pt;width:0;height:21pt;z-index:251684864" o:connectortype="straight"/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el-GR"/>
        </w:rPr>
        <w:pict>
          <v:shape id="_x0000_s1055" type="#_x0000_t32" style="position:absolute;left:0;text-align:left;margin-left:182.25pt;margin-top:135.75pt;width:0;height:6.75pt;z-index:251683840" o:connectortype="straight"/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el-GR"/>
        </w:rPr>
        <w:pict>
          <v:shape id="_x0000_s1051" type="#_x0000_t32" style="position:absolute;left:0;text-align:left;margin-left:181.5pt;margin-top:135.75pt;width:.75pt;height:34.5pt;flip:x;z-index:251679744" o:connectortype="straight" strokecolor="white [3212]"/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el-GR"/>
        </w:rPr>
        <w:pict>
          <v:shape id="_x0000_s1054" type="#_x0000_t32" style="position:absolute;left:0;text-align:left;margin-left:180.75pt;margin-top:149.25pt;width:14.25pt;height:0;z-index:251682816" o:connectortype="straight"/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el-GR"/>
        </w:rPr>
        <w:pict>
          <v:shape id="_x0000_s1053" type="#_x0000_t32" style="position:absolute;left:0;text-align:left;margin-left:181.5pt;margin-top:142.5pt;width:13.5pt;height:0;z-index:251681792" o:connectortype="straight"/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el-GR"/>
        </w:rPr>
        <w:pict>
          <v:shape id="_x0000_s1052" type="#_x0000_t32" style="position:absolute;left:0;text-align:left;margin-left:151.5pt;margin-top:135.75pt;width:29.25pt;height:0;z-index:251680768" o:connectortype="straight"/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el-GR"/>
        </w:rPr>
        <w:pict>
          <v:shape id="_x0000_s1050" type="#_x0000_t32" style="position:absolute;left:0;text-align:left;margin-left:151.5pt;margin-top:135.75pt;width:0;height:34.5pt;z-index:251678720" o:connectortype="straight"/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el-GR"/>
        </w:rPr>
        <w:pict>
          <v:shape id="_x0000_s1041" type="#_x0000_t32" style="position:absolute;left:0;text-align:left;margin-left:163.5pt;margin-top:78pt;width:0;height:26.6pt;z-index:251673600" o:connectortype="straight"/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el-GR"/>
        </w:rPr>
        <w:pict>
          <v:oval id="_x0000_s1042" style="position:absolute;left:0;text-align:left;margin-left:162pt;margin-top:104.6pt;width:7.15pt;height:7.15pt;z-index:251674624"/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el-GR"/>
        </w:rPr>
        <w:pict>
          <v:shape id="_x0000_s1048" type="#_x0000_t41" style="position:absolute;left:0;text-align:left;margin-left:3in;margin-top:43.5pt;width:1in;height:48pt;z-index:251676672" adj="-14625,12488,,,-16620,10485,-14625,12488">
            <v:textbox>
              <w:txbxContent>
                <w:p w:rsidR="00031A08" w:rsidRDefault="00031A08">
                  <w:r>
                    <w:t>Ποτήρι ζέσεως</w:t>
                  </w:r>
                </w:p>
              </w:txbxContent>
            </v:textbox>
            <o:callout v:ext="edit" minusy="t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el-GR"/>
        </w:rPr>
        <w:pict>
          <v:shape id="_x0000_s1040" type="#_x0000_t32" style="position:absolute;left:0;text-align:left;margin-left:163.5pt;margin-top:71.25pt;width:3.75pt;height:0;z-index:251672576" o:connectortype="straight"/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el-GR"/>
        </w:rPr>
        <w:pict>
          <v:shape id="_x0000_s1039" type="#_x0000_t32" style="position:absolute;left:0;text-align:left;margin-left:167.25pt;margin-top:71.25pt;width:0;height:6.75pt;z-index:251671552" o:connectortype="straight"/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el-GR"/>
        </w:rPr>
        <w:pict>
          <v:shape id="_x0000_s1038" type="#_x0000_t32" style="position:absolute;left:0;text-align:left;margin-left:162pt;margin-top:71.25pt;width:0;height:6.75pt;z-index:251670528" o:connectortype="straight"/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el-GR"/>
        </w:rPr>
        <w:pict>
          <v:shape id="_x0000_s1037" type="#_x0000_t32" style="position:absolute;left:0;text-align:left;margin-left:151.5pt;margin-top:78pt;width:23.25pt;height:0;z-index:251669504" o:connectortype="straight"/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el-GR"/>
        </w:rPr>
        <w:pict>
          <v:shape id="_x0000_s1036" type="#_x0000_t32" style="position:absolute;left:0;text-align:left;margin-left:163.5pt;margin-top:60.75pt;width:11.25pt;height:17.25pt;z-index:251668480" o:connectortype="straight"/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el-GR"/>
        </w:rPr>
        <w:pict>
          <v:shape id="_x0000_s1035" type="#_x0000_t32" style="position:absolute;left:0;text-align:left;margin-left:151.5pt;margin-top:60.75pt;width:12pt;height:17.25pt;flip:x;z-index:251667456" o:connectortype="straight"/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el-GR"/>
        </w:rPr>
        <w:pict>
          <v:shape id="_x0000_s1034" type="#_x0000_t32" style="position:absolute;left:0;text-align:left;margin-left:21.75pt;margin-top:78pt;width:20.25pt;height:0;z-index:251666432" o:connectortype="straight"/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el-GR"/>
        </w:rPr>
        <w:pict>
          <v:shape id="_x0000_s1033" type="#_x0000_t32" style="position:absolute;left:0;text-align:left;margin-left:30pt;margin-top:60.75pt;width:12pt;height:17.25pt;z-index:251665408" o:connectortype="straight"/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el-GR"/>
        </w:rPr>
        <w:pict>
          <v:shape id="_x0000_s1032" type="#_x0000_t32" style="position:absolute;left:0;text-align:left;margin-left:21.75pt;margin-top:60.75pt;width:8.25pt;height:17.25pt;flip:x;z-index:251664384" o:connectortype="straight"/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el-GR"/>
        </w:rPr>
        <w:pict>
          <v:shape id="_x0000_s1030" type="#_x0000_t32" style="position:absolute;left:0;text-align:left;margin-left:30pt;margin-top:35.25pt;width:0;height:25.5pt;z-index:251662336" o:connectortype="straight"/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el-GR"/>
        </w:rPr>
        <w:pict>
          <v:shape id="_x0000_s1026" type="#_x0000_t32" style="position:absolute;left:0;text-align:left;margin-left:12pt;margin-top:35.25pt;width:177pt;height:2.25pt;z-index:251658240" o:connectortype="straight"/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el-GR"/>
        </w:rPr>
        <w:pict>
          <v:shape id="_x0000_s1031" type="#_x0000_t32" style="position:absolute;left:0;text-align:left;margin-left:162pt;margin-top:37.5pt;width:1.5pt;height:23.25pt;z-index:251663360" o:connectortype="straight"/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el-GR"/>
        </w:rPr>
        <w:pict>
          <v:shape id="_x0000_s1028" type="#_x0000_t32" style="position:absolute;left:0;text-align:left;margin-left:-27.75pt;margin-top:170.25pt;width:138.75pt;height:0;flip:x;z-index:251660288" o:connectortype="straight"/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el-GR"/>
        </w:rPr>
        <w:pict>
          <v:shape id="_x0000_s1029" type="#_x0000_t32" style="position:absolute;left:0;text-align:left;margin-left:111pt;margin-top:170.25pt;width:134.25pt;height:0;z-index:251661312" o:connectortype="straight"/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el-GR"/>
        </w:rPr>
        <w:pict>
          <v:shape id="_x0000_s1027" type="#_x0000_t32" style="position:absolute;left:0;text-align:left;margin-left:102pt;margin-top:37.5pt;width:5.25pt;height:132.75pt;z-index:251659264" o:connectortype="straight"/>
        </w:pict>
      </w:r>
    </w:p>
    <w:p w:rsidR="00AB0E78" w:rsidRDefault="00AB0E78">
      <w:pPr>
        <w:jc w:val="center"/>
        <w:rPr>
          <w:rFonts w:ascii="Times New Roman" w:hAnsi="Times New Roman" w:cs="Times New Roman"/>
          <w:noProof/>
          <w:sz w:val="24"/>
          <w:szCs w:val="24"/>
          <w:lang w:eastAsia="el-GR"/>
        </w:rPr>
      </w:pPr>
    </w:p>
    <w:p w:rsidR="00AB0E78" w:rsidRPr="00AB0E78" w:rsidRDefault="00AB0E78" w:rsidP="00AB0E78">
      <w:pPr>
        <w:rPr>
          <w:rFonts w:ascii="Times New Roman" w:hAnsi="Times New Roman" w:cs="Times New Roman"/>
          <w:sz w:val="24"/>
          <w:szCs w:val="24"/>
          <w:lang w:eastAsia="el-GR"/>
        </w:rPr>
      </w:pPr>
    </w:p>
    <w:p w:rsidR="00AB0E78" w:rsidRPr="00AB0E78" w:rsidRDefault="00AB0E78" w:rsidP="00AB0E78">
      <w:pPr>
        <w:rPr>
          <w:rFonts w:ascii="Times New Roman" w:hAnsi="Times New Roman" w:cs="Times New Roman"/>
          <w:sz w:val="24"/>
          <w:szCs w:val="24"/>
          <w:lang w:eastAsia="el-GR"/>
        </w:rPr>
      </w:pPr>
    </w:p>
    <w:p w:rsidR="00AB0E78" w:rsidRPr="00AB0E78" w:rsidRDefault="00AB0E78" w:rsidP="00AB0E78">
      <w:pPr>
        <w:rPr>
          <w:rFonts w:ascii="Times New Roman" w:hAnsi="Times New Roman" w:cs="Times New Roman"/>
          <w:sz w:val="24"/>
          <w:szCs w:val="24"/>
          <w:lang w:eastAsia="el-GR"/>
        </w:rPr>
      </w:pPr>
    </w:p>
    <w:p w:rsidR="00AB0E78" w:rsidRPr="00AB0E78" w:rsidRDefault="00AB0E78" w:rsidP="00AB0E78">
      <w:pPr>
        <w:rPr>
          <w:rFonts w:ascii="Times New Roman" w:hAnsi="Times New Roman" w:cs="Times New Roman"/>
          <w:sz w:val="24"/>
          <w:szCs w:val="24"/>
          <w:lang w:eastAsia="el-GR"/>
        </w:rPr>
      </w:pPr>
    </w:p>
    <w:p w:rsidR="00AB0E78" w:rsidRPr="00AB0E78" w:rsidRDefault="00AB0E78" w:rsidP="00AB0E78">
      <w:pPr>
        <w:rPr>
          <w:rFonts w:ascii="Times New Roman" w:hAnsi="Times New Roman" w:cs="Times New Roman"/>
          <w:sz w:val="24"/>
          <w:szCs w:val="24"/>
          <w:lang w:eastAsia="el-GR"/>
        </w:rPr>
      </w:pPr>
    </w:p>
    <w:p w:rsidR="00AB0E78" w:rsidRPr="00AB0E78" w:rsidRDefault="00AB0E78" w:rsidP="00AB0E78">
      <w:pPr>
        <w:rPr>
          <w:rFonts w:ascii="Times New Roman" w:hAnsi="Times New Roman" w:cs="Times New Roman"/>
          <w:sz w:val="24"/>
          <w:szCs w:val="24"/>
          <w:lang w:eastAsia="el-GR"/>
        </w:rPr>
      </w:pPr>
    </w:p>
    <w:p w:rsidR="00AB0E78" w:rsidRDefault="00AB0E78" w:rsidP="00AB0E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l-GR"/>
        </w:rPr>
      </w:pPr>
    </w:p>
    <w:p w:rsidR="00AB0E78" w:rsidRDefault="00AB0E78" w:rsidP="00AB0E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l-GR"/>
        </w:rPr>
      </w:pPr>
      <w:r w:rsidRPr="00AB0E78">
        <w:rPr>
          <w:rFonts w:ascii="Times New Roman" w:hAnsi="Times New Roman" w:cs="Times New Roman"/>
          <w:sz w:val="24"/>
          <w:szCs w:val="24"/>
          <w:u w:val="single"/>
          <w:lang w:eastAsia="el-GR"/>
        </w:rPr>
        <w:t>Υλικά Πειράματος</w:t>
      </w:r>
      <w:r>
        <w:rPr>
          <w:rFonts w:ascii="Times New Roman" w:hAnsi="Times New Roman" w:cs="Times New Roman"/>
          <w:sz w:val="24"/>
          <w:szCs w:val="24"/>
          <w:lang w:eastAsia="el-GR"/>
        </w:rPr>
        <w:t>: Για το πείραμα χρειαζόμαστε απλά υλικά που μπορούμε εύκολα να βρούμε στο σχολικό εργαστήριο:</w:t>
      </w:r>
    </w:p>
    <w:p w:rsidR="00AB0E78" w:rsidRDefault="00AB0E78" w:rsidP="00AB0E7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el-GR"/>
        </w:rPr>
      </w:pPr>
      <w:r>
        <w:rPr>
          <w:rFonts w:ascii="Times New Roman" w:hAnsi="Times New Roman" w:cs="Times New Roman"/>
          <w:sz w:val="24"/>
          <w:szCs w:val="24"/>
          <w:lang w:eastAsia="el-GR"/>
        </w:rPr>
        <w:t>Ζυγαριά</w:t>
      </w:r>
    </w:p>
    <w:p w:rsidR="00AB0E78" w:rsidRDefault="00AB0E78" w:rsidP="00AB0E7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el-GR"/>
        </w:rPr>
      </w:pPr>
      <w:r>
        <w:rPr>
          <w:rFonts w:ascii="Times New Roman" w:hAnsi="Times New Roman" w:cs="Times New Roman"/>
          <w:sz w:val="24"/>
          <w:szCs w:val="24"/>
          <w:lang w:eastAsia="el-GR"/>
        </w:rPr>
        <w:t>Σταθμά</w:t>
      </w:r>
    </w:p>
    <w:p w:rsidR="00AB0E78" w:rsidRDefault="00AB0E78" w:rsidP="00AB0E7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el-GR"/>
        </w:rPr>
      </w:pPr>
      <w:r>
        <w:rPr>
          <w:rFonts w:ascii="Times New Roman" w:hAnsi="Times New Roman" w:cs="Times New Roman"/>
          <w:sz w:val="24"/>
          <w:szCs w:val="24"/>
          <w:lang w:eastAsia="el-GR"/>
        </w:rPr>
        <w:t>2 ποτήρια ζέσεως</w:t>
      </w:r>
    </w:p>
    <w:p w:rsidR="00AB0E78" w:rsidRDefault="00AB0E78" w:rsidP="00AB0E7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el-GR"/>
        </w:rPr>
      </w:pPr>
      <w:r>
        <w:rPr>
          <w:rFonts w:ascii="Times New Roman" w:hAnsi="Times New Roman" w:cs="Times New Roman"/>
          <w:sz w:val="24"/>
          <w:szCs w:val="24"/>
          <w:lang w:eastAsia="el-GR"/>
        </w:rPr>
        <w:t>Σχοινί και συνδετήρα</w:t>
      </w:r>
    </w:p>
    <w:p w:rsidR="00AB0E78" w:rsidRDefault="00AB0E78" w:rsidP="00AB0E7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el-GR"/>
        </w:rPr>
      </w:pPr>
      <w:r>
        <w:rPr>
          <w:rFonts w:ascii="Times New Roman" w:hAnsi="Times New Roman" w:cs="Times New Roman"/>
          <w:sz w:val="24"/>
          <w:szCs w:val="24"/>
          <w:lang w:eastAsia="el-GR"/>
        </w:rPr>
        <w:t>Δοχείο υπερχείλισης ( εύκολα μπορούμε να το φτιάξουμε από τενεκεδένιο κουτί)</w:t>
      </w:r>
    </w:p>
    <w:p w:rsidR="00AB0E78" w:rsidRDefault="00AB0E78" w:rsidP="00AB0E7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el-GR"/>
        </w:rPr>
      </w:pPr>
      <w:r>
        <w:rPr>
          <w:rFonts w:ascii="Times New Roman" w:hAnsi="Times New Roman" w:cs="Times New Roman"/>
          <w:sz w:val="24"/>
          <w:szCs w:val="24"/>
          <w:lang w:eastAsia="el-GR"/>
        </w:rPr>
        <w:t>Πλαστελίνη</w:t>
      </w:r>
    </w:p>
    <w:p w:rsidR="00343A29" w:rsidRDefault="00343A29" w:rsidP="00AB0E7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el-GR"/>
        </w:rPr>
      </w:pPr>
      <w:r>
        <w:rPr>
          <w:rFonts w:ascii="Times New Roman" w:hAnsi="Times New Roman" w:cs="Times New Roman"/>
          <w:sz w:val="24"/>
          <w:szCs w:val="24"/>
          <w:lang w:eastAsia="el-GR"/>
        </w:rPr>
        <w:t xml:space="preserve">Ογκομετρικό κύλινδρο </w:t>
      </w:r>
    </w:p>
    <w:p w:rsidR="00AB0E78" w:rsidRDefault="00AB0E78" w:rsidP="00AB0E7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eastAsia="el-GR"/>
        </w:rPr>
      </w:pPr>
    </w:p>
    <w:p w:rsidR="00AB0E78" w:rsidRDefault="00AB0E78" w:rsidP="00AB0E7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el-GR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el-GR"/>
        </w:rPr>
        <w:t xml:space="preserve">Πειραματική διαδικασία: </w:t>
      </w:r>
    </w:p>
    <w:p w:rsidR="00AB0E78" w:rsidRDefault="00AB0E78" w:rsidP="00AB0E7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el-GR"/>
        </w:rPr>
      </w:pPr>
      <w:r w:rsidRPr="00AB0E78">
        <w:rPr>
          <w:rFonts w:ascii="Times New Roman" w:hAnsi="Times New Roman" w:cs="Times New Roman"/>
          <w:sz w:val="24"/>
          <w:szCs w:val="24"/>
          <w:lang w:eastAsia="el-GR"/>
        </w:rPr>
        <w:t>Στη μια άκρη της ζυγαριάς</w:t>
      </w:r>
      <w:r>
        <w:rPr>
          <w:rFonts w:ascii="Times New Roman" w:hAnsi="Times New Roman" w:cs="Times New Roman"/>
          <w:sz w:val="24"/>
          <w:szCs w:val="24"/>
          <w:lang w:eastAsia="el-GR"/>
        </w:rPr>
        <w:t xml:space="preserve"> τοποθετούμε</w:t>
      </w:r>
      <w:r w:rsidR="00D50DCC">
        <w:rPr>
          <w:rFonts w:ascii="Times New Roman" w:hAnsi="Times New Roman" w:cs="Times New Roman"/>
          <w:sz w:val="24"/>
          <w:szCs w:val="24"/>
          <w:lang w:eastAsia="el-GR"/>
        </w:rPr>
        <w:t xml:space="preserve"> ένα ποτήρι ζέσεως και κρεμάμε </w:t>
      </w:r>
      <w:r>
        <w:rPr>
          <w:rFonts w:ascii="Times New Roman" w:hAnsi="Times New Roman" w:cs="Times New Roman"/>
          <w:sz w:val="24"/>
          <w:szCs w:val="24"/>
          <w:lang w:eastAsia="el-GR"/>
        </w:rPr>
        <w:t>χρησιμοποιώντας το σχοινί και τον συνδετήρα ένα σώμα (μπαλάκι πλαστελίνης)</w:t>
      </w:r>
    </w:p>
    <w:p w:rsidR="00AB0E78" w:rsidRDefault="00AB0E78" w:rsidP="00AB0E7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el-GR"/>
        </w:rPr>
      </w:pPr>
      <w:r>
        <w:rPr>
          <w:rFonts w:ascii="Times New Roman" w:hAnsi="Times New Roman" w:cs="Times New Roman"/>
          <w:sz w:val="24"/>
          <w:szCs w:val="24"/>
          <w:lang w:eastAsia="el-GR"/>
        </w:rPr>
        <w:t xml:space="preserve">Στην άλλη άκρη της ζυγαριάς τοποθετούμε  σταθμά </w:t>
      </w:r>
      <w:r w:rsidR="001C6369">
        <w:rPr>
          <w:rFonts w:ascii="Times New Roman" w:hAnsi="Times New Roman" w:cs="Times New Roman"/>
          <w:sz w:val="24"/>
          <w:szCs w:val="24"/>
          <w:lang w:eastAsia="el-GR"/>
        </w:rPr>
        <w:t>ώστε να ισορροπήσει.</w:t>
      </w:r>
    </w:p>
    <w:p w:rsidR="001C6369" w:rsidRDefault="001C6369" w:rsidP="00AB0E7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el-GR"/>
        </w:rPr>
      </w:pPr>
      <w:r>
        <w:rPr>
          <w:rFonts w:ascii="Times New Roman" w:hAnsi="Times New Roman" w:cs="Times New Roman"/>
          <w:sz w:val="24"/>
          <w:szCs w:val="24"/>
          <w:lang w:eastAsia="el-GR"/>
        </w:rPr>
        <w:t>Βυθίζουμε το σώμα στο δοχείο υπερχείλισης, κάτω από το οποίο έχουμε τοποθετήσει ένα ποτήρι ζέσεως στο οποίο συγκεντρώνεται το εκτοπισμένο υγρό.</w:t>
      </w:r>
    </w:p>
    <w:p w:rsidR="001C6369" w:rsidRDefault="001C6369" w:rsidP="00AB0E7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el-GR"/>
        </w:rPr>
      </w:pPr>
      <w:r>
        <w:rPr>
          <w:rFonts w:ascii="Times New Roman" w:hAnsi="Times New Roman" w:cs="Times New Roman"/>
          <w:sz w:val="24"/>
          <w:szCs w:val="24"/>
          <w:lang w:eastAsia="el-GR"/>
        </w:rPr>
        <w:t>Παρατηρούμε ότι η ισορροπία χάνεται. Επίσης</w:t>
      </w:r>
      <w:r w:rsidR="00343A29">
        <w:rPr>
          <w:rFonts w:ascii="Times New Roman" w:hAnsi="Times New Roman" w:cs="Times New Roman"/>
          <w:sz w:val="24"/>
          <w:szCs w:val="24"/>
          <w:lang w:eastAsia="el-GR"/>
        </w:rPr>
        <w:t xml:space="preserve">, με τη βοήθεια του ογκομετρικού κυλίνδρου, διαπιστώνουμε ότι </w:t>
      </w:r>
      <w:r>
        <w:rPr>
          <w:rFonts w:ascii="Times New Roman" w:hAnsi="Times New Roman" w:cs="Times New Roman"/>
          <w:sz w:val="24"/>
          <w:szCs w:val="24"/>
          <w:lang w:eastAsia="el-GR"/>
        </w:rPr>
        <w:t xml:space="preserve"> ο όγκος του εκτοπισμένου υγρού ισούται με </w:t>
      </w:r>
      <w:r w:rsidR="00343A29">
        <w:rPr>
          <w:rFonts w:ascii="Times New Roman" w:hAnsi="Times New Roman" w:cs="Times New Roman"/>
          <w:sz w:val="24"/>
          <w:szCs w:val="24"/>
          <w:lang w:eastAsia="el-GR"/>
        </w:rPr>
        <w:t xml:space="preserve">τον όγκο του βυθισμένου σώματος </w:t>
      </w:r>
    </w:p>
    <w:p w:rsidR="001C6369" w:rsidRDefault="001C6369" w:rsidP="00AB0E7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el-GR"/>
        </w:rPr>
      </w:pPr>
      <w:r>
        <w:rPr>
          <w:rFonts w:ascii="Times New Roman" w:hAnsi="Times New Roman" w:cs="Times New Roman"/>
          <w:sz w:val="24"/>
          <w:szCs w:val="24"/>
          <w:lang w:eastAsia="el-GR"/>
        </w:rPr>
        <w:t>Προσθέτουμε προσεκτικά το εκτοπισμένο υγρό στο δοχείο ζέσεως που βρίσκεται στη ζυγαριά πάνω από το κρεμασμένο σώμα. Παρατηρούμε ότι η ισορροπία επανέρχεται.</w:t>
      </w:r>
    </w:p>
    <w:p w:rsidR="001C6369" w:rsidRDefault="001C6369" w:rsidP="001C636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el-GR"/>
        </w:rPr>
      </w:pPr>
    </w:p>
    <w:p w:rsidR="001C6369" w:rsidRPr="001C6369" w:rsidRDefault="001C6369" w:rsidP="001C63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l-GR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el-GR"/>
        </w:rPr>
        <w:t xml:space="preserve">Συμπέρασμα: </w:t>
      </w:r>
      <w:r>
        <w:rPr>
          <w:rFonts w:ascii="Times New Roman" w:hAnsi="Times New Roman" w:cs="Times New Roman"/>
          <w:sz w:val="24"/>
          <w:szCs w:val="24"/>
          <w:lang w:eastAsia="el-GR"/>
        </w:rPr>
        <w:t>Η άνωση που δέχεται το βυθισμένο σώμα,  ισούται με το βάρος του εκτοπισμένου υγρού.</w:t>
      </w:r>
    </w:p>
    <w:sectPr w:rsidR="001C6369" w:rsidRPr="001C6369" w:rsidSect="00E7391E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89C" w:rsidRDefault="0080789C" w:rsidP="001C6369">
      <w:pPr>
        <w:spacing w:after="0" w:line="240" w:lineRule="auto"/>
      </w:pPr>
      <w:r>
        <w:separator/>
      </w:r>
    </w:p>
  </w:endnote>
  <w:endnote w:type="continuationSeparator" w:id="0">
    <w:p w:rsidR="0080789C" w:rsidRDefault="0080789C" w:rsidP="001C6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369" w:rsidRDefault="001C6369">
    <w:pPr>
      <w:pStyle w:val="a5"/>
    </w:pPr>
    <w:r>
      <w:t>ΕΚΦΕ Ζακύνθου</w:t>
    </w:r>
  </w:p>
  <w:p w:rsidR="001C6369" w:rsidRDefault="001C636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89C" w:rsidRDefault="0080789C" w:rsidP="001C6369">
      <w:pPr>
        <w:spacing w:after="0" w:line="240" w:lineRule="auto"/>
      </w:pPr>
      <w:r>
        <w:separator/>
      </w:r>
    </w:p>
  </w:footnote>
  <w:footnote w:type="continuationSeparator" w:id="0">
    <w:p w:rsidR="0080789C" w:rsidRDefault="0080789C" w:rsidP="001C6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8498A"/>
    <w:multiLevelType w:val="hybridMultilevel"/>
    <w:tmpl w:val="07D4BE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2A32E6"/>
    <w:multiLevelType w:val="hybridMultilevel"/>
    <w:tmpl w:val="9E325A0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6CF3"/>
    <w:rsid w:val="0002105D"/>
    <w:rsid w:val="00031A08"/>
    <w:rsid w:val="001C6369"/>
    <w:rsid w:val="00317064"/>
    <w:rsid w:val="00343A29"/>
    <w:rsid w:val="0080789C"/>
    <w:rsid w:val="00AB0E78"/>
    <w:rsid w:val="00D177EC"/>
    <w:rsid w:val="00D50DCC"/>
    <w:rsid w:val="00E7391E"/>
    <w:rsid w:val="00F76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>
      <o:colormenu v:ext="edit" strokecolor="none [3212]"/>
    </o:shapedefaults>
    <o:shapelayout v:ext="edit">
      <o:idmap v:ext="edit" data="1"/>
      <o:rules v:ext="edit">
        <o:r id="V:Rule1" type="callout" idref="#_x0000_s1045"/>
        <o:r id="V:Rule2" type="callout" idref="#_x0000_s1063"/>
        <o:r id="V:Rule3" type="callout" idref="#_x0000_s1061"/>
        <o:r id="V:Rule7" type="callout" idref="#_x0000_s1057"/>
        <o:r id="V:Rule8" type="callout" idref="#_x0000_s1049"/>
        <o:r id="V:Rule17" type="callout" idref="#_x0000_s1048"/>
        <o:r id="V:Rule33" type="connector" idref="#_x0000_s1051"/>
        <o:r id="V:Rule34" type="connector" idref="#_x0000_s1056"/>
        <o:r id="V:Rule35" type="connector" idref="#_x0000_s1041"/>
        <o:r id="V:Rule36" type="connector" idref="#_x0000_s1040"/>
        <o:r id="V:Rule37" type="connector" idref="#_x0000_s1026"/>
        <o:r id="V:Rule38" type="connector" idref="#_x0000_s1052"/>
        <o:r id="V:Rule39" type="connector" idref="#_x0000_s1059"/>
        <o:r id="V:Rule40" type="connector" idref="#_x0000_s1034"/>
        <o:r id="V:Rule41" type="connector" idref="#_x0000_s1028"/>
        <o:r id="V:Rule42" type="connector" idref="#_x0000_s1039"/>
        <o:r id="V:Rule43" type="connector" idref="#_x0000_s1054"/>
        <o:r id="V:Rule44" type="connector" idref="#_x0000_s1027"/>
        <o:r id="V:Rule45" type="connector" idref="#_x0000_s1053"/>
        <o:r id="V:Rule46" type="connector" idref="#_x0000_s1050"/>
        <o:r id="V:Rule47" type="connector" idref="#_x0000_s1058"/>
        <o:r id="V:Rule48" type="connector" idref="#_x0000_s1030"/>
        <o:r id="V:Rule49" type="connector" idref="#_x0000_s1035"/>
        <o:r id="V:Rule50" type="connector" idref="#_x0000_s1036"/>
        <o:r id="V:Rule51" type="connector" idref="#_x0000_s1031"/>
        <o:r id="V:Rule52" type="connector" idref="#_x0000_s1055"/>
        <o:r id="V:Rule53" type="connector" idref="#_x0000_s1038"/>
        <o:r id="V:Rule54" type="connector" idref="#_x0000_s1029"/>
        <o:r id="V:Rule55" type="connector" idref="#_x0000_s1033"/>
        <o:r id="V:Rule56" type="connector" idref="#_x0000_s1060"/>
        <o:r id="V:Rule57" type="connector" idref="#_x0000_s1032"/>
        <o:r id="V:Rule58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E78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1C63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1C6369"/>
  </w:style>
  <w:style w:type="paragraph" w:styleId="a5">
    <w:name w:val="footer"/>
    <w:basedOn w:val="a"/>
    <w:link w:val="Char0"/>
    <w:uiPriority w:val="99"/>
    <w:unhideWhenUsed/>
    <w:rsid w:val="001C63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C6369"/>
  </w:style>
  <w:style w:type="paragraph" w:styleId="a6">
    <w:name w:val="Balloon Text"/>
    <w:basedOn w:val="a"/>
    <w:link w:val="Char1"/>
    <w:uiPriority w:val="99"/>
    <w:semiHidden/>
    <w:unhideWhenUsed/>
    <w:rsid w:val="001C6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C63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067E1-D5DD-4037-9A52-5F7135BE8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EKFE</dc:creator>
  <cp:keywords/>
  <dc:description/>
  <cp:lastModifiedBy>Ekfezak</cp:lastModifiedBy>
  <cp:revision>4</cp:revision>
  <dcterms:created xsi:type="dcterms:W3CDTF">2019-11-06T10:09:00Z</dcterms:created>
  <dcterms:modified xsi:type="dcterms:W3CDTF">2020-01-14T08:20:00Z</dcterms:modified>
</cp:coreProperties>
</file>