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8" w:rsidRDefault="00447C53" w:rsidP="00533E58">
      <w:r>
        <w:rPr>
          <w:lang w:val="en-US"/>
        </w:rPr>
        <w:t xml:space="preserve">  </w:t>
      </w:r>
      <w:r w:rsidR="00533E58" w:rsidRPr="0084313D">
        <w:t>ΕΚΦΕ ∆’ ∆/ΝΣΗΣ ∆ΕΥΤ/ΘΜΙΑΣ ΕΚΠ/ΣΗΣ ΑΘΗΝΑΣ</w:t>
      </w:r>
    </w:p>
    <w:p w:rsidR="00533E58" w:rsidRDefault="00533E58" w:rsidP="00533E58"/>
    <w:p w:rsidR="00533E58" w:rsidRDefault="00533E58" w:rsidP="00533E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ΕΡΓΑΣΤΗΡΙΑΚΕΣ ΑΣΚΗΣΕΙΣ </w:t>
      </w:r>
    </w:p>
    <w:p w:rsidR="00533E58" w:rsidRPr="00C64464" w:rsidRDefault="00533E58" w:rsidP="00533E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ΧΗΜΙΚΗ ΚΙΝΗΤΙΚΗ Γ΄ΓΕΝΙΚΟΥ ΛΥΚΕΙΟΥ</w:t>
      </w:r>
    </w:p>
    <w:p w:rsidR="00533E58" w:rsidRDefault="00533E58" w:rsidP="00533E58">
      <w:pPr>
        <w:jc w:val="center"/>
        <w:rPr>
          <w:b/>
          <w:sz w:val="36"/>
          <w:szCs w:val="36"/>
        </w:rPr>
      </w:pPr>
    </w:p>
    <w:p w:rsidR="00533E58" w:rsidRDefault="00533E58" w:rsidP="00533E58">
      <w:pPr>
        <w:jc w:val="center"/>
        <w:rPr>
          <w:b/>
          <w:sz w:val="36"/>
          <w:szCs w:val="36"/>
        </w:rPr>
      </w:pPr>
    </w:p>
    <w:p w:rsidR="00533E58" w:rsidRDefault="00533E58" w:rsidP="00533E58">
      <w:pPr>
        <w:jc w:val="center"/>
        <w:rPr>
          <w:b/>
          <w:sz w:val="36"/>
          <w:szCs w:val="36"/>
        </w:rPr>
      </w:pPr>
    </w:p>
    <w:p w:rsidR="00FF08D6" w:rsidRDefault="00533E58" w:rsidP="00533E5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4219575"/>
            <wp:effectExtent l="0" t="0" r="254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ctivation_energy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58" w:rsidRDefault="00533E58" w:rsidP="00533E58">
      <w:pPr>
        <w:jc w:val="center"/>
      </w:pPr>
    </w:p>
    <w:p w:rsidR="006A6EEC" w:rsidRDefault="006A6EEC" w:rsidP="00533E58">
      <w:pPr>
        <w:jc w:val="center"/>
      </w:pPr>
    </w:p>
    <w:p w:rsidR="00533E58" w:rsidRDefault="00533E58" w:rsidP="00533E58">
      <w:pPr>
        <w:jc w:val="center"/>
      </w:pPr>
    </w:p>
    <w:p w:rsidR="00533E58" w:rsidRDefault="00533E58" w:rsidP="00533E58">
      <w:pPr>
        <w:jc w:val="center"/>
      </w:pPr>
    </w:p>
    <w:p w:rsidR="00533E58" w:rsidRDefault="00533E58" w:rsidP="00533E58">
      <w:pPr>
        <w:jc w:val="center"/>
      </w:pPr>
    </w:p>
    <w:p w:rsidR="00533E58" w:rsidRDefault="00533E58" w:rsidP="00533E58">
      <w:pPr>
        <w:jc w:val="center"/>
      </w:pPr>
    </w:p>
    <w:p w:rsidR="00533E58" w:rsidRDefault="00533E58" w:rsidP="00533E58">
      <w:pPr>
        <w:jc w:val="center"/>
      </w:pPr>
    </w:p>
    <w:p w:rsidR="006A6EEC" w:rsidRPr="006A6EEC" w:rsidRDefault="006A6EEC" w:rsidP="006A6EEC">
      <w:pPr>
        <w:rPr>
          <w:b/>
        </w:rPr>
      </w:pPr>
      <w:r>
        <w:t xml:space="preserve">                                                                 </w:t>
      </w:r>
      <w:r w:rsidRPr="006A6EEC">
        <w:rPr>
          <w:b/>
        </w:rPr>
        <w:t xml:space="preserve">  ΚΑΤΕΡΙΝΑ ΣΚΑΛΤΣΑ</w:t>
      </w:r>
    </w:p>
    <w:p w:rsidR="00533E58" w:rsidRPr="006A6EEC" w:rsidRDefault="00533E58" w:rsidP="00533E58">
      <w:pPr>
        <w:jc w:val="center"/>
        <w:rPr>
          <w:b/>
        </w:rPr>
      </w:pPr>
    </w:p>
    <w:p w:rsidR="00533E58" w:rsidRDefault="00533E58" w:rsidP="00533E58">
      <w:pPr>
        <w:jc w:val="center"/>
      </w:pPr>
    </w:p>
    <w:p w:rsidR="00533E58" w:rsidRPr="00EB4DA4" w:rsidRDefault="00931CEC" w:rsidP="00533E58">
      <w:pPr>
        <w:jc w:val="center"/>
        <w:rPr>
          <w:b/>
          <w:sz w:val="28"/>
          <w:szCs w:val="28"/>
        </w:rPr>
      </w:pPr>
      <w:r w:rsidRPr="00EB4DA4">
        <w:rPr>
          <w:b/>
          <w:sz w:val="28"/>
          <w:szCs w:val="28"/>
        </w:rPr>
        <w:t>ΕΙΣΑΓΩΓΗ</w:t>
      </w:r>
    </w:p>
    <w:p w:rsidR="00931CEC" w:rsidRDefault="00931CEC" w:rsidP="00931CEC">
      <w:r w:rsidRPr="00931CEC">
        <w:t>Τ</w:t>
      </w:r>
      <w:r w:rsidR="00EB4DA4">
        <w:t>α</w:t>
      </w:r>
      <w:r w:rsidRPr="00931CEC">
        <w:t xml:space="preserve"> </w:t>
      </w:r>
      <w:r w:rsidR="00EB4DA4" w:rsidRPr="00931CEC">
        <w:t>πειράμα</w:t>
      </w:r>
      <w:r w:rsidR="00EB4DA4">
        <w:t>τα</w:t>
      </w:r>
      <w:r>
        <w:t xml:space="preserve"> αυτ</w:t>
      </w:r>
      <w:r w:rsidR="00EB4DA4">
        <w:t>ά</w:t>
      </w:r>
      <w:r>
        <w:t xml:space="preserve"> είναι διδακτική πρόταση για το κεφάλαιο της χημικής κινητικής έχει ληφθεί υπ΄όψη  το σχολικό βιβλίο και αποσκοπεί να συμβάλει στην κατανόηση του κεφαλαίου αυτού </w:t>
      </w:r>
      <w:r w:rsidR="00FB45F1">
        <w:t>φωτίζοντας ορισμένα σημεία όπως την διαδικασία υπολογισμού της ταχύτητας της αντίδρασης , την επίδραση της συγκέντρωσης των αντιδρώντων στην ταχύτητα της αντίδρασης όπως και της θερμοκρασίας . Την επίδραση του καταλύτη καθ</w:t>
      </w:r>
      <w:r w:rsidR="00EB4DA4">
        <w:t>ώς και το φαινόμενο της αυτοκατάλυσης.</w:t>
      </w:r>
    </w:p>
    <w:p w:rsidR="00931CEC" w:rsidRPr="00931CEC" w:rsidRDefault="00931CEC" w:rsidP="00931CE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804"/>
        <w:gridCol w:w="4340"/>
      </w:tblGrid>
      <w:tr w:rsidR="00EB4DA4" w:rsidTr="00534ED1">
        <w:trPr>
          <w:trHeight w:val="47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B4DA4" w:rsidRDefault="00EB4DA4" w:rsidP="00534ED1">
            <w:pPr>
              <w:jc w:val="center"/>
              <w:rPr>
                <w:b/>
                <w:sz w:val="28"/>
                <w:szCs w:val="28"/>
              </w:rPr>
            </w:pPr>
            <w:r>
              <w:t>Απαιτούμενα αντιδραστήρια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B4DA4" w:rsidRDefault="00EB4DA4" w:rsidP="00534ED1">
            <w:pPr>
              <w:jc w:val="center"/>
              <w:rPr>
                <w:b/>
                <w:sz w:val="28"/>
                <w:szCs w:val="28"/>
              </w:rPr>
            </w:pPr>
            <w:r>
              <w:t>Απαιτούμενα όργανα /σκεύη</w:t>
            </w:r>
          </w:p>
        </w:tc>
      </w:tr>
      <w:tr w:rsidR="00EB4DA4" w:rsidTr="00534ED1">
        <w:trPr>
          <w:jc w:val="center"/>
        </w:trPr>
        <w:tc>
          <w:tcPr>
            <w:tcW w:w="0" w:type="auto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EB4DA4" w:rsidRPr="00EB4DA4" w:rsidRDefault="00EB4DA4" w:rsidP="00EB4D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HCl 1,5M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EB4DA4" w:rsidRPr="00EB4DA4" w:rsidRDefault="00EB4DA4" w:rsidP="00931CEC">
            <w:pPr>
              <w:jc w:val="center"/>
              <w:rPr>
                <w:b/>
                <w:sz w:val="28"/>
                <w:szCs w:val="28"/>
              </w:rPr>
            </w:pPr>
            <w:r>
              <w:t>Βάση στήριξης µε ορθοστάτη</w:t>
            </w:r>
            <w:r w:rsidRPr="00EB4DA4">
              <w:t xml:space="preserve"> </w:t>
            </w:r>
            <w:r>
              <w:t>και συνδέσμους</w:t>
            </w:r>
          </w:p>
        </w:tc>
      </w:tr>
      <w:tr w:rsidR="00EB4DA4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EB4DA4" w:rsidRPr="00EB4DA4" w:rsidRDefault="00EB4DA4" w:rsidP="00EB4DA4">
            <w:pPr>
              <w:jc w:val="center"/>
              <w:rPr>
                <w:sz w:val="28"/>
                <w:szCs w:val="28"/>
                <w:lang w:val="en-US"/>
              </w:rPr>
            </w:pPr>
            <w:r w:rsidRPr="00EB4DA4">
              <w:rPr>
                <w:sz w:val="28"/>
                <w:szCs w:val="28"/>
                <w:lang w:val="en-US"/>
              </w:rPr>
              <w:t>HCl 3M</w:t>
            </w: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EB4DA4" w:rsidRDefault="00EB4DA4" w:rsidP="00931CEC">
            <w:pPr>
              <w:jc w:val="center"/>
              <w:rPr>
                <w:b/>
                <w:sz w:val="28"/>
                <w:szCs w:val="28"/>
              </w:rPr>
            </w:pPr>
            <w:r>
              <w:t>λαβίδα</w:t>
            </w:r>
          </w:p>
        </w:tc>
      </w:tr>
      <w:tr w:rsidR="00EB4DA4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EB4DA4" w:rsidRPr="00EB4DA4" w:rsidRDefault="00EB4DA4" w:rsidP="00EB4DA4">
            <w:pPr>
              <w:jc w:val="center"/>
              <w:rPr>
                <w:sz w:val="28"/>
                <w:szCs w:val="28"/>
                <w:lang w:val="en-US"/>
              </w:rPr>
            </w:pPr>
            <w:r w:rsidRPr="00EB4DA4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EB4DA4" w:rsidRPr="00EB4DA4" w:rsidRDefault="00EB4DA4" w:rsidP="00931CEC">
            <w:pPr>
              <w:jc w:val="center"/>
            </w:pPr>
            <w:r w:rsidRPr="00EB4DA4">
              <w:t>Χρονόμετρο</w:t>
            </w:r>
          </w:p>
        </w:tc>
      </w:tr>
      <w:tr w:rsidR="00EB4DA4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EB4DA4" w:rsidRPr="00BE1AB7" w:rsidRDefault="00BE1AB7" w:rsidP="00931C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(COOH)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EB4DA4" w:rsidRPr="005F5BC0" w:rsidRDefault="005F5BC0" w:rsidP="00931CEC">
            <w:pPr>
              <w:jc w:val="center"/>
            </w:pPr>
            <w:r w:rsidRPr="005F5BC0">
              <w:t>Κωνι</w:t>
            </w:r>
            <w:r>
              <w:t xml:space="preserve">κή φιάλη με πλαστικό πώμα </w:t>
            </w:r>
          </w:p>
        </w:tc>
      </w:tr>
      <w:tr w:rsidR="00EB4DA4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EB4DA4" w:rsidRPr="00BE1AB7" w:rsidRDefault="00BE1AB7" w:rsidP="00931C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KMnO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0,01M</w:t>
            </w: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5F5BC0" w:rsidRPr="005F5BC0" w:rsidRDefault="005F5BC0" w:rsidP="005F5BC0">
            <w:pPr>
              <w:jc w:val="center"/>
            </w:pPr>
            <w:r w:rsidRPr="005F5BC0">
              <w:t xml:space="preserve">Απαγωγό </w:t>
            </w:r>
            <w:r>
              <w:t xml:space="preserve">σωλήνα </w:t>
            </w:r>
          </w:p>
        </w:tc>
      </w:tr>
      <w:tr w:rsidR="005F5BC0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5F5BC0" w:rsidRPr="00BE1AB7" w:rsidRDefault="00BE1AB7" w:rsidP="00931C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0,1M</w:t>
            </w: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5F5BC0" w:rsidRPr="005F5BC0" w:rsidRDefault="005F5BC0" w:rsidP="005F5BC0">
            <w:pPr>
              <w:jc w:val="center"/>
            </w:pPr>
            <w:r>
              <w:t xml:space="preserve">Σύριγγα των 50 </w:t>
            </w:r>
            <w:r>
              <w:rPr>
                <w:lang w:val="en-US"/>
              </w:rPr>
              <w:t>ml</w:t>
            </w:r>
            <w:r>
              <w:t xml:space="preserve"> </w:t>
            </w:r>
          </w:p>
        </w:tc>
      </w:tr>
      <w:tr w:rsidR="005F5BC0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5F5BC0" w:rsidRDefault="005F5BC0" w:rsidP="00931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5F5BC0" w:rsidRPr="005F5BC0" w:rsidRDefault="005F5BC0" w:rsidP="005F5BC0">
            <w:pPr>
              <w:jc w:val="center"/>
              <w:rPr>
                <w:lang w:val="en-US"/>
              </w:rPr>
            </w:pPr>
            <w:r>
              <w:t>Ογκομετρικό κύλινδρο των 250</w:t>
            </w:r>
            <w:r>
              <w:rPr>
                <w:lang w:val="en-US"/>
              </w:rPr>
              <w:t>ml</w:t>
            </w:r>
          </w:p>
        </w:tc>
      </w:tr>
      <w:tr w:rsidR="005F5BC0" w:rsidTr="00BE1AB7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5F5BC0" w:rsidRDefault="005F5BC0" w:rsidP="00931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5F5BC0" w:rsidRPr="005F5BC0" w:rsidRDefault="005F5BC0" w:rsidP="005F5BC0">
            <w:pPr>
              <w:jc w:val="center"/>
            </w:pPr>
            <w:r>
              <w:t>Υδατόλουτρο</w:t>
            </w:r>
          </w:p>
        </w:tc>
      </w:tr>
      <w:tr w:rsidR="00BE1AB7" w:rsidTr="0043790C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18" w:space="0" w:color="auto"/>
            </w:tcBorders>
          </w:tcPr>
          <w:p w:rsidR="00BE1AB7" w:rsidRDefault="00BE1AB7" w:rsidP="00931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double" w:sz="4" w:space="0" w:color="auto"/>
            </w:tcBorders>
          </w:tcPr>
          <w:p w:rsidR="00BE1AB7" w:rsidRDefault="0043790C" w:rsidP="005F5BC0">
            <w:pPr>
              <w:jc w:val="center"/>
            </w:pPr>
            <w:r>
              <w:t>Δοκιμαστικοί σωλήνες</w:t>
            </w:r>
          </w:p>
        </w:tc>
      </w:tr>
      <w:tr w:rsidR="0043790C" w:rsidTr="00534ED1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3790C" w:rsidRDefault="0043790C" w:rsidP="00931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43790C" w:rsidRDefault="0043790C" w:rsidP="005F5BC0">
            <w:pPr>
              <w:jc w:val="center"/>
            </w:pPr>
            <w:r>
              <w:t>Βάση στήριξης δοκιμαστικών σωλήνων</w:t>
            </w:r>
          </w:p>
        </w:tc>
      </w:tr>
    </w:tbl>
    <w:p w:rsidR="00BE1AB7" w:rsidRPr="00EB4DA4" w:rsidRDefault="00BE1AB7" w:rsidP="00BE1AB7">
      <w:pPr>
        <w:jc w:val="center"/>
        <w:rPr>
          <w:b/>
          <w:sz w:val="28"/>
          <w:szCs w:val="28"/>
        </w:rPr>
      </w:pPr>
      <w:r w:rsidRPr="00EB4DA4">
        <w:rPr>
          <w:b/>
          <w:sz w:val="28"/>
          <w:szCs w:val="28"/>
        </w:rPr>
        <w:t>Πείραμα 1</w:t>
      </w:r>
    </w:p>
    <w:p w:rsidR="00BE1AB7" w:rsidRDefault="00BE1AB7" w:rsidP="00931CEC">
      <w:pPr>
        <w:jc w:val="center"/>
        <w:rPr>
          <w:b/>
          <w:sz w:val="28"/>
          <w:szCs w:val="28"/>
          <w:lang w:val="en-US"/>
        </w:rPr>
      </w:pPr>
    </w:p>
    <w:p w:rsidR="00BE1AB7" w:rsidRPr="00BE1AB7" w:rsidRDefault="00BE1AB7" w:rsidP="00931CEC">
      <w:pPr>
        <w:jc w:val="center"/>
        <w:rPr>
          <w:b/>
          <w:sz w:val="28"/>
          <w:szCs w:val="28"/>
        </w:rPr>
      </w:pPr>
      <w:r w:rsidRPr="00931CEC">
        <w:rPr>
          <w:b/>
          <w:sz w:val="28"/>
          <w:szCs w:val="28"/>
        </w:rPr>
        <w:t xml:space="preserve">Μέτρηση της ταχύτητας αντίδρασης </w:t>
      </w:r>
      <w:r>
        <w:rPr>
          <w:b/>
          <w:sz w:val="28"/>
          <w:szCs w:val="28"/>
        </w:rPr>
        <w:t xml:space="preserve">μεταξύ του μεταλλικού </w:t>
      </w:r>
      <w:r w:rsidRPr="00931CEC">
        <w:rPr>
          <w:b/>
          <w:sz w:val="28"/>
          <w:szCs w:val="28"/>
          <w:lang w:val="en-US"/>
        </w:rPr>
        <w:t>Zn</w:t>
      </w:r>
      <w:r w:rsidRPr="00931CEC">
        <w:rPr>
          <w:b/>
          <w:sz w:val="28"/>
          <w:szCs w:val="28"/>
        </w:rPr>
        <w:t xml:space="preserve"> και διαλύματος  </w:t>
      </w:r>
      <w:r w:rsidRPr="00931CEC">
        <w:rPr>
          <w:b/>
          <w:sz w:val="28"/>
          <w:szCs w:val="28"/>
          <w:lang w:val="en-US"/>
        </w:rPr>
        <w:t>HCl</w:t>
      </w:r>
    </w:p>
    <w:p w:rsidR="00BE1AB7" w:rsidRPr="00BE1AB7" w:rsidRDefault="00BE1AB7" w:rsidP="00931CEC">
      <w:pPr>
        <w:jc w:val="center"/>
        <w:rPr>
          <w:b/>
          <w:sz w:val="28"/>
          <w:szCs w:val="28"/>
        </w:rPr>
      </w:pPr>
    </w:p>
    <w:p w:rsidR="00BE1AB7" w:rsidRPr="00BE1AB7" w:rsidRDefault="00BE1AB7" w:rsidP="00931CEC">
      <w:pPr>
        <w:jc w:val="center"/>
        <w:rPr>
          <w:b/>
          <w:sz w:val="28"/>
          <w:szCs w:val="28"/>
        </w:rPr>
      </w:pPr>
    </w:p>
    <w:p w:rsidR="00534ED1" w:rsidRDefault="00621F4F" w:rsidP="00931CEC">
      <w:pPr>
        <w:jc w:val="center"/>
        <w:rPr>
          <w:b/>
          <w:sz w:val="28"/>
          <w:szCs w:val="28"/>
          <w:vertAlign w:val="subscript"/>
          <w:lang w:val="en-US"/>
        </w:rPr>
      </w:pPr>
      <w:r w:rsidRPr="00621F4F">
        <w:rPr>
          <w:b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4" o:spid="_x0000_s1026" type="#_x0000_t32" style="position:absolute;left:0;text-align:left;margin-left:0;margin-top:12.75pt;width:38.25pt;height:.75p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" strokecolor="black [3200]" strokeweight="1.5pt">
            <v:stroke endarrow="block" joinstyle="miter"/>
            <w10:wrap anchorx="margin"/>
          </v:shape>
        </w:pict>
      </w:r>
      <w:r w:rsidR="00534ED1">
        <w:rPr>
          <w:b/>
          <w:sz w:val="28"/>
          <w:szCs w:val="28"/>
          <w:lang w:val="en-US"/>
        </w:rPr>
        <w:t xml:space="preserve">Zn </w:t>
      </w:r>
      <w:proofErr w:type="gramStart"/>
      <w:r w:rsidR="00534ED1">
        <w:rPr>
          <w:b/>
          <w:sz w:val="28"/>
          <w:szCs w:val="28"/>
          <w:lang w:val="en-US"/>
        </w:rPr>
        <w:t>+</w:t>
      </w:r>
      <w:r w:rsidR="00F4214C">
        <w:rPr>
          <w:b/>
          <w:sz w:val="28"/>
          <w:szCs w:val="28"/>
          <w:lang w:val="en-US"/>
        </w:rPr>
        <w:t xml:space="preserve">  2</w:t>
      </w:r>
      <w:proofErr w:type="gramEnd"/>
      <w:r w:rsidR="00534ED1">
        <w:rPr>
          <w:b/>
          <w:sz w:val="28"/>
          <w:szCs w:val="28"/>
          <w:lang w:val="en-US"/>
        </w:rPr>
        <w:t xml:space="preserve"> HCl                  </w:t>
      </w:r>
      <w:r w:rsidR="00F4214C">
        <w:rPr>
          <w:b/>
          <w:sz w:val="28"/>
          <w:szCs w:val="28"/>
          <w:lang w:val="en-US"/>
        </w:rPr>
        <w:t xml:space="preserve">  </w:t>
      </w:r>
      <w:r w:rsidR="00534ED1">
        <w:rPr>
          <w:b/>
          <w:sz w:val="28"/>
          <w:szCs w:val="28"/>
          <w:lang w:val="en-US"/>
        </w:rPr>
        <w:t>ZnCl</w:t>
      </w:r>
      <w:r w:rsidR="00534ED1">
        <w:rPr>
          <w:b/>
          <w:sz w:val="28"/>
          <w:szCs w:val="28"/>
          <w:vertAlign w:val="subscript"/>
          <w:lang w:val="en-US"/>
        </w:rPr>
        <w:t>2</w:t>
      </w:r>
      <w:r w:rsidR="00534ED1">
        <w:rPr>
          <w:b/>
          <w:sz w:val="28"/>
          <w:szCs w:val="28"/>
          <w:lang w:val="en-US"/>
        </w:rPr>
        <w:t xml:space="preserve">  +  H</w:t>
      </w:r>
      <w:r w:rsidR="00534ED1">
        <w:rPr>
          <w:b/>
          <w:sz w:val="28"/>
          <w:szCs w:val="28"/>
          <w:vertAlign w:val="subscript"/>
          <w:lang w:val="en-US"/>
        </w:rPr>
        <w:t>2</w:t>
      </w:r>
    </w:p>
    <w:p w:rsidR="00BE1AB7" w:rsidRPr="00534ED1" w:rsidRDefault="00BE1AB7" w:rsidP="00931CEC">
      <w:pPr>
        <w:jc w:val="center"/>
        <w:rPr>
          <w:b/>
          <w:sz w:val="28"/>
          <w:szCs w:val="28"/>
          <w:lang w:val="en-US"/>
        </w:rPr>
      </w:pPr>
    </w:p>
    <w:p w:rsidR="00534ED1" w:rsidRDefault="00534ED1" w:rsidP="00931CEC">
      <w:pPr>
        <w:jc w:val="center"/>
        <w:rPr>
          <w:b/>
          <w:sz w:val="28"/>
          <w:szCs w:val="28"/>
        </w:rPr>
      </w:pPr>
    </w:p>
    <w:p w:rsidR="00931CEC" w:rsidRPr="00931CEC" w:rsidRDefault="00534ED1" w:rsidP="00931CEC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571750" cy="17907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DisplaceGas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58" w:rsidRDefault="00751939" w:rsidP="0093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Διαδικασία</w:t>
      </w:r>
    </w:p>
    <w:p w:rsidR="00751939" w:rsidRPr="00440308" w:rsidRDefault="00751939" w:rsidP="00440308">
      <w:r>
        <w:t xml:space="preserve">Στη κωνική φιάλη </w:t>
      </w:r>
      <w:r w:rsidR="00493B34">
        <w:t>βάζουμε</w:t>
      </w:r>
      <w:r>
        <w:t xml:space="preserve"> 6 </w:t>
      </w:r>
      <w:r>
        <w:rPr>
          <w:lang w:val="en-US"/>
        </w:rPr>
        <w:t>g</w:t>
      </w:r>
      <w:r w:rsidRPr="00751939">
        <w:t xml:space="preserve"> </w:t>
      </w:r>
      <w:r>
        <w:rPr>
          <w:lang w:val="en-US"/>
        </w:rPr>
        <w:t>Zn</w:t>
      </w:r>
      <w:r w:rsidRPr="00751939">
        <w:t xml:space="preserve"> </w:t>
      </w:r>
      <w:r>
        <w:t xml:space="preserve">και προσθέτουμε 15 </w:t>
      </w:r>
      <w:r>
        <w:rPr>
          <w:lang w:val="en-US"/>
        </w:rPr>
        <w:t>ml</w:t>
      </w:r>
      <w:r w:rsidRPr="00751939">
        <w:t xml:space="preserve"> </w:t>
      </w:r>
      <w:r>
        <w:t xml:space="preserve">διαλύματος </w:t>
      </w:r>
      <w:r>
        <w:rPr>
          <w:lang w:val="en-US"/>
        </w:rPr>
        <w:t>HCl</w:t>
      </w:r>
      <w:r w:rsidRPr="00751939">
        <w:t xml:space="preserve"> </w:t>
      </w:r>
      <w:r>
        <w:t xml:space="preserve">1,5Μ . Αφού αρχίσει η αντίδραση περιμένουμε περίπου 1 </w:t>
      </w:r>
      <w:r>
        <w:rPr>
          <w:lang w:val="en-US"/>
        </w:rPr>
        <w:t>min</w:t>
      </w:r>
      <w:r w:rsidRPr="00751939">
        <w:t xml:space="preserve"> </w:t>
      </w:r>
      <w:r>
        <w:t xml:space="preserve"> μέχρις ότου να αρχίσουν να </w:t>
      </w:r>
      <w:r w:rsidR="000B0A38">
        <w:t xml:space="preserve">παρατηρούνται </w:t>
      </w:r>
      <w:r>
        <w:t>οι πρώτες φυσαλίδες Η</w:t>
      </w:r>
      <w:r>
        <w:rPr>
          <w:vertAlign w:val="subscript"/>
        </w:rPr>
        <w:t>2</w:t>
      </w:r>
      <w:r w:rsidR="000B0A38">
        <w:rPr>
          <w:vertAlign w:val="subscript"/>
        </w:rPr>
        <w:t xml:space="preserve"> </w:t>
      </w:r>
      <w:r w:rsidR="000B0A38">
        <w:t xml:space="preserve"> μέσα στον αν</w:t>
      </w:r>
      <w:r w:rsidR="0056108E">
        <w:t xml:space="preserve">εστραμμένο ογκομετρικό κύλινδρο. (Ο χρόνος αυτός απαιτείται για να γεμίσει η κωνική φιάλη με το παραγόμενο υδρογόνο και στην συνέχεια παρατηρείται η ροή του υδρογόνου στον ανεστραμμένο ογκομετρικό κύλινδρο μέσω του νερού). Τη </w:t>
      </w:r>
      <w:r w:rsidR="00493B34">
        <w:t xml:space="preserve">χρονική </w:t>
      </w:r>
      <w:r w:rsidR="0056108E">
        <w:t xml:space="preserve">αυτή </w:t>
      </w:r>
      <w:bookmarkStart w:id="0" w:name="_GoBack"/>
      <w:bookmarkEnd w:id="0"/>
      <w:r w:rsidR="00493B34">
        <w:t>στιγμή (0</w:t>
      </w:r>
      <w:r w:rsidR="00493B34" w:rsidRPr="00493B34">
        <w:t xml:space="preserve"> </w:t>
      </w:r>
      <w:r w:rsidR="00493B34">
        <w:rPr>
          <w:lang w:val="en-US"/>
        </w:rPr>
        <w:t>s</w:t>
      </w:r>
      <w:r w:rsidR="00493B34" w:rsidRPr="00493B34">
        <w:t xml:space="preserve">) </w:t>
      </w:r>
      <w:r w:rsidR="0056108E">
        <w:t xml:space="preserve">αρχίζουμε τις μετρήσεις </w:t>
      </w:r>
      <w:r w:rsidR="00493B34">
        <w:t>και στη συνέχεια σημειώνουμε το χρόνο για την παραγωγή ορισμένου όγκου Η</w:t>
      </w:r>
      <w:r w:rsidR="00493B34">
        <w:rPr>
          <w:vertAlign w:val="subscript"/>
        </w:rPr>
        <w:t>2</w:t>
      </w:r>
      <w:r w:rsidR="00493B34">
        <w:t xml:space="preserve"> </w:t>
      </w:r>
      <w:r w:rsidR="00440308">
        <w:t xml:space="preserve">(πχ ανά 5 </w:t>
      </w:r>
      <w:r w:rsidR="00440308">
        <w:rPr>
          <w:lang w:val="en-US"/>
        </w:rPr>
        <w:t>ml</w:t>
      </w:r>
      <w:r w:rsidR="00440308" w:rsidRPr="00440308">
        <w:t xml:space="preserve"> </w:t>
      </w:r>
      <w:r w:rsidR="00440308">
        <w:t>παραγόμενου Η</w:t>
      </w:r>
      <w:r w:rsidR="00440308">
        <w:rPr>
          <w:vertAlign w:val="subscript"/>
        </w:rPr>
        <w:t>2</w:t>
      </w:r>
      <w:r w:rsidR="00440308">
        <w:t xml:space="preserve"> ). Συμπληρώνουμε τον πίνακα :</w:t>
      </w:r>
    </w:p>
    <w:p w:rsidR="00751939" w:rsidRDefault="00751939" w:rsidP="00440308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392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40308" w:rsidTr="00440308">
        <w:trPr>
          <w:trHeight w:val="492"/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t>Όγκος Η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 xml:space="preserve"> (</w:t>
            </w:r>
            <w:r>
              <w:rPr>
                <w:lang w:val="en-US"/>
              </w:rPr>
              <w:t>ml)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440308" w:rsidTr="00440308">
        <w:trPr>
          <w:trHeight w:val="513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Pr="00440308" w:rsidRDefault="00440308" w:rsidP="00440308">
            <w:pPr>
              <w:jc w:val="center"/>
              <w:rPr>
                <w:lang w:val="en-US"/>
              </w:rPr>
            </w:pPr>
            <w:r>
              <w:t xml:space="preserve">Χρόνος </w:t>
            </w:r>
            <w:r>
              <w:rPr>
                <w:lang w:val="en-US"/>
              </w:rPr>
              <w:t>(s)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40308" w:rsidRDefault="00440308" w:rsidP="00440308">
            <w:pPr>
              <w:jc w:val="center"/>
            </w:pPr>
          </w:p>
        </w:tc>
      </w:tr>
    </w:tbl>
    <w:p w:rsidR="00751939" w:rsidRDefault="00751939" w:rsidP="00F4214C"/>
    <w:p w:rsidR="00F4214C" w:rsidRDefault="00F4214C" w:rsidP="00F4214C">
      <w:r>
        <w:t>1)Να γίνει η γραφική παράσταση του όγκου του Η</w:t>
      </w:r>
      <w:r>
        <w:rPr>
          <w:vertAlign w:val="subscript"/>
        </w:rPr>
        <w:t>2</w:t>
      </w:r>
      <w:r>
        <w:t xml:space="preserve"> συναρτήσει του χρόνου </w:t>
      </w:r>
    </w:p>
    <w:p w:rsidR="00F4214C" w:rsidRDefault="00F4214C" w:rsidP="00F4214C">
      <w:pPr>
        <w:rPr>
          <w:rFonts w:eastAsiaTheme="minorEastAsia"/>
        </w:rPr>
      </w:pPr>
      <w:r>
        <w:t xml:space="preserve">2)Με βάση την σχέση                   </w:t>
      </w:r>
      <w:r>
        <w:rPr>
          <w:sz w:val="36"/>
          <w:szCs w:val="36"/>
        </w:rPr>
        <w:t>ταχύτητα</w:t>
      </w:r>
      <w:r w:rsidRPr="00F4214C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Δ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Δt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</w:rPr>
        <w:t>να υπολογίσετε την ταχύτητα της αντίδρασης.</w:t>
      </w:r>
    </w:p>
    <w:p w:rsidR="00F4214C" w:rsidRDefault="00F4214C" w:rsidP="00F4214C">
      <w:r>
        <w:rPr>
          <w:rFonts w:eastAsiaTheme="minorEastAsia"/>
        </w:rPr>
        <w:t xml:space="preserve">3) Να επαναλάβετε το πείραμα με διάλυμα  </w:t>
      </w:r>
      <w:r>
        <w:rPr>
          <w:lang w:val="en-US"/>
        </w:rPr>
        <w:t>HCl</w:t>
      </w:r>
      <w:r w:rsidRPr="00751939">
        <w:t xml:space="preserve"> </w:t>
      </w:r>
      <w:r>
        <w:t>3Μ .Τί παρατηρήσατε;</w:t>
      </w:r>
    </w:p>
    <w:p w:rsidR="00311D19" w:rsidRDefault="00311D19" w:rsidP="00F4214C">
      <w:pPr>
        <w:rPr>
          <w:vertAlign w:val="subscript"/>
        </w:rPr>
      </w:pPr>
      <w:r w:rsidRPr="00311D19">
        <w:rPr>
          <w:b/>
        </w:rPr>
        <w:t>Παρατήρηση</w:t>
      </w:r>
      <w:r>
        <w:t xml:space="preserve"> :Μπορείτε να επαναλάβετε το πείραμα αλλά πριν την προσθήκη του διαλύματος του οξέος </w:t>
      </w:r>
      <w:proofErr w:type="spellStart"/>
      <w:r>
        <w:rPr>
          <w:lang w:val="en-US"/>
        </w:rPr>
        <w:t>HCl</w:t>
      </w:r>
      <w:proofErr w:type="spellEnd"/>
      <w:r>
        <w:t xml:space="preserve"> να προσθέσετε μικρή ποσότητα </w:t>
      </w:r>
      <w:r w:rsidRPr="00311D19">
        <w:t xml:space="preserve"> </w:t>
      </w:r>
      <w:r>
        <w:t xml:space="preserve">διαλύματος </w:t>
      </w:r>
      <w:proofErr w:type="spellStart"/>
      <w:r>
        <w:rPr>
          <w:lang w:val="en-US"/>
        </w:rPr>
        <w:t>CuSO</w:t>
      </w:r>
      <w:proofErr w:type="spellEnd"/>
      <w:r w:rsidRPr="00311D19">
        <w:rPr>
          <w:vertAlign w:val="subscript"/>
        </w:rPr>
        <w:t>4</w:t>
      </w:r>
      <w:r>
        <w:rPr>
          <w:vertAlign w:val="subscript"/>
        </w:rPr>
        <w:t xml:space="preserve">. </w:t>
      </w:r>
    </w:p>
    <w:p w:rsidR="00311D19" w:rsidRDefault="00311D19" w:rsidP="00F4214C">
      <w:r>
        <w:t>Θα πραγματοποιηθεί η αντίδραση :</w:t>
      </w:r>
    </w:p>
    <w:p w:rsidR="00311D19" w:rsidRPr="00311D19" w:rsidRDefault="00621F4F" w:rsidP="00F4214C">
      <w:r>
        <w:rPr>
          <w:noProof/>
          <w:lang w:eastAsia="el-GR"/>
        </w:rPr>
        <w:pict>
          <v:shape id="Ευθύγραμμο βέλος σύνδεσης 5" o:spid="_x0000_s1028" type="#_x0000_t32" style="position:absolute;margin-left:63.75pt;margin-top:7.75pt;width:40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" strokecolor="black [3200]" strokeweight="1.5pt">
            <v:stroke endarrow="block" joinstyle="miter"/>
          </v:shape>
        </w:pict>
      </w:r>
      <w:proofErr w:type="spellStart"/>
      <w:proofErr w:type="gramStart"/>
      <w:r w:rsidR="00311D19">
        <w:rPr>
          <w:lang w:val="en-US"/>
        </w:rPr>
        <w:t>CuSO</w:t>
      </w:r>
      <w:proofErr w:type="spellEnd"/>
      <w:r w:rsidR="00311D19" w:rsidRPr="00311D19">
        <w:rPr>
          <w:vertAlign w:val="subscript"/>
        </w:rPr>
        <w:t>4</w:t>
      </w:r>
      <w:r w:rsidR="00311D19" w:rsidRPr="00311D19">
        <w:t xml:space="preserve">  +</w:t>
      </w:r>
      <w:proofErr w:type="gramEnd"/>
      <w:r w:rsidR="00311D19" w:rsidRPr="00311D19">
        <w:t xml:space="preserve">  </w:t>
      </w:r>
      <w:r w:rsidR="00311D19">
        <w:rPr>
          <w:lang w:val="en-US"/>
        </w:rPr>
        <w:t>Zn</w:t>
      </w:r>
      <w:r w:rsidR="00311D19" w:rsidRPr="00311D19">
        <w:t xml:space="preserve">                              </w:t>
      </w:r>
      <w:proofErr w:type="spellStart"/>
      <w:r w:rsidR="00311D19">
        <w:rPr>
          <w:lang w:val="en-US"/>
        </w:rPr>
        <w:t>ZnSO</w:t>
      </w:r>
      <w:proofErr w:type="spellEnd"/>
      <w:r w:rsidR="00311D19" w:rsidRPr="00311D19">
        <w:rPr>
          <w:vertAlign w:val="subscript"/>
        </w:rPr>
        <w:t>4</w:t>
      </w:r>
      <w:r w:rsidR="00311D19" w:rsidRPr="00311D19">
        <w:t xml:space="preserve">  + </w:t>
      </w:r>
      <w:r w:rsidR="00311D19">
        <w:rPr>
          <w:lang w:val="en-US"/>
        </w:rPr>
        <w:t>Cu</w:t>
      </w:r>
    </w:p>
    <w:p w:rsidR="00311D19" w:rsidRDefault="00311D19" w:rsidP="00F4214C">
      <w:r>
        <w:t xml:space="preserve">Ο παραγόμενος  </w:t>
      </w:r>
      <w:r>
        <w:rPr>
          <w:lang w:val="en-US"/>
        </w:rPr>
        <w:t>Cu</w:t>
      </w:r>
      <w:r>
        <w:t xml:space="preserve"> δρα ως καταλύτης και στη συνέχεια πραγματοποιείται η αντίδραση:</w:t>
      </w:r>
    </w:p>
    <w:p w:rsidR="00311D19" w:rsidRDefault="00621F4F" w:rsidP="00F4214C">
      <w:pPr>
        <w:rPr>
          <w:vertAlign w:val="subscript"/>
        </w:rPr>
      </w:pPr>
      <w:r w:rsidRPr="00621F4F">
        <w:rPr>
          <w:noProof/>
          <w:lang w:eastAsia="el-GR"/>
        </w:rPr>
        <w:pict>
          <v:shape id="Ευθύγραμμο βέλος σύνδεσης 6" o:spid="_x0000_s1027" type="#_x0000_t32" style="position:absolute;margin-left:84.75pt;margin-top:6.4pt;width:40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" strokecolor="black [3200]" strokeweight="1.5pt">
            <v:stroke endarrow="block" joinstyle="miter"/>
          </v:shape>
        </w:pict>
      </w:r>
      <w:r w:rsidR="00311D19">
        <w:t xml:space="preserve"> </w:t>
      </w:r>
      <w:r w:rsidR="00311D19">
        <w:rPr>
          <w:lang w:val="en-US"/>
        </w:rPr>
        <w:t>Zn</w:t>
      </w:r>
      <w:r w:rsidR="00311D19" w:rsidRPr="00E86133">
        <w:t xml:space="preserve">         </w:t>
      </w:r>
      <w:r w:rsidR="00311D19">
        <w:t xml:space="preserve">+  </w:t>
      </w:r>
      <w:r w:rsidR="00311D19" w:rsidRPr="00E86133">
        <w:t xml:space="preserve">   </w:t>
      </w:r>
      <w:r w:rsidR="00311D19">
        <w:t>2</w:t>
      </w:r>
      <w:proofErr w:type="spellStart"/>
      <w:r w:rsidR="00311D19">
        <w:rPr>
          <w:lang w:val="en-US"/>
        </w:rPr>
        <w:t>HCl</w:t>
      </w:r>
      <w:proofErr w:type="spellEnd"/>
      <w:r w:rsidR="00311D19" w:rsidRPr="00E86133">
        <w:t xml:space="preserve">                  </w:t>
      </w:r>
      <w:r w:rsidR="00311D19">
        <w:t xml:space="preserve">       </w:t>
      </w:r>
      <w:proofErr w:type="spellStart"/>
      <w:r w:rsidR="00311D19" w:rsidRPr="00311D19">
        <w:rPr>
          <w:lang w:val="en-US"/>
        </w:rPr>
        <w:t>ZnCl</w:t>
      </w:r>
      <w:proofErr w:type="spellEnd"/>
      <w:r w:rsidR="00311D19" w:rsidRPr="00E86133">
        <w:rPr>
          <w:vertAlign w:val="subscript"/>
        </w:rPr>
        <w:t>2</w:t>
      </w:r>
      <w:r w:rsidR="00311D19">
        <w:rPr>
          <w:vertAlign w:val="subscript"/>
        </w:rPr>
        <w:t xml:space="preserve">   </w:t>
      </w:r>
      <w:r w:rsidR="00311D19">
        <w:t>+ Η</w:t>
      </w:r>
      <w:r w:rsidR="00311D19">
        <w:rPr>
          <w:vertAlign w:val="subscript"/>
        </w:rPr>
        <w:t>2</w:t>
      </w:r>
    </w:p>
    <w:p w:rsidR="000B0A38" w:rsidRDefault="000B0A38" w:rsidP="00F4214C">
      <w:r>
        <w:rPr>
          <w:vertAlign w:val="subscript"/>
        </w:rPr>
        <w:tab/>
      </w:r>
      <w:r>
        <w:t>Τί παρατηρείτε ; Δώστε μια εξήγηση.</w:t>
      </w:r>
    </w:p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6A6EEC" w:rsidRDefault="006A6EEC" w:rsidP="00F4214C"/>
    <w:p w:rsidR="000B0A38" w:rsidRPr="00BE1AB7" w:rsidRDefault="00BE1AB7" w:rsidP="00BE1AB7">
      <w:pPr>
        <w:jc w:val="center"/>
        <w:rPr>
          <w:b/>
          <w:sz w:val="28"/>
          <w:szCs w:val="28"/>
        </w:rPr>
      </w:pPr>
      <w:r w:rsidRPr="00BE1AB7">
        <w:rPr>
          <w:b/>
          <w:sz w:val="28"/>
          <w:szCs w:val="28"/>
        </w:rPr>
        <w:t xml:space="preserve">Πείραμα </w:t>
      </w:r>
      <w:r>
        <w:rPr>
          <w:b/>
          <w:sz w:val="28"/>
          <w:szCs w:val="28"/>
        </w:rPr>
        <w:t>2</w:t>
      </w:r>
    </w:p>
    <w:p w:rsidR="00311D19" w:rsidRDefault="00BE1AB7" w:rsidP="00BE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Αυτοκατάλυση</w:t>
      </w:r>
    </w:p>
    <w:p w:rsidR="00C37F3A" w:rsidRPr="00C37F3A" w:rsidRDefault="00C37F3A" w:rsidP="00C37F3A">
      <w:pPr>
        <w:rPr>
          <w:b/>
        </w:rPr>
      </w:pPr>
      <w:r w:rsidRPr="00C37F3A">
        <w:rPr>
          <w:b/>
        </w:rPr>
        <w:t>Εισαγωγή:</w:t>
      </w:r>
    </w:p>
    <w:p w:rsidR="00C37F3A" w:rsidRDefault="00C37F3A" w:rsidP="00C37F3A">
      <w:r>
        <w:t xml:space="preserve">Η </w:t>
      </w:r>
      <w:r w:rsidR="00DB20F1">
        <w:t xml:space="preserve">παρακάτω χημική εξίσωση  παριστάνει την </w:t>
      </w:r>
      <w:r>
        <w:t>οξείδωση του οξαλικού οξέος, (CΟΟΗ)</w:t>
      </w:r>
      <w:r w:rsidRPr="00C37F3A">
        <w:rPr>
          <w:vertAlign w:val="subscript"/>
        </w:rPr>
        <w:t>2</w:t>
      </w:r>
      <w:r>
        <w:t xml:space="preserve">, από </w:t>
      </w:r>
      <w:r w:rsidR="00DB20F1">
        <w:t>υπερμαγγανικό</w:t>
      </w:r>
      <w:r>
        <w:t xml:space="preserve"> </w:t>
      </w:r>
      <w:r w:rsidR="00DB20F1">
        <w:t xml:space="preserve"> κάλιο</w:t>
      </w:r>
      <w:r>
        <w:t xml:space="preserve"> (KΜnO</w:t>
      </w:r>
      <w:r w:rsidRPr="00C37F3A">
        <w:rPr>
          <w:vertAlign w:val="subscript"/>
        </w:rPr>
        <w:t>4</w:t>
      </w:r>
      <w:r>
        <w:t>) παρουσία H</w:t>
      </w:r>
      <w:r w:rsidRPr="00C37F3A">
        <w:rPr>
          <w:vertAlign w:val="subscript"/>
        </w:rPr>
        <w:t>2</w:t>
      </w:r>
      <w:r>
        <w:t>SO</w:t>
      </w:r>
      <w:r w:rsidRPr="00C37F3A">
        <w:rPr>
          <w:vertAlign w:val="subscript"/>
        </w:rPr>
        <w:t>4</w:t>
      </w:r>
      <w:r>
        <w:t>:</w:t>
      </w:r>
    </w:p>
    <w:p w:rsidR="00BE1AB7" w:rsidRDefault="00C37F3A" w:rsidP="00DB20F1">
      <w:pPr>
        <w:jc w:val="center"/>
        <w:rPr>
          <w:lang w:val="en-US"/>
        </w:rPr>
      </w:pPr>
      <w:r w:rsidRPr="00C37F3A">
        <w:rPr>
          <w:lang w:val="en-US"/>
        </w:rPr>
        <w:t>2</w:t>
      </w:r>
      <w:r>
        <w:t>ΚΜ</w:t>
      </w:r>
      <w:r w:rsidRPr="00C37F3A">
        <w:rPr>
          <w:lang w:val="en-US"/>
        </w:rPr>
        <w:t>nO</w:t>
      </w:r>
      <w:r w:rsidRPr="00C37F3A">
        <w:rPr>
          <w:vertAlign w:val="subscript"/>
          <w:lang w:val="en-US"/>
        </w:rPr>
        <w:t>4</w:t>
      </w:r>
      <w:r w:rsidRPr="00C37F3A">
        <w:rPr>
          <w:lang w:val="en-US"/>
        </w:rPr>
        <w:t xml:space="preserve"> + 5(C</w:t>
      </w:r>
      <w:r>
        <w:t>ΟΟΗ</w:t>
      </w:r>
      <w:proofErr w:type="gramStart"/>
      <w:r w:rsidRPr="00C37F3A">
        <w:rPr>
          <w:lang w:val="en-US"/>
        </w:rPr>
        <w:t>)</w:t>
      </w:r>
      <w:r w:rsidRPr="00C37F3A">
        <w:rPr>
          <w:vertAlign w:val="subscript"/>
          <w:lang w:val="en-US"/>
        </w:rPr>
        <w:t>2</w:t>
      </w:r>
      <w:proofErr w:type="gramEnd"/>
      <w:r w:rsidRPr="00C37F3A">
        <w:rPr>
          <w:lang w:val="en-US"/>
        </w:rPr>
        <w:t xml:space="preserve"> + 3 H</w:t>
      </w:r>
      <w:r w:rsidRPr="00DB20F1">
        <w:rPr>
          <w:vertAlign w:val="subscript"/>
          <w:lang w:val="en-US"/>
        </w:rPr>
        <w:t>2</w:t>
      </w:r>
      <w:r w:rsidRPr="00C37F3A">
        <w:rPr>
          <w:lang w:val="en-US"/>
        </w:rPr>
        <w:t>SO</w:t>
      </w:r>
      <w:r w:rsidRPr="00DB20F1">
        <w:rPr>
          <w:vertAlign w:val="subscript"/>
          <w:lang w:val="en-US"/>
        </w:rPr>
        <w:t>4</w:t>
      </w:r>
      <w:r w:rsidRPr="00C37F3A">
        <w:rPr>
          <w:lang w:val="en-US"/>
        </w:rPr>
        <w:t xml:space="preserve"> </w:t>
      </w:r>
      <w:r>
        <w:rPr>
          <w:lang w:val="en-US"/>
        </w:rPr>
        <w:t xml:space="preserve"> →</w:t>
      </w:r>
      <w:r>
        <w:t>Κ</w:t>
      </w:r>
      <w:r w:rsidRPr="00DB20F1">
        <w:rPr>
          <w:vertAlign w:val="subscript"/>
          <w:lang w:val="en-US"/>
        </w:rPr>
        <w:t>2</w:t>
      </w:r>
      <w:r w:rsidRPr="00C37F3A">
        <w:rPr>
          <w:lang w:val="en-US"/>
        </w:rPr>
        <w:t>SO</w:t>
      </w:r>
      <w:r w:rsidRPr="00DB20F1">
        <w:rPr>
          <w:vertAlign w:val="subscript"/>
          <w:lang w:val="en-US"/>
        </w:rPr>
        <w:t>4</w:t>
      </w:r>
      <w:r w:rsidRPr="00C37F3A">
        <w:rPr>
          <w:lang w:val="en-US"/>
        </w:rPr>
        <w:t xml:space="preserve"> + 2MnSO</w:t>
      </w:r>
      <w:r w:rsidRPr="00DB20F1">
        <w:rPr>
          <w:vertAlign w:val="subscript"/>
          <w:lang w:val="en-US"/>
        </w:rPr>
        <w:t>4</w:t>
      </w:r>
      <w:r w:rsidRPr="00C37F3A">
        <w:rPr>
          <w:lang w:val="en-US"/>
        </w:rPr>
        <w:t xml:space="preserve"> + 10CO</w:t>
      </w:r>
      <w:r w:rsidRPr="00DB20F1">
        <w:rPr>
          <w:vertAlign w:val="subscript"/>
          <w:lang w:val="en-US"/>
        </w:rPr>
        <w:t>2</w:t>
      </w:r>
      <w:r w:rsidRPr="00C37F3A">
        <w:rPr>
          <w:lang w:val="en-US"/>
        </w:rPr>
        <w:t xml:space="preserve"> + 8H</w:t>
      </w:r>
      <w:r w:rsidRPr="00DB20F1">
        <w:rPr>
          <w:vertAlign w:val="subscript"/>
          <w:lang w:val="en-US"/>
        </w:rPr>
        <w:t>2</w:t>
      </w:r>
      <w:r w:rsidRPr="00C37F3A">
        <w:rPr>
          <w:lang w:val="en-US"/>
        </w:rPr>
        <w:t>O</w:t>
      </w:r>
    </w:p>
    <w:p w:rsidR="00DB20F1" w:rsidRDefault="00DB20F1" w:rsidP="00DB20F1">
      <w:pPr>
        <w:rPr>
          <w:i/>
        </w:rPr>
      </w:pPr>
      <w:r w:rsidRPr="00E86133">
        <w:rPr>
          <w:lang w:val="en-US"/>
        </w:rPr>
        <w:t xml:space="preserve">                                       </w:t>
      </w:r>
      <w:r>
        <w:rPr>
          <w:i/>
        </w:rPr>
        <w:t>Ιώδες                                                     άχρωμο</w:t>
      </w:r>
    </w:p>
    <w:p w:rsidR="00DB20F1" w:rsidRDefault="00DB20F1" w:rsidP="00DB20F1">
      <w:r>
        <w:t>Το διάλυμα του KΜnO</w:t>
      </w:r>
      <w:r w:rsidRPr="00C37F3A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είναι ιώδες και οφείλεται στα ιόντα </w:t>
      </w:r>
      <w:proofErr w:type="spellStart"/>
      <w:r>
        <w:rPr>
          <w:lang w:val="en-US"/>
        </w:rPr>
        <w:t>MnO</w:t>
      </w:r>
      <w:proofErr w:type="spellEnd"/>
      <w:r w:rsidRPr="00DB20F1">
        <w:rPr>
          <w:vertAlign w:val="subscript"/>
        </w:rPr>
        <w:t>4</w:t>
      </w:r>
      <w:r w:rsidRPr="00DB20F1">
        <w:rPr>
          <w:vertAlign w:val="superscript"/>
        </w:rPr>
        <w:t xml:space="preserve">1- </w:t>
      </w:r>
      <w:r w:rsidRPr="00DB20F1">
        <w:t xml:space="preserve">. </w:t>
      </w:r>
      <w:r>
        <w:t xml:space="preserve">Όταν παραχθούν τα ιόντα  </w:t>
      </w:r>
      <w:proofErr w:type="spellStart"/>
      <w:r>
        <w:rPr>
          <w:lang w:val="en-US"/>
        </w:rPr>
        <w:t>Mn</w:t>
      </w:r>
      <w:proofErr w:type="spellEnd"/>
      <w:r w:rsidRPr="00E86133">
        <w:rPr>
          <w:vertAlign w:val="superscript"/>
        </w:rPr>
        <w:t xml:space="preserve">2+ </w:t>
      </w:r>
      <w:r>
        <w:t>γίνεται αποχρωματισμός.</w:t>
      </w:r>
    </w:p>
    <w:p w:rsidR="0043790C" w:rsidRDefault="0043790C" w:rsidP="00DB20F1">
      <w:pPr>
        <w:rPr>
          <w:vertAlign w:val="superscript"/>
        </w:rPr>
      </w:pPr>
      <w:r>
        <w:t>Στο συγκεκριμένο πείραμα παρατηρείται αρχικά ότι η αντίδραση είναι αργή διότι δεν συνοδεύεται από κάποια ορατή μεταβολή. Σε σύντομο χρονικό διάστημα παρατηρούμε αφρισμό και απότομη μεταβολή του χρώματος . Το γεγονός του αφρισμο</w:t>
      </w:r>
      <w:r w:rsidR="006A6EEC">
        <w:t xml:space="preserve">ύ υποδηλώνει </w:t>
      </w:r>
      <w:r>
        <w:t xml:space="preserve"> την παραγωγή του </w:t>
      </w:r>
      <w:r>
        <w:rPr>
          <w:lang w:val="en-US"/>
        </w:rPr>
        <w:t>CO</w:t>
      </w:r>
      <w:r w:rsidRPr="0043790C">
        <w:rPr>
          <w:vertAlign w:val="subscript"/>
        </w:rPr>
        <w:t xml:space="preserve">2 </w:t>
      </w:r>
      <w:r>
        <w:t xml:space="preserve">και η αλλαγή του χρώματος δηλ ο αποχρωματισμός δικαιολογείται από την πλήρη κατανάλωση των ιόντων  </w:t>
      </w:r>
      <w:proofErr w:type="spellStart"/>
      <w:r>
        <w:rPr>
          <w:lang w:val="en-US"/>
        </w:rPr>
        <w:t>MnO</w:t>
      </w:r>
      <w:proofErr w:type="spellEnd"/>
      <w:r w:rsidRPr="00DB20F1">
        <w:rPr>
          <w:vertAlign w:val="subscript"/>
        </w:rPr>
        <w:t>4</w:t>
      </w:r>
      <w:r w:rsidRPr="00DB20F1">
        <w:rPr>
          <w:vertAlign w:val="superscript"/>
        </w:rPr>
        <w:t>1</w:t>
      </w:r>
      <w:r>
        <w:rPr>
          <w:vertAlign w:val="superscript"/>
        </w:rPr>
        <w:t xml:space="preserve">- </w:t>
      </w:r>
      <w:r>
        <w:t xml:space="preserve">και την παραγωγή των ιόντων  </w:t>
      </w:r>
      <w:proofErr w:type="spellStart"/>
      <w:r>
        <w:rPr>
          <w:lang w:val="en-US"/>
        </w:rPr>
        <w:t>Mn</w:t>
      </w:r>
      <w:proofErr w:type="spellEnd"/>
      <w:r w:rsidRPr="0043790C">
        <w:rPr>
          <w:vertAlign w:val="superscript"/>
        </w:rPr>
        <w:t>2+</w:t>
      </w:r>
    </w:p>
    <w:p w:rsidR="0043790C" w:rsidRPr="0043790C" w:rsidRDefault="0043790C" w:rsidP="00DB20F1"/>
    <w:p w:rsidR="00DB20F1" w:rsidRDefault="00DB20F1" w:rsidP="00DB20F1">
      <w:pPr>
        <w:rPr>
          <w:b/>
        </w:rPr>
      </w:pPr>
      <w:r>
        <w:rPr>
          <w:b/>
        </w:rPr>
        <w:t>Διαδικασία:</w:t>
      </w:r>
    </w:p>
    <w:p w:rsidR="00DB20F1" w:rsidRDefault="0043790C" w:rsidP="00DB20F1">
      <w:r>
        <w:t xml:space="preserve">Αριθμούμε  </w:t>
      </w:r>
      <w:r w:rsidR="00DB20F1" w:rsidRPr="00DB20F1">
        <w:t xml:space="preserve"> 3 </w:t>
      </w:r>
      <w:r w:rsidR="00DB20F1">
        <w:t xml:space="preserve">δοκιμαστικούς σωλήνες </w:t>
      </w:r>
      <w:r>
        <w:t xml:space="preserve">1,2,3. Στο σωλήνα 1 και 2 </w:t>
      </w:r>
      <w:r w:rsidR="00C42503">
        <w:t>βάζουμε 3</w:t>
      </w:r>
      <w:r w:rsidR="00C42503">
        <w:rPr>
          <w:lang w:val="en-US"/>
        </w:rPr>
        <w:t>ml</w:t>
      </w:r>
      <w:r w:rsidR="00C42503" w:rsidRPr="00C42503">
        <w:t xml:space="preserve"> </w:t>
      </w:r>
      <w:r w:rsidR="00C42503">
        <w:t>διάλυμα KΜnO</w:t>
      </w:r>
      <w:r w:rsidR="00C42503" w:rsidRPr="00C37F3A">
        <w:rPr>
          <w:vertAlign w:val="subscript"/>
        </w:rPr>
        <w:t>4</w:t>
      </w:r>
      <w:r w:rsidR="00C42503">
        <w:rPr>
          <w:vertAlign w:val="subscript"/>
        </w:rPr>
        <w:t xml:space="preserve">   </w:t>
      </w:r>
      <w:r w:rsidR="00C42503">
        <w:t>και 1</w:t>
      </w:r>
      <w:r w:rsidR="00C42503">
        <w:rPr>
          <w:lang w:val="en-US"/>
        </w:rPr>
        <w:t>ml</w:t>
      </w:r>
      <w:r w:rsidR="00C42503" w:rsidRPr="00C42503">
        <w:t xml:space="preserve"> </w:t>
      </w:r>
      <w:r w:rsidR="00C42503">
        <w:t xml:space="preserve">διάλυμα </w:t>
      </w:r>
      <w:r w:rsidR="00C42503" w:rsidRPr="00C37F3A">
        <w:rPr>
          <w:lang w:val="en-US"/>
        </w:rPr>
        <w:t>H</w:t>
      </w:r>
      <w:r w:rsidR="00C42503" w:rsidRPr="00C42503">
        <w:rPr>
          <w:vertAlign w:val="subscript"/>
        </w:rPr>
        <w:t>2</w:t>
      </w:r>
      <w:r w:rsidR="00C42503" w:rsidRPr="00C37F3A">
        <w:rPr>
          <w:lang w:val="en-US"/>
        </w:rPr>
        <w:t>SO</w:t>
      </w:r>
      <w:r w:rsidR="00C42503" w:rsidRPr="00C42503">
        <w:rPr>
          <w:vertAlign w:val="subscript"/>
        </w:rPr>
        <w:t>4</w:t>
      </w:r>
      <w:r w:rsidR="00C42503" w:rsidRPr="00C42503">
        <w:t xml:space="preserve">  </w:t>
      </w:r>
      <w:r w:rsidR="00C42503">
        <w:t>ενώ στο σωλήνα 3 βάζουμε 3</w:t>
      </w:r>
      <w:r w:rsidR="00C42503">
        <w:rPr>
          <w:lang w:val="en-US"/>
        </w:rPr>
        <w:t>ml</w:t>
      </w:r>
      <w:r w:rsidR="00C42503">
        <w:t xml:space="preserve">  διάλυμα οξαλικού οξέος, (CΟΟΗ)</w:t>
      </w:r>
      <w:r w:rsidR="00C42503" w:rsidRPr="00C37F3A">
        <w:rPr>
          <w:vertAlign w:val="subscript"/>
        </w:rPr>
        <w:t>2</w:t>
      </w:r>
      <w:r w:rsidR="00C42503">
        <w:t xml:space="preserve"> . Στην συνέχεια αναμειγνύουμε το περιεχόμενο του σωλήνα 2 με το περιεχόμενο του σωλήνα 3 ενώ το διάλυμα του σωλήνα 1 είναι το διάλυμα αναφοράς (τυφλό). Τι παρατηρείτε κατά την ανάμειξη των δυο διαλυμάτων;</w:t>
      </w:r>
    </w:p>
    <w:p w:rsidR="00C42503" w:rsidRDefault="00C42503" w:rsidP="00C42503">
      <w:pPr>
        <w:pStyle w:val="ListParagraph"/>
        <w:numPr>
          <w:ilvl w:val="0"/>
          <w:numId w:val="1"/>
        </w:numPr>
      </w:pPr>
      <w:r>
        <w:t>Πώς εξηγείται ο αποχρωματισμός του διαλύματος;</w:t>
      </w:r>
    </w:p>
    <w:p w:rsidR="00C42503" w:rsidRDefault="00C42503" w:rsidP="00C42503">
      <w:pPr>
        <w:pStyle w:val="ListParagraph"/>
        <w:numPr>
          <w:ilvl w:val="0"/>
          <w:numId w:val="1"/>
        </w:numPr>
      </w:pPr>
      <w:r>
        <w:t xml:space="preserve">Γιατί η ταχύτητα με την πάροδο του χρόνου για κάποιο χρονικό διάστημα μεγαλώνει; </w:t>
      </w:r>
    </w:p>
    <w:p w:rsidR="00C42503" w:rsidRPr="00C42503" w:rsidRDefault="00C42503" w:rsidP="00C42503">
      <w:pPr>
        <w:pStyle w:val="ListParagraph"/>
        <w:numPr>
          <w:ilvl w:val="0"/>
          <w:numId w:val="1"/>
        </w:numPr>
      </w:pPr>
      <w:r>
        <w:t>Ποιόν καταλύτη θα προσθέταμε εξ αρχής για να επιταχύνουμε την αντίδραση ;</w:t>
      </w:r>
    </w:p>
    <w:p w:rsidR="00801A98" w:rsidRPr="00DB20F1" w:rsidRDefault="00801A98" w:rsidP="00DB20F1">
      <w:pPr>
        <w:jc w:val="center"/>
      </w:pPr>
    </w:p>
    <w:p w:rsidR="00801A98" w:rsidRPr="00DB20F1" w:rsidRDefault="00801A98" w:rsidP="00DB20F1">
      <w:pPr>
        <w:jc w:val="center"/>
      </w:pPr>
    </w:p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6A6EEC" w:rsidRDefault="006A6EEC" w:rsidP="006A6EE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p w:rsidR="00801A98" w:rsidRPr="00DB20F1" w:rsidRDefault="00801A98" w:rsidP="00F4214C"/>
    <w:sectPr w:rsidR="00801A98" w:rsidRPr="00DB20F1" w:rsidSect="008A3CB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B8" w:rsidRDefault="009847B8" w:rsidP="00533E58">
      <w:pPr>
        <w:spacing w:before="0" w:after="0"/>
      </w:pPr>
      <w:r>
        <w:separator/>
      </w:r>
    </w:p>
  </w:endnote>
  <w:endnote w:type="continuationSeparator" w:id="0">
    <w:p w:rsidR="009847B8" w:rsidRDefault="009847B8" w:rsidP="00533E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374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33E58" w:rsidRDefault="00533E58">
            <w:pPr>
              <w:pStyle w:val="Footer"/>
              <w:jc w:val="center"/>
            </w:pPr>
            <w:r>
              <w:t xml:space="preserve">Σελίδα </w:t>
            </w:r>
            <w:r w:rsidR="00621F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F4F">
              <w:rPr>
                <w:b/>
                <w:bCs/>
                <w:sz w:val="24"/>
                <w:szCs w:val="24"/>
              </w:rPr>
              <w:fldChar w:fldCharType="separate"/>
            </w:r>
            <w:r w:rsidR="00447C53">
              <w:rPr>
                <w:b/>
                <w:bCs/>
                <w:noProof/>
              </w:rPr>
              <w:t>5</w:t>
            </w:r>
            <w:r w:rsidR="00621F4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21F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F4F">
              <w:rPr>
                <w:b/>
                <w:bCs/>
                <w:sz w:val="24"/>
                <w:szCs w:val="24"/>
              </w:rPr>
              <w:fldChar w:fldCharType="separate"/>
            </w:r>
            <w:r w:rsidR="00447C53">
              <w:rPr>
                <w:b/>
                <w:bCs/>
                <w:noProof/>
              </w:rPr>
              <w:t>5</w:t>
            </w:r>
            <w:r w:rsidR="00621F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3E58" w:rsidRDefault="00533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B8" w:rsidRDefault="009847B8" w:rsidP="00533E58">
      <w:pPr>
        <w:spacing w:before="0" w:after="0"/>
      </w:pPr>
      <w:r>
        <w:separator/>
      </w:r>
    </w:p>
  </w:footnote>
  <w:footnote w:type="continuationSeparator" w:id="0">
    <w:p w:rsidR="009847B8" w:rsidRDefault="009847B8" w:rsidP="00533E5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802"/>
    <w:multiLevelType w:val="hybridMultilevel"/>
    <w:tmpl w:val="E7A8DD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58"/>
    <w:rsid w:val="000538FA"/>
    <w:rsid w:val="000B0A38"/>
    <w:rsid w:val="000C3113"/>
    <w:rsid w:val="00311D19"/>
    <w:rsid w:val="00435FC7"/>
    <w:rsid w:val="0043790C"/>
    <w:rsid w:val="00440308"/>
    <w:rsid w:val="00447C53"/>
    <w:rsid w:val="00493B34"/>
    <w:rsid w:val="00533E58"/>
    <w:rsid w:val="00534ED1"/>
    <w:rsid w:val="00551E14"/>
    <w:rsid w:val="0056108E"/>
    <w:rsid w:val="00563093"/>
    <w:rsid w:val="005F5BC0"/>
    <w:rsid w:val="00621F4F"/>
    <w:rsid w:val="006A6EEC"/>
    <w:rsid w:val="00751939"/>
    <w:rsid w:val="00801A98"/>
    <w:rsid w:val="008A3CB4"/>
    <w:rsid w:val="00931CEC"/>
    <w:rsid w:val="009847B8"/>
    <w:rsid w:val="00BE1AB7"/>
    <w:rsid w:val="00C37F3A"/>
    <w:rsid w:val="00C42503"/>
    <w:rsid w:val="00DB20F1"/>
    <w:rsid w:val="00E86133"/>
    <w:rsid w:val="00EB4DA4"/>
    <w:rsid w:val="00F4214C"/>
    <w:rsid w:val="00FB45F1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Ευθύγραμμο βέλος σύνδεσης 5"/>
        <o:r id="V:Rule5" type="connector" idref="#Ευθύγραμμο βέλος σύνδεσης 4"/>
        <o:r id="V:Rule6" type="connector" idref="#Ευθύγραμμο βέλος σύνδεσης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E58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3E58"/>
  </w:style>
  <w:style w:type="paragraph" w:styleId="Footer">
    <w:name w:val="footer"/>
    <w:basedOn w:val="Normal"/>
    <w:link w:val="FooterChar"/>
    <w:uiPriority w:val="99"/>
    <w:unhideWhenUsed/>
    <w:rsid w:val="00533E58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3E58"/>
  </w:style>
  <w:style w:type="table" w:styleId="TableGrid">
    <w:name w:val="Table Grid"/>
    <w:basedOn w:val="TableNormal"/>
    <w:uiPriority w:val="39"/>
    <w:rsid w:val="00EB4DA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214C"/>
    <w:rPr>
      <w:color w:val="808080"/>
    </w:rPr>
  </w:style>
  <w:style w:type="paragraph" w:styleId="ListParagraph">
    <w:name w:val="List Paragraph"/>
    <w:basedOn w:val="Normal"/>
    <w:uiPriority w:val="34"/>
    <w:qFormat/>
    <w:rsid w:val="00C4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E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42C8-6273-495E-96C7-395E94768EC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AFC1E2E-79B7-4824-873F-AA503206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674</TotalTime>
  <Pages>5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SKALTSA Καθηγήτρια χημικός</dc:creator>
  <cp:keywords/>
  <dc:description/>
  <cp:lastModifiedBy>EKFEALIMOU</cp:lastModifiedBy>
  <cp:revision>8</cp:revision>
  <cp:lastPrinted>2019-11-24T12:39:00Z</cp:lastPrinted>
  <dcterms:created xsi:type="dcterms:W3CDTF">2019-11-23T12:04:00Z</dcterms:created>
  <dcterms:modified xsi:type="dcterms:W3CDTF">2019-11-26T10:48:00Z</dcterms:modified>
</cp:coreProperties>
</file>